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17" w:rsidRPr="00B11E22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№_____</w:t>
      </w:r>
    </w:p>
    <w:p w:rsidR="00933417" w:rsidRPr="00B11E22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комиссии по соблюдению требований к служебному</w:t>
      </w:r>
    </w:p>
    <w:p w:rsidR="00933417" w:rsidRPr="00B11E22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поведению и урегулированию конфликта интересов Бугульминского муниципального района Республики Татарстан</w:t>
      </w:r>
    </w:p>
    <w:p w:rsidR="00933417" w:rsidRPr="00B11E22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417" w:rsidRPr="00B11E22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1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г. Бугульма                                                        </w:t>
      </w:r>
      <w:r w:rsidR="00A410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</w:t>
      </w:r>
      <w:r w:rsidR="001038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A410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1038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«24» июня 2022</w:t>
      </w:r>
      <w:r w:rsidRPr="00B1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933417" w:rsidRPr="00B11E22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1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0168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1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="000168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1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ой этаж здания муниципалитета    </w:t>
      </w:r>
      <w:r w:rsidR="00A410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="000168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1038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0168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1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14:00                                                    </w:t>
      </w:r>
    </w:p>
    <w:p w:rsidR="00933417" w:rsidRPr="00B11E22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1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(круглый зал заседаний)</w:t>
      </w:r>
    </w:p>
    <w:p w:rsidR="00EA4CF9" w:rsidRPr="00B11E22" w:rsidRDefault="00EA4CF9" w:rsidP="006F6B8A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03"/>
        <w:gridCol w:w="2590"/>
        <w:gridCol w:w="3946"/>
      </w:tblGrid>
      <w:tr w:rsidR="00933417" w:rsidRPr="00B11E22" w:rsidTr="00E9386F">
        <w:trPr>
          <w:trHeight w:val="1158"/>
        </w:trPr>
        <w:tc>
          <w:tcPr>
            <w:tcW w:w="3103" w:type="dxa"/>
          </w:tcPr>
          <w:p w:rsidR="00933417" w:rsidRPr="00B11E22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При</w:t>
            </w:r>
            <w:r w:rsidRPr="00B11E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c</w:t>
            </w:r>
            <w:r w:rsidRPr="00B11E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утствовали:</w:t>
            </w:r>
            <w:r w:rsidRPr="00B11E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33417" w:rsidRPr="00B11E22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933417"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2590" w:type="dxa"/>
          </w:tcPr>
          <w:p w:rsidR="00933417" w:rsidRPr="00B11E22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3417" w:rsidRPr="00B11E22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МИННИКАЕВА</w:t>
            </w:r>
          </w:p>
          <w:p w:rsidR="00933417" w:rsidRPr="00B11E22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Лейсан Винировна</w:t>
            </w:r>
          </w:p>
          <w:p w:rsidR="00933417" w:rsidRPr="00B11E22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CE024F" w:rsidRPr="00B11E22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3417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Аппарата Совета Бугульминского муниципального района </w:t>
            </w:r>
          </w:p>
          <w:p w:rsidR="006F6B8A" w:rsidRPr="00B11E22" w:rsidRDefault="006F6B8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30CC" w:rsidRPr="00B11E22" w:rsidTr="00E9386F">
        <w:trPr>
          <w:trHeight w:val="1158"/>
        </w:trPr>
        <w:tc>
          <w:tcPr>
            <w:tcW w:w="3103" w:type="dxa"/>
          </w:tcPr>
          <w:p w:rsidR="004A30CC" w:rsidRPr="00B11E22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90" w:type="dxa"/>
          </w:tcPr>
          <w:p w:rsidR="004A30CC" w:rsidRPr="00B11E22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НУРУТДИНОВА</w:t>
            </w:r>
          </w:p>
          <w:p w:rsidR="004A30CC" w:rsidRPr="00B11E22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Лиана Васимовна</w:t>
            </w:r>
          </w:p>
        </w:tc>
        <w:tc>
          <w:tcPr>
            <w:tcW w:w="3946" w:type="dxa"/>
          </w:tcPr>
          <w:p w:rsidR="004A30CC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организационно-кадровой работы Совета Бугульминского муниципального района</w:t>
            </w:r>
          </w:p>
          <w:p w:rsidR="006F6B8A" w:rsidRPr="00B11E22" w:rsidRDefault="006F6B8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682F" w:rsidRPr="00B11E22" w:rsidTr="00E9386F">
        <w:trPr>
          <w:trHeight w:val="1158"/>
        </w:trPr>
        <w:tc>
          <w:tcPr>
            <w:tcW w:w="3103" w:type="dxa"/>
          </w:tcPr>
          <w:p w:rsidR="0001682F" w:rsidRPr="00B11E22" w:rsidRDefault="0001682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90" w:type="dxa"/>
          </w:tcPr>
          <w:p w:rsidR="0001682F" w:rsidRDefault="0001682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</w:t>
            </w:r>
          </w:p>
          <w:p w:rsidR="0001682F" w:rsidRPr="00B11E22" w:rsidRDefault="0001682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946" w:type="dxa"/>
          </w:tcPr>
          <w:p w:rsidR="0001682F" w:rsidRDefault="0001682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D9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организационно-кадровой работы Совета Бугульминского муниципального района</w:t>
            </w:r>
          </w:p>
          <w:p w:rsidR="003E7597" w:rsidRPr="00B11E22" w:rsidRDefault="003E759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3851" w:rsidRPr="00B11E22" w:rsidTr="00E9386F">
        <w:trPr>
          <w:trHeight w:val="1158"/>
        </w:trPr>
        <w:tc>
          <w:tcPr>
            <w:tcW w:w="3103" w:type="dxa"/>
          </w:tcPr>
          <w:p w:rsidR="00103851" w:rsidRDefault="00103851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103851" w:rsidRPr="00103851" w:rsidRDefault="00103851" w:rsidP="0010385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ГАФИЯТУЛЛИНА </w:t>
            </w:r>
          </w:p>
          <w:p w:rsidR="00103851" w:rsidRDefault="00103851" w:rsidP="0010385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51">
              <w:rPr>
                <w:rFonts w:ascii="Times New Roman" w:eastAsia="Calibri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946" w:type="dxa"/>
          </w:tcPr>
          <w:p w:rsidR="00103851" w:rsidRDefault="00103851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51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Бугульминского муниципального района РТ</w:t>
            </w:r>
          </w:p>
        </w:tc>
      </w:tr>
      <w:tr w:rsidR="00103851" w:rsidRPr="00B11E22" w:rsidTr="00E9386F">
        <w:trPr>
          <w:trHeight w:val="1158"/>
        </w:trPr>
        <w:tc>
          <w:tcPr>
            <w:tcW w:w="3103" w:type="dxa"/>
          </w:tcPr>
          <w:p w:rsidR="00103851" w:rsidRDefault="00103851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103851" w:rsidRPr="00103851" w:rsidRDefault="00103851" w:rsidP="0010385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51">
              <w:rPr>
                <w:rFonts w:ascii="Times New Roman" w:eastAsia="Calibri" w:hAnsi="Times New Roman" w:cs="Times New Roman"/>
                <w:sz w:val="28"/>
                <w:szCs w:val="28"/>
              </w:rPr>
              <w:t>НИГМАТУЛЛИНА</w:t>
            </w:r>
          </w:p>
          <w:p w:rsidR="00103851" w:rsidRPr="00103851" w:rsidRDefault="00103851" w:rsidP="0010385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51">
              <w:rPr>
                <w:rFonts w:ascii="Times New Roman" w:eastAsia="Calibri" w:hAnsi="Times New Roman" w:cs="Times New Roman"/>
                <w:sz w:val="28"/>
                <w:szCs w:val="28"/>
              </w:rPr>
              <w:t>Гульфия Джаватовна</w:t>
            </w:r>
          </w:p>
        </w:tc>
        <w:tc>
          <w:tcPr>
            <w:tcW w:w="3946" w:type="dxa"/>
          </w:tcPr>
          <w:p w:rsidR="00103851" w:rsidRPr="00103851" w:rsidRDefault="00103851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5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организации работы с органами местного самоуправления и территориальными органами Совета Бугульминского муниципального района РТ</w:t>
            </w:r>
          </w:p>
        </w:tc>
      </w:tr>
      <w:tr w:rsidR="004A30CC" w:rsidRPr="00B11E22" w:rsidTr="00E9386F">
        <w:trPr>
          <w:trHeight w:val="1385"/>
        </w:trPr>
        <w:tc>
          <w:tcPr>
            <w:tcW w:w="3103" w:type="dxa"/>
          </w:tcPr>
          <w:p w:rsidR="004A30CC" w:rsidRPr="00B11E22" w:rsidRDefault="0001682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2590" w:type="dxa"/>
          </w:tcPr>
          <w:p w:rsidR="004A30CC" w:rsidRPr="00B11E22" w:rsidRDefault="004A30CC" w:rsidP="00F151B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1E22">
              <w:rPr>
                <w:rFonts w:ascii="Times New Roman" w:hAnsi="Times New Roman"/>
                <w:sz w:val="28"/>
                <w:szCs w:val="28"/>
              </w:rPr>
              <w:t xml:space="preserve">ПОЛЕТАЕВА </w:t>
            </w:r>
          </w:p>
          <w:p w:rsidR="004A30CC" w:rsidRPr="00B11E22" w:rsidRDefault="004A30CC" w:rsidP="00F151B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1E22">
              <w:rPr>
                <w:rFonts w:ascii="Times New Roman" w:hAnsi="Times New Roman"/>
                <w:sz w:val="28"/>
                <w:szCs w:val="28"/>
              </w:rPr>
              <w:t>Эльвира Рамиловна</w:t>
            </w:r>
          </w:p>
        </w:tc>
        <w:tc>
          <w:tcPr>
            <w:tcW w:w="3946" w:type="dxa"/>
          </w:tcPr>
          <w:p w:rsidR="00B11E22" w:rsidRDefault="00066880" w:rsidP="00F151B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="004A30CC" w:rsidRPr="00B11E2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A30CC" w:rsidRPr="00B11E22">
              <w:rPr>
                <w:rFonts w:ascii="Times New Roman" w:hAnsi="Times New Roman"/>
                <w:sz w:val="28"/>
                <w:szCs w:val="28"/>
              </w:rPr>
              <w:t xml:space="preserve"> правового отдела Совета Бугульминского муниципального района </w:t>
            </w:r>
          </w:p>
          <w:p w:rsidR="00BC27C6" w:rsidRPr="00B11E22" w:rsidRDefault="00BC27C6" w:rsidP="00F151B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24F" w:rsidRPr="00B11E22" w:rsidTr="00E9386F">
        <w:trPr>
          <w:trHeight w:val="1108"/>
        </w:trPr>
        <w:tc>
          <w:tcPr>
            <w:tcW w:w="3103" w:type="dxa"/>
          </w:tcPr>
          <w:p w:rsidR="00CE024F" w:rsidRPr="00B11E22" w:rsidRDefault="00CE024F" w:rsidP="009334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CE024F" w:rsidRPr="00B11E22" w:rsidRDefault="00CE024F" w:rsidP="009334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КАЗАНОВА</w:t>
            </w:r>
          </w:p>
          <w:p w:rsidR="00CE024F" w:rsidRPr="00B11E22" w:rsidRDefault="00CE024F" w:rsidP="009334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3946" w:type="dxa"/>
          </w:tcPr>
          <w:p w:rsidR="00CE024F" w:rsidRPr="00B11E22" w:rsidRDefault="00CE024F" w:rsidP="0093341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E2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ГКУ «Центр занятости населения г.Бугульмы», общественный помощник Уполномоченного по правам человека в РТ в Бугульминском муниципальном районе</w:t>
            </w:r>
          </w:p>
        </w:tc>
      </w:tr>
    </w:tbl>
    <w:p w:rsidR="00933417" w:rsidRPr="00B11E22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3417" w:rsidRDefault="00933417" w:rsidP="0027792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B11E2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Отсутствовали</w:t>
      </w:r>
      <w:r w:rsidR="004F075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по уважительной причине</w:t>
      </w:r>
      <w:r w:rsidRPr="00B11E2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D27CF" w:rsidRDefault="00B25976" w:rsidP="00297D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29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 комиссии, </w:t>
      </w:r>
      <w:r w:rsidR="00297D07" w:rsidRPr="00297D07">
        <w:rPr>
          <w:rFonts w:ascii="Times New Roman" w:eastAsia="Calibri" w:hAnsi="Times New Roman" w:cs="Times New Roman"/>
          <w:sz w:val="28"/>
          <w:szCs w:val="28"/>
          <w:lang w:eastAsia="ru-RU"/>
        </w:rPr>
        <w:t>доцент кафедры гражданского и предпринимательского права частного образовательного учреждения высшего образования «Казанский инновационный университет им.В.Г.Тимирясова», член Общественного Совета Бугульминского муниципального района</w:t>
      </w:r>
      <w:r w:rsidR="00297D07">
        <w:rPr>
          <w:rFonts w:ascii="Times New Roman" w:eastAsia="Calibri" w:hAnsi="Times New Roman" w:cs="Times New Roman"/>
          <w:sz w:val="28"/>
          <w:szCs w:val="28"/>
          <w:lang w:eastAsia="ru-RU"/>
        </w:rPr>
        <w:t>, Муртазина Гузель Миндаровна;</w:t>
      </w:r>
    </w:p>
    <w:p w:rsidR="00277D5A" w:rsidRPr="00B11E22" w:rsidRDefault="00B25976" w:rsidP="00047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член комиссии, </w:t>
      </w:r>
      <w:r w:rsidR="008E4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ветеранов войны и труда Бугульминского муниципального района,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Измайлов </w:t>
      </w:r>
      <w:r w:rsidR="008E45CE">
        <w:rPr>
          <w:rFonts w:ascii="Times New Roman" w:eastAsia="Calibri" w:hAnsi="Times New Roman" w:cs="Times New Roman"/>
          <w:sz w:val="28"/>
          <w:szCs w:val="28"/>
          <w:lang w:eastAsia="ru-RU"/>
        </w:rPr>
        <w:t>Иршат Рашитович</w:t>
      </w:r>
      <w:r w:rsidR="002B52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3417" w:rsidRPr="00B11E22" w:rsidRDefault="00933417" w:rsidP="00277928">
      <w:pPr>
        <w:tabs>
          <w:tab w:val="left" w:pos="41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B11E2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Приглашенные:</w:t>
      </w:r>
      <w:r w:rsidRPr="00B11E2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</w:p>
    <w:p w:rsidR="00933417" w:rsidRDefault="00933417" w:rsidP="001F3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6FCA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Мисбахов Н.К.</w:t>
      </w: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заместитель Бугульминского городского прокурора;</w:t>
      </w:r>
    </w:p>
    <w:p w:rsidR="00E9386F" w:rsidRDefault="00297D07" w:rsidP="00297D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Хайрутдинов А.В.</w:t>
      </w:r>
      <w:r w:rsidR="006F6B8A" w:rsidRPr="0062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6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297D07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начальника отдела экономики Исполнительного комитета Бугульминского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386F" w:rsidRPr="0024308B" w:rsidRDefault="00297D07" w:rsidP="00297D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Мурунова Ю.С.</w:t>
      </w:r>
      <w:r w:rsidR="001D27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97D07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отдела ЖКХ, дорожного хозяйства, транспорта и связи исполнительного комитета Бугульминского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308B" w:rsidRPr="0024308B" w:rsidRDefault="0024308B" w:rsidP="00297D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Сафин</w:t>
      </w:r>
      <w:r w:rsidR="00297D07"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а Э.М.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97D07" w:rsidRPr="00297D07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отдела административно-технической инспекции исполнительного комитета Бугульминского муниципального района Республики Татарстан</w:t>
      </w:r>
      <w:r w:rsidR="00297D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308B" w:rsidRPr="0024308B" w:rsidRDefault="00297D07" w:rsidP="00297D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lastRenderedPageBreak/>
        <w:t>Понятов А.Н.</w:t>
      </w:r>
      <w:r w:rsidR="0024308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97D07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отдела архитектуры и градостроительства исполнительного комитета Бугульминского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4CF9" w:rsidRDefault="00297D07" w:rsidP="00EA4C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Муханова А.Я.</w:t>
      </w:r>
      <w:r w:rsidR="0024308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97D07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управления образованием Исполнительного комитета Бугульминского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4CF9" w:rsidRDefault="00EA4CF9" w:rsidP="00EA4C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Шакиров Ф.М.</w:t>
      </w:r>
      <w:r w:rsidRPr="00EA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главный специалист отдела экономики Исполнительного комитета Бугульминского муниципального района;</w:t>
      </w:r>
    </w:p>
    <w:p w:rsidR="00EA4CF9" w:rsidRDefault="00297D07" w:rsidP="00EA4C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Батыршин С.Г.</w:t>
      </w:r>
      <w:r w:rsidR="0024308B" w:rsidRPr="00EA4CF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A4CF9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отдела административно-технической инспекции Исполнительного комитета Бугульминского муниципального района Республики Татарстан;</w:t>
      </w:r>
    </w:p>
    <w:p w:rsidR="00EA4CF9" w:rsidRDefault="00297D07" w:rsidP="00EA4C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Кочетков И.А.</w:t>
      </w:r>
      <w:r w:rsidR="0024308B" w:rsidRPr="00EA4CF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A4CF9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отдела административно-технической инспекции Исполнительного комитета Бугульминского муниципального района Республики Татарстан;</w:t>
      </w:r>
    </w:p>
    <w:p w:rsidR="00EA4CF9" w:rsidRDefault="00297D07" w:rsidP="00EA4C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Иванова С.А.</w:t>
      </w:r>
      <w:r w:rsidR="0024308B" w:rsidRPr="00EA4CF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76663" w:rsidRPr="00EA4CF9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отдела ЗАГС Исполнительного комитета Бугульминского муниципального района Республики Татарстан;</w:t>
      </w:r>
    </w:p>
    <w:p w:rsidR="00EA4CF9" w:rsidRDefault="00376663" w:rsidP="00EA4C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Зарипов Д.Б.</w:t>
      </w:r>
      <w:r w:rsidR="0024308B" w:rsidRPr="00EA4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0D5E" w:rsidRPr="00EA4CF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4308B" w:rsidRPr="00EA4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4CF9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отдела ЖКХ, транспорта, дорожного хозяйства и связи исполнительного комитета Бугульминского муниципального района Республики Татарстан;</w:t>
      </w:r>
    </w:p>
    <w:p w:rsidR="00376663" w:rsidRPr="00EA4CF9" w:rsidRDefault="00376663" w:rsidP="00EA4C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Воробьева Е.С.</w:t>
      </w:r>
      <w:r w:rsidRPr="00EA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ведущий специалист архивного отдела Исполнительного комитета Бугульминского муниципального района Республики Татарстан.</w:t>
      </w:r>
    </w:p>
    <w:p w:rsidR="006C4083" w:rsidRDefault="00277928" w:rsidP="00277928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="00933417" w:rsidRPr="00B1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(Список приглашенных прилагается).</w:t>
      </w:r>
    </w:p>
    <w:p w:rsidR="00277928" w:rsidRDefault="00277928" w:rsidP="00277928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0425C" w:rsidRDefault="00933417" w:rsidP="00D042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11E2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ПОВЕСТКА ДНЯ:  </w:t>
      </w:r>
    </w:p>
    <w:p w:rsidR="003E7597" w:rsidRDefault="003E7597" w:rsidP="00D042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376663" w:rsidRPr="00376663" w:rsidRDefault="00376663" w:rsidP="00376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рассмотрении представления Бугульминского городского прокурора «Об устранении нарушений законодательства о муниципальной службе и противодействии коррупции» (исх. № Прдр-20920043-278-22/-20920043 от 16.06.2022).</w:t>
      </w:r>
    </w:p>
    <w:p w:rsidR="0004722D" w:rsidRPr="00376663" w:rsidRDefault="00376663" w:rsidP="00047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 рассмотрении сообщений работодателей о заключении трудового или гражданско-правового договора на выполнение работ (оказание услуг) с гражданами, замещавшими должности муниципальной службы.</w:t>
      </w:r>
    </w:p>
    <w:p w:rsidR="001F3989" w:rsidRDefault="00933417" w:rsidP="002779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Вела заседание: </w:t>
      </w:r>
      <w:r w:rsidR="0077502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B7AD4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</w:t>
      </w: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и урегулированию конфликта интересов Бугульминского м</w:t>
      </w:r>
      <w:r w:rsidR="006417FA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Республики </w:t>
      </w:r>
      <w:r w:rsidR="007B7AD4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Татарстан, </w:t>
      </w:r>
      <w:r w:rsidR="007B7AD4" w:rsidRPr="00B11E22">
        <w:rPr>
          <w:rFonts w:ascii="Times New Roman" w:eastAsia="Calibri" w:hAnsi="Times New Roman" w:cs="Times New Roman"/>
          <w:sz w:val="28"/>
          <w:szCs w:val="28"/>
        </w:rPr>
        <w:t>Руководитель Аппарата Совета Бугульминского муниципального района Минникае</w:t>
      </w:r>
      <w:r w:rsidR="00B60E90">
        <w:rPr>
          <w:rFonts w:ascii="Times New Roman" w:eastAsia="Calibri" w:hAnsi="Times New Roman" w:cs="Times New Roman"/>
          <w:sz w:val="28"/>
          <w:szCs w:val="28"/>
        </w:rPr>
        <w:t>ва Лейсан Винировна.</w:t>
      </w:r>
    </w:p>
    <w:p w:rsidR="00376663" w:rsidRPr="00B11E22" w:rsidRDefault="00376663" w:rsidP="002779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597" w:rsidRPr="00BC27C6" w:rsidRDefault="00933417" w:rsidP="000472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1E2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первому вопросу повестки дня:</w:t>
      </w:r>
    </w:p>
    <w:p w:rsidR="00933417" w:rsidRPr="00B11E22" w:rsidRDefault="00933417" w:rsidP="002779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E2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B11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1453" w:rsidRDefault="00B60E90" w:rsidP="002779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Минникаеву Лейсан Винировну, </w:t>
      </w:r>
      <w:r w:rsidR="00933417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 ознакомила членов комиссии</w:t>
      </w:r>
      <w:r w:rsidR="00210479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приглашенных </w:t>
      </w:r>
      <w:r w:rsidR="00351453" w:rsidRPr="00351453">
        <w:rPr>
          <w:rFonts w:ascii="Times New Roman" w:eastAsia="Calibri" w:hAnsi="Times New Roman" w:cs="Times New Roman"/>
          <w:sz w:val="28"/>
          <w:szCs w:val="28"/>
          <w:lang w:eastAsia="ru-RU"/>
        </w:rPr>
        <w:t>с представлением Бугульминского городского прокурора «Об устранении нарушений законодательства о муниципальной службе и законодательства о противодействии коррупции».</w:t>
      </w:r>
    </w:p>
    <w:p w:rsidR="003E7597" w:rsidRDefault="00351453" w:rsidP="00047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Прокурорской проверкой выявлены существенные нарушения требований ст.ст. 14, 15 Федерального закона № 131-ФЗ «Об общих принципах организации местного самоуправления в Российской Федерации», ст.ст. 8, 12.1 Федерального закона от 25.12.2008 № 273-ФЗ «О противодействии коррупции», ст. 12 Закона Республики Татарстан «О муниципальной службе в Республике Татарстан» и  муниципальных нормативных правовых актов в сфере противодействия коррупции при предоставлении сведений о доходах, расходах, имуществе и обязательствах </w:t>
      </w:r>
      <w:r w:rsidR="00376663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характера за 2021</w:t>
      </w: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351453" w:rsidRPr="00E61526" w:rsidRDefault="00351453" w:rsidP="0004722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>Так, проверкой установлено следующее:</w:t>
      </w:r>
    </w:p>
    <w:p w:rsidR="00351453" w:rsidRPr="00E61526" w:rsidRDefault="00351453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начальника отдела экономики Исполнительного комитета Бугульминского муниципального района Республики Татарстан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Хайрутдиновым Александром Валерьевичем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подразделе 3.1 раздела 3 Справки за 2021 год не указаны реквизиты правоустанавливающих документов на принадлежащие ему на праве собственности объекты недвижимости.</w:t>
      </w:r>
    </w:p>
    <w:p w:rsidR="00351453" w:rsidRPr="00E61526" w:rsidRDefault="00351453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Ведущим специалистом отдела ЖКХ, дорожного хозяйства, транспорта и связи исполнительного комитета Бугульминского муниципального района Республики Татарстан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Муруновой Юлией Сергеевной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строке 1 раздела 1 Справки 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2021 год необоснованно указана сумма доходов по основному месту работы (94620,25 руб.) и по прежнему месту работы в ООО «Интер-трейд» (130959 руб.).</w:t>
      </w:r>
    </w:p>
    <w:p w:rsidR="00351453" w:rsidRPr="00E61526" w:rsidRDefault="00351453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административно-технической инспекции исполнительного комитета Бугульминского муниципального района Республики Татарстан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Сафиной Эльвирой Марсельевной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строке 6 раздела 1 Справки за 2021 год указана не полная сумма дохода, полученного через Государственное учреждение – региональное отделение Фонда социального страхования Российской Федерации по Республике Татарстан в размере 54069,06 руб. (согласно Справки доход составил 47040,06 руб.). Кроме того, в строке 6 раздела 1 Справки за 2021 год за супруга –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Сафина М.И.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указана не полная сумма дохода, полученного через Государственное учреждение – региональное отделение Фонда социального страхования Российской Федерации по Республике Татарстан в размере 5081,76 руб. (согласно Справки доход составил 4420,76 руб.).</w:t>
      </w:r>
    </w:p>
    <w:p w:rsidR="00351453" w:rsidRPr="00E61526" w:rsidRDefault="00351453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A3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6152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начальника отдела архитектуры и градостроительства Исполнительного комитета Бугульминского муниципального района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Понятовым Андреем Николаевичем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подразделе 3.1 раздела 1 Справки за 2021 год не указаны реквизиты правоустанавливающего документа на объект недвижимости, находящийся в его собственности, разделе 4 не указаны действующие банковские счета в ПАО Банк «Зенит» от 26.04.2019, 03.03.2020, в ПАО АКИБ «Акибанк» от 20.09.2016, в ПАО «Банк ВТБ» от 23.12.2016.</w:t>
      </w:r>
    </w:p>
    <w:p w:rsidR="00376663" w:rsidRDefault="00351453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начальника управления образованием Исполнительного комитета Бугульминского муниципального района Республики Татарстан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Мухановой Алсу Ягсуповной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строке 6 раздела 1 Справки за 2021 год указана не полная сумма дохода, полученного через Государственное учреждение – региональное отделение Фонда социального страхования Российской Федерации по Республике Татарстан в размере 12146,76 руб. (согласно Справки доход составил 10567,76 руб.)</w:t>
      </w:r>
    </w:p>
    <w:p w:rsidR="00351453" w:rsidRPr="00E61526" w:rsidRDefault="00351453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экономики Исполнительного комитета Бугульминского муниципального района Республики Татарстан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Шакировым Фанисом  Минсалиховичем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строке 5 раздела 1 Справки за 2021 год за супругу –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lastRenderedPageBreak/>
        <w:t>Шакирову И.А.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указана не полная сумма дохода, полученного от ценных бумаг и долей участия в коммерческих организациях в размере 77814 руб. (согласно справки доход составил 75748,08 руб.)</w:t>
      </w:r>
    </w:p>
    <w:p w:rsidR="008F7D8E" w:rsidRDefault="00351453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административно-технической инспекции Исполнительного комитета Бугульминского муниципального района Республики Татарстан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Батыршиным Саитнуром Габдулловичем</w:t>
      </w:r>
      <w:r w:rsidR="00376663" w:rsidRPr="0037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подразделе 3.1 раздела 3 Справки за 2021 год не указаны реквизиты правоустанавливающих документов на объекты недвижимости, находящихся в его собственности – земельный участок и жилой дом по адресу: город </w:t>
      </w:r>
      <w:r w:rsidR="00376663"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Бугульма, ул. Энтузиастов, д. 13, корпус 2.</w:t>
      </w:r>
    </w:p>
    <w:p w:rsidR="00E87D0B" w:rsidRDefault="00E87D0B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Ведущим специалистом отдела административно-технической инспекции Исполнительного комитета Бугульминского муниципального района Республики Татарстан </w:t>
      </w:r>
      <w:r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Кочетковым Игорем Александровичем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строке 6 раздела 1 Справки за 2021 год указана не полная сумма дохода, полученного через Государственное учреждение – региональное отделение Фонда социального страхования Российской Федерации по Республике Татарстан в размере 15803,85 руб. (Согласно Справки доход составил 13748,85 руб.). Кроме того, в строке 6 раздела 1 Справки за 2021 год за супругу – </w:t>
      </w:r>
      <w:r w:rsidRPr="00621D1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Кочеткову Л.И.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указана не полная сумма дохода, полученного через Государственное учреждение – региональное отделение Фонда социального страхования Российской Федерации по Республике Татарстан в размере 6414,36 руб. (согласно Справки доход составил 5580, 36 руб.) в строке 4 раздела 1 указана не полная сумма дохода от вкладов в банках и иных кредитных организациях в размере 6830,12 руб. (согласно Справки доход составил 3220,80 руб.)</w:t>
      </w:r>
    </w:p>
    <w:p w:rsidR="00E87D0B" w:rsidRDefault="00E87D0B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Ведущим специалистом отдела ЗАГС Исполнительного комитета Бугульминского муниципального района Республики Татарстан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Ивановой Светланой Александровной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подразделе 3.1 раздела 3 Справки за 2021 год за супруга –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Иванова П.А.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указан объект недвижимости, находящийся в его собственности – квартира по адресу: Свердловская область, город Екатеринбург,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улица Стачек, дом 44, квартира 1.</w:t>
      </w:r>
    </w:p>
    <w:p w:rsidR="00E87D0B" w:rsidRDefault="00E87D0B" w:rsidP="008F7D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Ведущим специалистом отдела ЖКХ, транспорта, дорожного хозяйства и связи исполнительного комитета Бугульминского муниципального района 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Республики Татарстан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Зариповым Дамиром Бахриддиновичем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подразделе 3.1 раздела 3 Справки за 2021 год указаны недостоверные сведения о правоустанавливающем документе, на объект недвижимости, находящийся в его собственности (в дате выдачи договора купли-продажи квартиры вместо «09 февраля 2021 года указано 06 февраля 2021 года»)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7D0B" w:rsidRDefault="00E87D0B" w:rsidP="000472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Ведущим специалистом архивного отдела Исполнительного комитета Бугульминского муниципального района Республики Татарстан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Воробьевой Екатериной Сергеевной</w:t>
      </w:r>
      <w:r w:rsidRPr="00E8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подразделе 3.1 раздела 3 Справки за 2021 год указаны недостоверные сведения о правоустанавливающем документе на объекты недвижимости, находящиеся в ее собственности (перепутаны местами кадастровые номера объектов недвижимости, находящихся в собственности).</w:t>
      </w:r>
    </w:p>
    <w:p w:rsidR="0004722D" w:rsidRPr="0004722D" w:rsidRDefault="008F7D8E" w:rsidP="000472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заседания были заслушаны </w:t>
      </w:r>
      <w:r w:rsidRPr="001F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пояснения</w:t>
      </w:r>
      <w:r w:rsidRPr="008F7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муниципальных служащих </w:t>
      </w:r>
      <w:r w:rsidR="005E7616" w:rsidRPr="00593DF7">
        <w:rPr>
          <w:rFonts w:ascii="Times New Roman" w:eastAsia="Times New Roman" w:hAnsi="Times New Roman" w:cs="Times New Roman"/>
          <w:i/>
          <w:sz w:val="28"/>
          <w:szCs w:val="28"/>
          <w:highlight w:val="black"/>
          <w:lang w:eastAsia="ru-RU"/>
        </w:rPr>
        <w:t xml:space="preserve">Хайрутдинова А.В., </w:t>
      </w:r>
      <w:r w:rsidR="00E87D0B" w:rsidRPr="00593DF7">
        <w:rPr>
          <w:rFonts w:ascii="Times New Roman" w:eastAsia="Times New Roman" w:hAnsi="Times New Roman" w:cs="Times New Roman"/>
          <w:i/>
          <w:sz w:val="28"/>
          <w:szCs w:val="28"/>
          <w:highlight w:val="black"/>
          <w:lang w:eastAsia="ru-RU"/>
        </w:rPr>
        <w:t>Муруновой Ю.С., Сафиной Э.М., Понятова А.Н., Мухановой А.Я., Шакирова Ф.М., Батыршина С.Г., Кочеткова И.А., Ивановой С.А., Зарипова Д.Б., Воробьевой Е.С.</w:t>
      </w:r>
      <w:r w:rsidR="00E87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7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причинах предоставления недостоверных и неполных сведений о доходах, а также о принятых ими мерах по устранению выявленных нарушений.</w:t>
      </w:r>
      <w:r w:rsidRPr="008F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97" w:rsidRPr="00B11E22" w:rsidRDefault="0043256B" w:rsidP="000472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1E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второму </w:t>
      </w:r>
      <w:r w:rsidR="00404907" w:rsidRPr="00B11E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 повестки дня:</w:t>
      </w:r>
    </w:p>
    <w:p w:rsidR="003E7597" w:rsidRPr="00B11E22" w:rsidRDefault="00404907" w:rsidP="003E75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E22">
        <w:rPr>
          <w:rFonts w:ascii="Times New Roman" w:eastAsia="Calibri" w:hAnsi="Times New Roman" w:cs="Times New Roman"/>
          <w:sz w:val="28"/>
          <w:szCs w:val="28"/>
          <w:u w:val="single"/>
        </w:rPr>
        <w:t>Слушали:</w:t>
      </w:r>
      <w:r w:rsidR="00CD5526">
        <w:rPr>
          <w:rFonts w:ascii="Times New Roman" w:eastAsia="Calibri" w:hAnsi="Times New Roman" w:cs="Times New Roman"/>
          <w:sz w:val="28"/>
          <w:szCs w:val="28"/>
        </w:rPr>
        <w:t xml:space="preserve"> Минникаеву Лейсан Винировну,</w:t>
      </w:r>
      <w:r w:rsidRPr="00B11E22">
        <w:rPr>
          <w:rFonts w:ascii="Times New Roman" w:eastAsia="Calibri" w:hAnsi="Times New Roman" w:cs="Times New Roman"/>
          <w:sz w:val="28"/>
          <w:szCs w:val="28"/>
        </w:rPr>
        <w:t xml:space="preserve"> председателя комиссии, </w:t>
      </w:r>
      <w:r w:rsidR="001C541A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 ознакомила членов комиссии и приглашенных с сообщени</w:t>
      </w:r>
      <w:r w:rsidR="00E87D0B">
        <w:rPr>
          <w:rFonts w:ascii="Times New Roman" w:eastAsia="Calibri" w:hAnsi="Times New Roman" w:cs="Times New Roman"/>
          <w:sz w:val="28"/>
          <w:szCs w:val="28"/>
          <w:lang w:eastAsia="ru-RU"/>
        </w:rPr>
        <w:t>ями работодателей</w:t>
      </w:r>
      <w:r w:rsidR="001C541A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заключении трудового или гражданско-правового договора на выполнение раб</w:t>
      </w:r>
      <w:r w:rsidR="001C541A">
        <w:rPr>
          <w:rFonts w:ascii="Times New Roman" w:eastAsia="Calibri" w:hAnsi="Times New Roman" w:cs="Times New Roman"/>
          <w:sz w:val="28"/>
          <w:szCs w:val="28"/>
          <w:lang w:eastAsia="ru-RU"/>
        </w:rPr>
        <w:t>от (оказание услуг) с граждан</w:t>
      </w:r>
      <w:r w:rsidR="00E87D0B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1C541A">
        <w:rPr>
          <w:rFonts w:ascii="Times New Roman" w:eastAsia="Calibri" w:hAnsi="Times New Roman" w:cs="Times New Roman"/>
          <w:sz w:val="28"/>
          <w:szCs w:val="28"/>
          <w:lang w:eastAsia="ru-RU"/>
        </w:rPr>
        <w:t>, замещавшим</w:t>
      </w:r>
      <w:r w:rsidR="00E87D0B">
        <w:rPr>
          <w:rFonts w:ascii="Times New Roman" w:eastAsia="Calibri" w:hAnsi="Times New Roman" w:cs="Times New Roman"/>
          <w:sz w:val="28"/>
          <w:szCs w:val="28"/>
          <w:lang w:eastAsia="ru-RU"/>
        </w:rPr>
        <w:t>и должности</w:t>
      </w:r>
      <w:r w:rsidR="001C5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службы:</w:t>
      </w:r>
      <w:r w:rsidR="001C541A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87D0B" w:rsidRDefault="00E87D0B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- В Открытое Акционерное Общество «Токаревская птицефабрика» на должность контролера в отдел контроля принят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Колчин Юрий Михайлович,</w:t>
      </w: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 который ранее замещал должность муниципальной службы (ведущий специалист отдела административно-технической инспекции Исполнительного комитета Бугульминского муниципального района Республики Татарстан).</w:t>
      </w:r>
    </w:p>
    <w:p w:rsidR="00E87D0B" w:rsidRPr="00E87D0B" w:rsidRDefault="00E87D0B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7D0B">
        <w:rPr>
          <w:rFonts w:ascii="Times New Roman" w:eastAsia="Calibri" w:hAnsi="Times New Roman" w:cs="Times New Roman"/>
          <w:i/>
          <w:sz w:val="28"/>
          <w:szCs w:val="28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E87D0B" w:rsidRDefault="00E87D0B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Акционерное Общество «Бюро технической инвентаризации Республики Татарстан» на должность специалиста по землеустройству 6 разряда Бугульминского подразделения Альметьевского филиала принят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Ганеев Руслан Рамилевич,</w:t>
      </w: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 который ранее замещала должность муниципальной службы (главный специалист отдела административно-технической инспекции Исполнительного комитета Бугульминского муниципального района Республики Татарстан).</w:t>
      </w:r>
    </w:p>
    <w:p w:rsidR="00AF3F19" w:rsidRPr="00AF3F19" w:rsidRDefault="00AF3F19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3F19">
        <w:rPr>
          <w:rFonts w:ascii="Times New Roman" w:eastAsia="Calibri" w:hAnsi="Times New Roman" w:cs="Times New Roman"/>
          <w:i/>
          <w:sz w:val="28"/>
          <w:szCs w:val="28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E87D0B" w:rsidRDefault="00E87D0B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- В Общество с ограниченной ответственностью «ДиректСервис» на должность секретаря руководителя принята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Шайхуллина Регина Ринатовна,</w:t>
      </w: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(заведующий сектора делопроизводства и работы с обращениями граждан Совета Бугульминского муниципального района Республики Татарстан).</w:t>
      </w:r>
    </w:p>
    <w:p w:rsidR="00AF3F19" w:rsidRPr="00AF3F19" w:rsidRDefault="00AF3F19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3F19">
        <w:rPr>
          <w:rFonts w:ascii="Times New Roman" w:eastAsia="Calibri" w:hAnsi="Times New Roman" w:cs="Times New Roman"/>
          <w:i/>
          <w:sz w:val="28"/>
          <w:szCs w:val="28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E87D0B" w:rsidRDefault="00E87D0B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- В Публичное акционерное общество «Татнефть» имени В.Д. Шашина инженером четвертой строительной группы строительного отдела Института «ТатНИПИнефть» принята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Боярова Альбина Альбертовна,</w:t>
      </w: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(ведущий специалист отдела административно-технической инспекции Исполнительного комитета Бугульминского муниципального района Республики Татарстан).</w:t>
      </w:r>
    </w:p>
    <w:p w:rsidR="00AF3F19" w:rsidRPr="00AF3F19" w:rsidRDefault="00AF3F19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3F19">
        <w:rPr>
          <w:rFonts w:ascii="Times New Roman" w:eastAsia="Calibri" w:hAnsi="Times New Roman" w:cs="Times New Roman"/>
          <w:i/>
          <w:sz w:val="28"/>
          <w:szCs w:val="28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E87D0B" w:rsidRDefault="00E87D0B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- В Общество с ограниченной ответственностью Микрофинансовая компания «Быстроденьги» на должность кредитного специалиста принята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Ахунова Ксения Евгеньевна,</w:t>
      </w: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(ведущий специалист отдела административно-технической инспекции Исполнительного комитета Бугульминского муниципального района Республики Татарстан).</w:t>
      </w:r>
    </w:p>
    <w:p w:rsidR="00AF3F19" w:rsidRPr="00AF3F19" w:rsidRDefault="00AF3F19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3F19">
        <w:rPr>
          <w:rFonts w:ascii="Times New Roman" w:eastAsia="Calibri" w:hAnsi="Times New Roman" w:cs="Times New Roman"/>
          <w:i/>
          <w:sz w:val="28"/>
          <w:szCs w:val="28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E87D0B" w:rsidRDefault="00E87D0B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Акционерное общество «Российский Сельскохозяйственный банк» на должность управляющего дополнительного офиса № 3349/67/11 в г. Бугульма принята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Уразгильдина Виктория Викторовна,</w:t>
      </w:r>
      <w:r w:rsidRPr="00E87D0B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службы. (заместитель руководителя исполнительного комитета Малобугульминского сельского поселения Бугульминского муниципального района Республики Татарстан).</w:t>
      </w:r>
    </w:p>
    <w:p w:rsidR="001C541A" w:rsidRPr="00E61526" w:rsidRDefault="001C541A" w:rsidP="00E87D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1526">
        <w:rPr>
          <w:rFonts w:ascii="Times New Roman" w:eastAsia="Calibri" w:hAnsi="Times New Roman" w:cs="Times New Roman"/>
          <w:i/>
          <w:sz w:val="28"/>
          <w:szCs w:val="28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1C541A" w:rsidRDefault="00AF3F19" w:rsidP="00047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(Уведомления прилагаю</w:t>
      </w:r>
      <w:r w:rsidR="001C541A" w:rsidRPr="00E61526">
        <w:rPr>
          <w:rFonts w:ascii="Times New Roman" w:eastAsia="Calibri" w:hAnsi="Times New Roman" w:cs="Times New Roman"/>
          <w:i/>
          <w:sz w:val="28"/>
          <w:szCs w:val="28"/>
        </w:rPr>
        <w:t>тся).</w:t>
      </w:r>
    </w:p>
    <w:p w:rsidR="0004722D" w:rsidRDefault="0004722D" w:rsidP="00047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722D" w:rsidRPr="0004722D" w:rsidRDefault="0004722D" w:rsidP="00047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7597" w:rsidRPr="003E7597" w:rsidRDefault="0043256B" w:rsidP="003E759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759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КОМИССИИ:</w:t>
      </w:r>
    </w:p>
    <w:p w:rsidR="003E7597" w:rsidRPr="003E7597" w:rsidRDefault="0043256B" w:rsidP="003E75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75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первому вопросу: </w:t>
      </w:r>
    </w:p>
    <w:p w:rsidR="00D969CD" w:rsidRDefault="001C541A" w:rsidP="00D969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заместителя Бугульминского городского прокурора:</w:t>
      </w:r>
    </w:p>
    <w:p w:rsidR="00AF3F19" w:rsidRDefault="00AF3F19" w:rsidP="00D969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C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8C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</w:t>
      </w:r>
      <w:r w:rsidR="008C6623" w:rsidRPr="00593DF7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Ивановой С.А.</w:t>
      </w:r>
      <w:r w:rsidR="008C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сведениях</w:t>
      </w:r>
      <w:r w:rsidR="003C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коррупционное правонарушение</w:t>
      </w:r>
      <w:r w:rsidR="003C6000" w:rsidRPr="003C60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 не влечет применения взысканий.</w:t>
      </w:r>
    </w:p>
    <w:p w:rsidR="00C758FE" w:rsidRDefault="008C6623" w:rsidP="00D96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9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41A"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C7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в </w:t>
      </w:r>
      <w:r w:rsidR="001C541A"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C758FE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представленных</w:t>
      </w:r>
      <w:r w:rsidR="001C541A"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</w:t>
      </w:r>
      <w:r w:rsidR="00C758FE" w:rsidRPr="00593DF7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Муруновой Ю.С., </w:t>
      </w:r>
      <w:r w:rsidR="0064538B" w:rsidRPr="00593DF7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Зариповым Д.Б., Воробьевой Е.С.,</w:t>
      </w:r>
      <w:r w:rsidR="0064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расценива</w:t>
      </w:r>
      <w:r w:rsidR="00CB7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как несущественный проступок, руководителю И</w:t>
      </w:r>
      <w:r w:rsidR="00C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Бугульминского муниципального района </w:t>
      </w:r>
      <w:r w:rsidR="00CB7219" w:rsidRPr="00593DF7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Гершикову Артуру Михайловичу</w:t>
      </w:r>
      <w:r w:rsidR="00CB7219" w:rsidRPr="00E6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19">
        <w:rPr>
          <w:rFonts w:ascii="Times New Roman" w:hAnsi="Times New Roman" w:cs="Times New Roman"/>
          <w:sz w:val="28"/>
          <w:szCs w:val="28"/>
          <w:lang w:eastAsia="ru-RU"/>
        </w:rPr>
        <w:t>рекомендовать</w:t>
      </w:r>
      <w:r w:rsidR="00CB7219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взыскание не применять.</w:t>
      </w:r>
    </w:p>
    <w:p w:rsidR="008C6623" w:rsidRPr="008C6623" w:rsidRDefault="008C6623" w:rsidP="008C6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Установить, что </w:t>
      </w:r>
      <w:r w:rsidRPr="00593DF7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представленные Хайрутдиновым А.В., Сафиной Э.М., Понятовым А.Н., Мухановой А.Я., Шакировым Ф.М., Батыршиным С.Г., Кочетковым И.А.,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неполными и недостоверными.</w:t>
      </w:r>
    </w:p>
    <w:p w:rsidR="00D969CD" w:rsidRDefault="008C6623" w:rsidP="00D969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9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41A"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906F39"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Исполнительного комитета Бугульминского муниципального района Республики Татарстан </w:t>
      </w:r>
      <w:r w:rsidR="00906F39" w:rsidRPr="00593DF7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А.М. Гершикову</w:t>
      </w:r>
      <w:r w:rsidR="001C541A"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допущенные нарушения антикоррупционного законодательства в результате ненадлежащего исполнения своих обязанностей применить к муниципальным служащим</w:t>
      </w:r>
      <w:r w:rsidR="001C541A" w:rsidRPr="003E7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Хайрутдинову А.В., Сафиной Э.М., Понятову</w:t>
      </w:r>
      <w:r w:rsidR="00EA4CF9"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 xml:space="preserve"> А.Н., Мухановой А.Я.,</w:t>
      </w:r>
      <w:r w:rsidR="00EA4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CF9"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lastRenderedPageBreak/>
        <w:t>Шакиров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у Ф.М., Батыршину С.Г., Кочеткову И.А.,</w:t>
      </w:r>
      <w:r w:rsidRPr="008C6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41A"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в виде </w:t>
      </w:r>
      <w:r w:rsidR="001C541A" w:rsidRPr="003E75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замечания.</w:t>
      </w:r>
    </w:p>
    <w:p w:rsidR="001F3989" w:rsidRPr="003E7597" w:rsidRDefault="0004722D" w:rsidP="0004722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Голосование: «за» -  7</w:t>
      </w:r>
      <w:r w:rsidR="001C541A" w:rsidRPr="003E7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чел., «против» - 0 чел., «воздержались» -  0 чел.</w:t>
      </w:r>
    </w:p>
    <w:p w:rsidR="00D969CD" w:rsidRDefault="0043256B" w:rsidP="00D969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759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второму вопросу:</w:t>
      </w:r>
    </w:p>
    <w:p w:rsidR="001F3989" w:rsidRPr="00D969CD" w:rsidRDefault="00D969CD" w:rsidP="00D969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69CD">
        <w:rPr>
          <w:rFonts w:ascii="Times New Roman" w:eastAsia="Calibri" w:hAnsi="Times New Roman" w:cs="Times New Roman"/>
          <w:sz w:val="28"/>
          <w:szCs w:val="28"/>
        </w:rPr>
        <w:t>2</w:t>
      </w:r>
      <w:r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.</w:t>
      </w:r>
      <w:r w:rsidR="001F3989" w:rsidRPr="00593DF7">
        <w:rPr>
          <w:rFonts w:ascii="Times New Roman" w:eastAsia="Times New Roman" w:hAnsi="Times New Roman" w:cs="Times New Roman"/>
          <w:i/>
          <w:sz w:val="28"/>
          <w:szCs w:val="28"/>
          <w:highlight w:val="black"/>
          <w:lang w:eastAsia="ru-RU"/>
        </w:rPr>
        <w:t xml:space="preserve"> </w:t>
      </w:r>
      <w:r w:rsidR="00EA4CF9" w:rsidRPr="00593DF7">
        <w:rPr>
          <w:rFonts w:ascii="Times New Roman" w:eastAsia="Calibri" w:hAnsi="Times New Roman" w:cs="Times New Roman"/>
          <w:sz w:val="28"/>
          <w:szCs w:val="28"/>
          <w:highlight w:val="black"/>
        </w:rPr>
        <w:t>Колчиным Ю.М., Ганеевым Р.Р., Шайхуллиной Р.Р., Бояровой А.А., Ахуновой К.Е., Уразгильдиной В.В.,</w:t>
      </w:r>
      <w:r w:rsidR="00EA4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989" w:rsidRPr="003E7597">
        <w:rPr>
          <w:rFonts w:ascii="Times New Roman" w:eastAsia="Calibri" w:hAnsi="Times New Roman" w:cs="Times New Roman"/>
          <w:sz w:val="28"/>
          <w:szCs w:val="28"/>
        </w:rPr>
        <w:t>ранее замещавшим</w:t>
      </w:r>
      <w:r w:rsidR="00EA4CF9">
        <w:rPr>
          <w:rFonts w:ascii="Times New Roman" w:eastAsia="Calibri" w:hAnsi="Times New Roman" w:cs="Times New Roman"/>
          <w:sz w:val="28"/>
          <w:szCs w:val="28"/>
        </w:rPr>
        <w:t>и должности</w:t>
      </w:r>
      <w:r w:rsidR="001F3989" w:rsidRPr="003E7597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службы, соблюдены установленные ограничения при трудоустройстве. Выполнение ими своих должностных обязанностей на новом рабочем месте после ухода с муниципальной службы не повлечет за собой конфликта интересов.</w:t>
      </w:r>
    </w:p>
    <w:p w:rsidR="00F61D09" w:rsidRDefault="0004722D" w:rsidP="00F61D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Голосование: «за» -7</w:t>
      </w:r>
      <w:r w:rsidR="001F3989" w:rsidRPr="003E7597">
        <w:rPr>
          <w:rFonts w:ascii="Times New Roman" w:eastAsia="Calibri" w:hAnsi="Times New Roman" w:cs="Times New Roman"/>
          <w:i/>
          <w:sz w:val="28"/>
          <w:szCs w:val="28"/>
        </w:rPr>
        <w:t xml:space="preserve"> чел., «против» - 0 чел., «воздержались» - 0 чел.</w:t>
      </w:r>
    </w:p>
    <w:p w:rsidR="00F61D09" w:rsidRDefault="00F61D09" w:rsidP="00F61D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1D09" w:rsidRDefault="00F61D09" w:rsidP="00EA4C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0BDA" w:rsidRPr="00F61D09" w:rsidRDefault="00E113D1" w:rsidP="00F61D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</w:t>
      </w:r>
      <w:r w:rsidR="00240BDA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</w:t>
      </w:r>
      <w:r w:rsidR="002B52D0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6A0092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>Л.В. Минникаева</w:t>
      </w:r>
    </w:p>
    <w:p w:rsidR="0031083A" w:rsidRPr="003E7597" w:rsidRDefault="0031083A" w:rsidP="0031083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40BDA" w:rsidRPr="003E7597" w:rsidRDefault="00240BDA" w:rsidP="003108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C4083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секретарь </w:t>
      </w:r>
    </w:p>
    <w:p w:rsidR="00240BDA" w:rsidRDefault="00240BDA" w:rsidP="003108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  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31083A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2B52D0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6C4083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>Л.В. Нурутдинова</w:t>
      </w:r>
    </w:p>
    <w:p w:rsidR="00F61D09" w:rsidRDefault="00F61D09" w:rsidP="003108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61D09" w:rsidRDefault="00F61D09" w:rsidP="00F61D0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="002B5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И.В. Васильева </w:t>
      </w:r>
    </w:p>
    <w:p w:rsidR="00F61D09" w:rsidRDefault="00F61D09" w:rsidP="00F61D0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52D0" w:rsidRDefault="00933417" w:rsidP="00F61D0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</w:t>
      </w:r>
      <w:r w:rsidR="00FA17DC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="00066880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11E22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40BDA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11E22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083A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2B52D0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04722D">
        <w:rPr>
          <w:rFonts w:ascii="Times New Roman" w:eastAsia="Calibri" w:hAnsi="Times New Roman" w:cs="Times New Roman"/>
          <w:sz w:val="28"/>
          <w:szCs w:val="28"/>
          <w:lang w:eastAsia="ru-RU"/>
        </w:rPr>
        <w:t>О.А. Гафиятуллина</w:t>
      </w: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33417" w:rsidRPr="003E7597" w:rsidRDefault="00933417" w:rsidP="00F61D0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FA17DC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4F0755" w:rsidRDefault="00933417" w:rsidP="003108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7127F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047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17127F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7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31083A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2B5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  </w:t>
      </w:r>
      <w:r w:rsidR="0004722D">
        <w:rPr>
          <w:rFonts w:ascii="Times New Roman" w:eastAsia="Calibri" w:hAnsi="Times New Roman" w:cs="Times New Roman"/>
          <w:sz w:val="28"/>
          <w:szCs w:val="28"/>
          <w:lang w:eastAsia="ru-RU"/>
        </w:rPr>
        <w:t>Г.Д. Нигматуллина</w:t>
      </w:r>
    </w:p>
    <w:p w:rsidR="002B52D0" w:rsidRPr="003E7597" w:rsidRDefault="002B52D0" w:rsidP="003108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865" w:rsidRDefault="00933417" w:rsidP="003108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47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___</w:t>
      </w:r>
      <w:r w:rsidR="0031083A" w:rsidRPr="003E759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F61D09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2B52D0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04722D">
        <w:rPr>
          <w:rFonts w:ascii="Times New Roman" w:eastAsia="Calibri" w:hAnsi="Times New Roman" w:cs="Times New Roman"/>
          <w:sz w:val="28"/>
          <w:szCs w:val="28"/>
          <w:lang w:eastAsia="ru-RU"/>
        </w:rPr>
        <w:t>Э.Р. Полетаева</w:t>
      </w:r>
    </w:p>
    <w:p w:rsidR="0004722D" w:rsidRPr="003E7597" w:rsidRDefault="0004722D" w:rsidP="003108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________________________________ Н.В. Казанова</w:t>
      </w:r>
    </w:p>
    <w:sectPr w:rsidR="0004722D" w:rsidRPr="003E7597" w:rsidSect="006F6B8A">
      <w:footerReference w:type="default" r:id="rId8"/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39" w:rsidRDefault="007C4339">
      <w:pPr>
        <w:spacing w:after="0" w:line="240" w:lineRule="auto"/>
      </w:pPr>
      <w:r>
        <w:separator/>
      </w:r>
    </w:p>
  </w:endnote>
  <w:endnote w:type="continuationSeparator" w:id="0">
    <w:p w:rsidR="007C4339" w:rsidRDefault="007C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85158"/>
      <w:docPartObj>
        <w:docPartGallery w:val="Page Numbers (Bottom of Page)"/>
        <w:docPartUnique/>
      </w:docPartObj>
    </w:sdtPr>
    <w:sdtEndPr/>
    <w:sdtContent>
      <w:p w:rsidR="0026123C" w:rsidRDefault="006417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FCA">
          <w:rPr>
            <w:noProof/>
          </w:rPr>
          <w:t>4</w:t>
        </w:r>
        <w:r>
          <w:fldChar w:fldCharType="end"/>
        </w:r>
      </w:p>
    </w:sdtContent>
  </w:sdt>
  <w:p w:rsidR="0026123C" w:rsidRDefault="007C43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39" w:rsidRDefault="007C4339">
      <w:pPr>
        <w:spacing w:after="0" w:line="240" w:lineRule="auto"/>
      </w:pPr>
      <w:r>
        <w:separator/>
      </w:r>
    </w:p>
  </w:footnote>
  <w:footnote w:type="continuationSeparator" w:id="0">
    <w:p w:rsidR="007C4339" w:rsidRDefault="007C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795"/>
    <w:multiLevelType w:val="hybridMultilevel"/>
    <w:tmpl w:val="DFF0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2AD"/>
    <w:multiLevelType w:val="hybridMultilevel"/>
    <w:tmpl w:val="4E7EC920"/>
    <w:lvl w:ilvl="0" w:tplc="1988EF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2966C4"/>
    <w:multiLevelType w:val="hybridMultilevel"/>
    <w:tmpl w:val="4AC6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BF7"/>
    <w:multiLevelType w:val="hybridMultilevel"/>
    <w:tmpl w:val="9C609310"/>
    <w:lvl w:ilvl="0" w:tplc="38D6EF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5BDD"/>
    <w:multiLevelType w:val="hybridMultilevel"/>
    <w:tmpl w:val="ABCC4A3E"/>
    <w:lvl w:ilvl="0" w:tplc="4DECC3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E2CB0"/>
    <w:multiLevelType w:val="hybridMultilevel"/>
    <w:tmpl w:val="79E84DD6"/>
    <w:lvl w:ilvl="0" w:tplc="7A64F3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406B"/>
    <w:multiLevelType w:val="multilevel"/>
    <w:tmpl w:val="2F30C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7" w15:restartNumberingAfterBreak="0">
    <w:nsid w:val="3BE91B97"/>
    <w:multiLevelType w:val="hybridMultilevel"/>
    <w:tmpl w:val="5BB4A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6401EB"/>
    <w:multiLevelType w:val="multilevel"/>
    <w:tmpl w:val="F5204F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4F52086"/>
    <w:multiLevelType w:val="multilevel"/>
    <w:tmpl w:val="72ACC5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98373B3"/>
    <w:multiLevelType w:val="multilevel"/>
    <w:tmpl w:val="E2741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u w:val="single"/>
      </w:rPr>
    </w:lvl>
  </w:abstractNum>
  <w:abstractNum w:abstractNumId="11" w15:restartNumberingAfterBreak="0">
    <w:nsid w:val="4A6844A0"/>
    <w:multiLevelType w:val="hybridMultilevel"/>
    <w:tmpl w:val="C72ED49A"/>
    <w:lvl w:ilvl="0" w:tplc="A66AA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D60D23"/>
    <w:multiLevelType w:val="hybridMultilevel"/>
    <w:tmpl w:val="804694D2"/>
    <w:lvl w:ilvl="0" w:tplc="D4F8D36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5B320A"/>
    <w:multiLevelType w:val="hybridMultilevel"/>
    <w:tmpl w:val="EACE73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7285A65"/>
    <w:multiLevelType w:val="hybridMultilevel"/>
    <w:tmpl w:val="38CC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4DD3"/>
    <w:multiLevelType w:val="multilevel"/>
    <w:tmpl w:val="BA447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5B40922"/>
    <w:multiLevelType w:val="hybridMultilevel"/>
    <w:tmpl w:val="BDA01822"/>
    <w:lvl w:ilvl="0" w:tplc="177E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CD75C9"/>
    <w:multiLevelType w:val="hybridMultilevel"/>
    <w:tmpl w:val="DFF0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2"/>
  </w:num>
  <w:num w:numId="17">
    <w:abstractNumId w:val="10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E"/>
    <w:rsid w:val="0001682F"/>
    <w:rsid w:val="000256F4"/>
    <w:rsid w:val="0004722D"/>
    <w:rsid w:val="00066880"/>
    <w:rsid w:val="000C0D2A"/>
    <w:rsid w:val="000C6AC4"/>
    <w:rsid w:val="000E5289"/>
    <w:rsid w:val="00103851"/>
    <w:rsid w:val="00114078"/>
    <w:rsid w:val="00140951"/>
    <w:rsid w:val="0016660A"/>
    <w:rsid w:val="0017127F"/>
    <w:rsid w:val="001C541A"/>
    <w:rsid w:val="001D27CF"/>
    <w:rsid w:val="001F3666"/>
    <w:rsid w:val="001F3989"/>
    <w:rsid w:val="00205482"/>
    <w:rsid w:val="00210479"/>
    <w:rsid w:val="00224CCF"/>
    <w:rsid w:val="00240BDA"/>
    <w:rsid w:val="0024308B"/>
    <w:rsid w:val="00250AB5"/>
    <w:rsid w:val="00255CC9"/>
    <w:rsid w:val="002634F0"/>
    <w:rsid w:val="0026747A"/>
    <w:rsid w:val="00277928"/>
    <w:rsid w:val="00277D5A"/>
    <w:rsid w:val="00297D07"/>
    <w:rsid w:val="002A71C1"/>
    <w:rsid w:val="002B52D0"/>
    <w:rsid w:val="002E2F12"/>
    <w:rsid w:val="0031083A"/>
    <w:rsid w:val="00351453"/>
    <w:rsid w:val="00376663"/>
    <w:rsid w:val="003B0836"/>
    <w:rsid w:val="003B7395"/>
    <w:rsid w:val="003C6000"/>
    <w:rsid w:val="003E7597"/>
    <w:rsid w:val="00404907"/>
    <w:rsid w:val="0043256B"/>
    <w:rsid w:val="00450DCF"/>
    <w:rsid w:val="00470D5E"/>
    <w:rsid w:val="0047697C"/>
    <w:rsid w:val="004A30CC"/>
    <w:rsid w:val="004A720A"/>
    <w:rsid w:val="004F0755"/>
    <w:rsid w:val="004F092D"/>
    <w:rsid w:val="005076A1"/>
    <w:rsid w:val="00554FA5"/>
    <w:rsid w:val="00582587"/>
    <w:rsid w:val="00593DF7"/>
    <w:rsid w:val="005E7616"/>
    <w:rsid w:val="00621D1E"/>
    <w:rsid w:val="00634283"/>
    <w:rsid w:val="006417FA"/>
    <w:rsid w:val="00641FAB"/>
    <w:rsid w:val="0064538B"/>
    <w:rsid w:val="00656196"/>
    <w:rsid w:val="00684175"/>
    <w:rsid w:val="00691796"/>
    <w:rsid w:val="006A0092"/>
    <w:rsid w:val="006C4083"/>
    <w:rsid w:val="006D7C76"/>
    <w:rsid w:val="006F6B8A"/>
    <w:rsid w:val="00746FE9"/>
    <w:rsid w:val="0077502D"/>
    <w:rsid w:val="0078768D"/>
    <w:rsid w:val="007B113A"/>
    <w:rsid w:val="007B7AD4"/>
    <w:rsid w:val="007C4339"/>
    <w:rsid w:val="007D1B3F"/>
    <w:rsid w:val="00862EB2"/>
    <w:rsid w:val="00880838"/>
    <w:rsid w:val="008B44CA"/>
    <w:rsid w:val="008C6623"/>
    <w:rsid w:val="008E45CE"/>
    <w:rsid w:val="008F7D8E"/>
    <w:rsid w:val="00906F39"/>
    <w:rsid w:val="00924EE0"/>
    <w:rsid w:val="00933417"/>
    <w:rsid w:val="00961B1E"/>
    <w:rsid w:val="00971ABE"/>
    <w:rsid w:val="00985791"/>
    <w:rsid w:val="009B354C"/>
    <w:rsid w:val="00A410CC"/>
    <w:rsid w:val="00A4142E"/>
    <w:rsid w:val="00A92EB1"/>
    <w:rsid w:val="00AC2EF3"/>
    <w:rsid w:val="00AF3F19"/>
    <w:rsid w:val="00B11E22"/>
    <w:rsid w:val="00B25976"/>
    <w:rsid w:val="00B47A09"/>
    <w:rsid w:val="00B60E90"/>
    <w:rsid w:val="00B94D2B"/>
    <w:rsid w:val="00BA77A1"/>
    <w:rsid w:val="00BC27C6"/>
    <w:rsid w:val="00BF0865"/>
    <w:rsid w:val="00C623DC"/>
    <w:rsid w:val="00C7346E"/>
    <w:rsid w:val="00C758FE"/>
    <w:rsid w:val="00CB6FCA"/>
    <w:rsid w:val="00CB7219"/>
    <w:rsid w:val="00CD5526"/>
    <w:rsid w:val="00CE024F"/>
    <w:rsid w:val="00D0107A"/>
    <w:rsid w:val="00D0425C"/>
    <w:rsid w:val="00D06B23"/>
    <w:rsid w:val="00D36C96"/>
    <w:rsid w:val="00D44F20"/>
    <w:rsid w:val="00D45FAF"/>
    <w:rsid w:val="00D6545D"/>
    <w:rsid w:val="00D969CD"/>
    <w:rsid w:val="00DE2ADF"/>
    <w:rsid w:val="00DF265A"/>
    <w:rsid w:val="00E108D6"/>
    <w:rsid w:val="00E113D1"/>
    <w:rsid w:val="00E346F5"/>
    <w:rsid w:val="00E563EB"/>
    <w:rsid w:val="00E607DE"/>
    <w:rsid w:val="00E85297"/>
    <w:rsid w:val="00E87D0B"/>
    <w:rsid w:val="00E9386F"/>
    <w:rsid w:val="00EA4CF9"/>
    <w:rsid w:val="00EC4D33"/>
    <w:rsid w:val="00EF628E"/>
    <w:rsid w:val="00F131AA"/>
    <w:rsid w:val="00F151B8"/>
    <w:rsid w:val="00F61D09"/>
    <w:rsid w:val="00F65B0F"/>
    <w:rsid w:val="00F74408"/>
    <w:rsid w:val="00F855BB"/>
    <w:rsid w:val="00FA17DC"/>
    <w:rsid w:val="00FA5BEC"/>
    <w:rsid w:val="00FD173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C8AF"/>
  <w15:chartTrackingRefBased/>
  <w15:docId w15:val="{BA9CC4EB-8BCE-4A57-8D46-C785CB70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4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334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34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5F65-29FF-483A-8B85-11C221A4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Екатерина Борисовна</cp:lastModifiedBy>
  <cp:revision>3</cp:revision>
  <cp:lastPrinted>2021-10-22T05:51:00Z</cp:lastPrinted>
  <dcterms:created xsi:type="dcterms:W3CDTF">2022-07-01T07:42:00Z</dcterms:created>
  <dcterms:modified xsi:type="dcterms:W3CDTF">2022-07-01T07:42:00Z</dcterms:modified>
</cp:coreProperties>
</file>