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5C" w:rsidRPr="009E195C" w:rsidRDefault="009E195C" w:rsidP="00E6773F">
      <w:pPr>
        <w:pStyle w:val="ConsPlusTitle"/>
        <w:jc w:val="center"/>
      </w:pPr>
      <w:r w:rsidRPr="009E195C">
        <w:t>Программа</w:t>
      </w:r>
    </w:p>
    <w:p w:rsidR="009E195C" w:rsidRPr="009E195C" w:rsidRDefault="009E195C" w:rsidP="009E195C">
      <w:pPr>
        <w:pStyle w:val="ConsPlusTitle"/>
        <w:jc w:val="center"/>
      </w:pPr>
      <w:r w:rsidRPr="009E195C">
        <w:t>«Обеспечение жильем молодых семей в</w:t>
      </w:r>
      <w:r w:rsidR="00064293">
        <w:t xml:space="preserve"> Бугульминском </w:t>
      </w:r>
      <w:r>
        <w:t xml:space="preserve"> муниципальн</w:t>
      </w:r>
      <w:r w:rsidR="00064293">
        <w:t>ом районе на 2015</w:t>
      </w:r>
      <w:r w:rsidRPr="009E195C">
        <w:t xml:space="preserve"> – 201</w:t>
      </w:r>
      <w:r w:rsidR="00064293">
        <w:t>6</w:t>
      </w:r>
      <w:r w:rsidRPr="009E195C">
        <w:t xml:space="preserve"> годы»</w:t>
      </w:r>
    </w:p>
    <w:p w:rsidR="009E195C" w:rsidRPr="009E195C" w:rsidRDefault="009E195C" w:rsidP="009E195C">
      <w:pPr>
        <w:autoSpaceDE w:val="0"/>
        <w:autoSpaceDN w:val="0"/>
        <w:adjustRightInd w:val="0"/>
        <w:spacing w:after="0" w:line="360" w:lineRule="auto"/>
        <w:jc w:val="both"/>
        <w:outlineLvl w:val="1"/>
        <w:rPr>
          <w:rFonts w:ascii="Times New Roman" w:hAnsi="Times New Roman" w:cs="Times New Roman"/>
          <w:sz w:val="28"/>
          <w:szCs w:val="28"/>
        </w:rPr>
      </w:pPr>
    </w:p>
    <w:p w:rsidR="009E195C" w:rsidRPr="00E6773F" w:rsidRDefault="009E195C" w:rsidP="00E6773F">
      <w:pPr>
        <w:autoSpaceDE w:val="0"/>
        <w:autoSpaceDN w:val="0"/>
        <w:adjustRightInd w:val="0"/>
        <w:spacing w:after="0" w:line="360" w:lineRule="auto"/>
        <w:jc w:val="center"/>
        <w:outlineLvl w:val="1"/>
        <w:rPr>
          <w:rFonts w:ascii="Times New Roman" w:hAnsi="Times New Roman" w:cs="Times New Roman"/>
          <w:sz w:val="28"/>
          <w:szCs w:val="28"/>
          <w:lang w:val="en-US"/>
        </w:rPr>
      </w:pPr>
      <w:r w:rsidRPr="009E195C">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6"/>
        <w:gridCol w:w="7263"/>
      </w:tblGrid>
      <w:tr w:rsidR="009E195C" w:rsidRPr="009E195C" w:rsidTr="009566F7">
        <w:tc>
          <w:tcPr>
            <w:tcW w:w="1205" w:type="pct"/>
            <w:tcBorders>
              <w:top w:val="single" w:sz="4" w:space="0" w:color="auto"/>
              <w:left w:val="single" w:sz="4" w:space="0" w:color="auto"/>
              <w:bottom w:val="single" w:sz="4" w:space="0" w:color="auto"/>
              <w:right w:val="single" w:sz="4" w:space="0" w:color="auto"/>
            </w:tcBorders>
          </w:tcPr>
          <w:p w:rsidR="009E195C" w:rsidRPr="009E195C" w:rsidRDefault="009E195C" w:rsidP="009566F7">
            <w:pPr>
              <w:pStyle w:val="ConsPlusNormal"/>
              <w:widowControl/>
              <w:spacing w:line="276" w:lineRule="auto"/>
              <w:ind w:firstLine="0"/>
              <w:outlineLvl w:val="1"/>
              <w:rPr>
                <w:rFonts w:ascii="Times New Roman" w:hAnsi="Times New Roman" w:cs="Times New Roman"/>
                <w:b/>
                <w:bCs/>
                <w:sz w:val="28"/>
                <w:szCs w:val="28"/>
              </w:rPr>
            </w:pPr>
            <w:r w:rsidRPr="009E195C">
              <w:rPr>
                <w:rFonts w:ascii="Times New Roman" w:hAnsi="Times New Roman" w:cs="Times New Roman"/>
                <w:sz w:val="28"/>
                <w:szCs w:val="28"/>
              </w:rPr>
              <w:t>Наименование Программы</w:t>
            </w:r>
          </w:p>
        </w:tc>
        <w:tc>
          <w:tcPr>
            <w:tcW w:w="3795" w:type="pct"/>
            <w:tcBorders>
              <w:top w:val="single" w:sz="4" w:space="0" w:color="auto"/>
              <w:left w:val="single" w:sz="4" w:space="0" w:color="auto"/>
              <w:bottom w:val="single" w:sz="4" w:space="0" w:color="auto"/>
              <w:right w:val="single" w:sz="4" w:space="0" w:color="auto"/>
            </w:tcBorders>
          </w:tcPr>
          <w:p w:rsidR="009E195C" w:rsidRPr="009E195C" w:rsidRDefault="009E195C" w:rsidP="009864F8">
            <w:pPr>
              <w:pStyle w:val="ConsPlusTitle"/>
              <w:spacing w:line="276" w:lineRule="auto"/>
              <w:jc w:val="both"/>
              <w:rPr>
                <w:b w:val="0"/>
              </w:rPr>
            </w:pPr>
            <w:r w:rsidRPr="009E195C">
              <w:rPr>
                <w:b w:val="0"/>
              </w:rPr>
              <w:t xml:space="preserve">«Обеспечение жильем молодых семей в </w:t>
            </w:r>
            <w:r w:rsidR="00F62CCE">
              <w:rPr>
                <w:b w:val="0"/>
              </w:rPr>
              <w:t>Бугульминском муниципальном районе</w:t>
            </w:r>
            <w:r w:rsidRPr="009E195C">
              <w:rPr>
                <w:b w:val="0"/>
              </w:rPr>
              <w:t xml:space="preserve"> на 201</w:t>
            </w:r>
            <w:r w:rsidR="00F62CCE">
              <w:rPr>
                <w:b w:val="0"/>
              </w:rPr>
              <w:t>5</w:t>
            </w:r>
            <w:r w:rsidRPr="009E195C">
              <w:rPr>
                <w:b w:val="0"/>
              </w:rPr>
              <w:t xml:space="preserve"> – 201</w:t>
            </w:r>
            <w:r w:rsidR="009864F8">
              <w:rPr>
                <w:b w:val="0"/>
              </w:rPr>
              <w:t>6</w:t>
            </w:r>
            <w:r w:rsidRPr="009E195C">
              <w:rPr>
                <w:b w:val="0"/>
              </w:rPr>
              <w:t xml:space="preserve"> годы»  (далее – Программа) </w:t>
            </w:r>
          </w:p>
        </w:tc>
      </w:tr>
      <w:tr w:rsidR="009E195C" w:rsidRPr="009E195C" w:rsidTr="009566F7">
        <w:tc>
          <w:tcPr>
            <w:tcW w:w="1205" w:type="pct"/>
            <w:tcBorders>
              <w:top w:val="single" w:sz="4" w:space="0" w:color="auto"/>
              <w:left w:val="single" w:sz="4" w:space="0" w:color="auto"/>
              <w:bottom w:val="single" w:sz="4" w:space="0" w:color="auto"/>
              <w:right w:val="single" w:sz="4" w:space="0" w:color="auto"/>
            </w:tcBorders>
          </w:tcPr>
          <w:p w:rsidR="009E195C" w:rsidRPr="009E195C" w:rsidRDefault="009E195C" w:rsidP="009566F7">
            <w:pPr>
              <w:pStyle w:val="ConsPlusNormal"/>
              <w:widowControl/>
              <w:spacing w:line="276" w:lineRule="auto"/>
              <w:ind w:firstLine="0"/>
              <w:outlineLvl w:val="1"/>
              <w:rPr>
                <w:rFonts w:ascii="Times New Roman" w:hAnsi="Times New Roman" w:cs="Times New Roman"/>
                <w:sz w:val="28"/>
                <w:szCs w:val="28"/>
              </w:rPr>
            </w:pPr>
            <w:r w:rsidRPr="009E195C">
              <w:rPr>
                <w:rFonts w:ascii="Times New Roman" w:hAnsi="Times New Roman" w:cs="Times New Roman"/>
                <w:sz w:val="28"/>
                <w:szCs w:val="28"/>
              </w:rPr>
              <w:t>Основания для разработки Программы</w:t>
            </w:r>
          </w:p>
        </w:tc>
        <w:tc>
          <w:tcPr>
            <w:tcW w:w="3795" w:type="pct"/>
            <w:tcBorders>
              <w:top w:val="single" w:sz="4" w:space="0" w:color="auto"/>
              <w:left w:val="single" w:sz="4" w:space="0" w:color="auto"/>
              <w:bottom w:val="single" w:sz="4" w:space="0" w:color="auto"/>
              <w:right w:val="single" w:sz="4" w:space="0" w:color="auto"/>
            </w:tcBorders>
          </w:tcPr>
          <w:p w:rsidR="009E195C" w:rsidRPr="009E195C" w:rsidRDefault="009E195C" w:rsidP="007D7108">
            <w:pPr>
              <w:pStyle w:val="ConsPlusNormal"/>
              <w:widowControl/>
              <w:spacing w:line="276"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Приоритетный национальный проект «Доступное и комфортное жилье – гражданам России»;</w:t>
            </w:r>
          </w:p>
          <w:p w:rsidR="009E195C" w:rsidRPr="009E195C" w:rsidRDefault="009E195C" w:rsidP="007D7108">
            <w:pPr>
              <w:pStyle w:val="ConsPlusNormal"/>
              <w:widowControl/>
              <w:spacing w:line="276"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Постановление Правительства Российской Федерации от 17.12.2010г. №1050 «О федеральной целевой программе «Жилище» на 2012-2015 годы»;</w:t>
            </w:r>
          </w:p>
          <w:p w:rsidR="009E195C" w:rsidRPr="009E195C" w:rsidRDefault="009E195C" w:rsidP="007D7108">
            <w:pPr>
              <w:pStyle w:val="ConsPlusNormal"/>
              <w:widowControl/>
              <w:spacing w:line="276"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Постановление Кабинета Министров Республики Татарстан от 30.04.2014г. №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p w:rsidR="009E195C" w:rsidRPr="009E195C" w:rsidRDefault="009E195C" w:rsidP="007D7108">
            <w:pPr>
              <w:pStyle w:val="ConsPlusNormal"/>
              <w:widowControl/>
              <w:spacing w:line="276"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Постановление Кабинета Министров Республики Татарстан от 16.07.2014г. № 503 «О реализации приоритетного национального проекта «Доступное и комфортное жилье – гражданам России» в Республики Татарстан в 2014 – 2015 годах»</w:t>
            </w:r>
          </w:p>
          <w:p w:rsidR="009E195C" w:rsidRPr="009E195C" w:rsidRDefault="009E195C" w:rsidP="007D7108">
            <w:pPr>
              <w:pStyle w:val="ConsPlusNormal"/>
              <w:widowControl/>
              <w:spacing w:line="276"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Закон Республики Татарстан от 21 октября 1999 № 2443 «О государственной поддержке молодых семей в улучшении жилищных условий»</w:t>
            </w:r>
          </w:p>
        </w:tc>
      </w:tr>
      <w:tr w:rsidR="009E195C" w:rsidRPr="009E195C" w:rsidTr="009566F7">
        <w:tc>
          <w:tcPr>
            <w:tcW w:w="1205" w:type="pct"/>
            <w:tcBorders>
              <w:top w:val="single" w:sz="4" w:space="0" w:color="auto"/>
              <w:left w:val="single" w:sz="4" w:space="0" w:color="auto"/>
              <w:bottom w:val="single" w:sz="4" w:space="0" w:color="auto"/>
              <w:right w:val="single" w:sz="4" w:space="0" w:color="auto"/>
            </w:tcBorders>
          </w:tcPr>
          <w:p w:rsidR="009E195C" w:rsidRPr="009E195C" w:rsidRDefault="009E195C" w:rsidP="009566F7">
            <w:pPr>
              <w:pStyle w:val="ConsPlusNormal"/>
              <w:widowControl/>
              <w:spacing w:line="276" w:lineRule="auto"/>
              <w:ind w:firstLine="0"/>
              <w:outlineLvl w:val="1"/>
              <w:rPr>
                <w:rFonts w:ascii="Times New Roman" w:hAnsi="Times New Roman" w:cs="Times New Roman"/>
                <w:sz w:val="28"/>
                <w:szCs w:val="28"/>
              </w:rPr>
            </w:pPr>
            <w:r w:rsidRPr="009E195C">
              <w:rPr>
                <w:rFonts w:ascii="Times New Roman" w:hAnsi="Times New Roman" w:cs="Times New Roman"/>
                <w:sz w:val="28"/>
                <w:szCs w:val="28"/>
              </w:rPr>
              <w:t>Координаторы Программы</w:t>
            </w:r>
          </w:p>
        </w:tc>
        <w:tc>
          <w:tcPr>
            <w:tcW w:w="3795" w:type="pct"/>
            <w:tcBorders>
              <w:top w:val="single" w:sz="4" w:space="0" w:color="auto"/>
              <w:left w:val="single" w:sz="4" w:space="0" w:color="auto"/>
              <w:bottom w:val="single" w:sz="4" w:space="0" w:color="auto"/>
              <w:right w:val="single" w:sz="4" w:space="0" w:color="auto"/>
            </w:tcBorders>
          </w:tcPr>
          <w:p w:rsidR="009E195C" w:rsidRPr="009E195C" w:rsidRDefault="009D345D" w:rsidP="00481D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Отдел по д</w:t>
            </w:r>
            <w:r w:rsidR="00481DF9">
              <w:rPr>
                <w:rFonts w:ascii="Times New Roman" w:hAnsi="Times New Roman" w:cs="Times New Roman"/>
                <w:sz w:val="28"/>
                <w:szCs w:val="28"/>
              </w:rPr>
              <w:t>елам молодежи, спорту и туризму И</w:t>
            </w:r>
            <w:r w:rsidR="009E195C" w:rsidRPr="009E195C">
              <w:rPr>
                <w:rFonts w:ascii="Times New Roman" w:hAnsi="Times New Roman" w:cs="Times New Roman"/>
                <w:sz w:val="28"/>
                <w:szCs w:val="28"/>
              </w:rPr>
              <w:t>сполнительн</w:t>
            </w:r>
            <w:r>
              <w:rPr>
                <w:rFonts w:ascii="Times New Roman" w:hAnsi="Times New Roman" w:cs="Times New Roman"/>
                <w:sz w:val="28"/>
                <w:szCs w:val="28"/>
              </w:rPr>
              <w:t>ого</w:t>
            </w:r>
            <w:r w:rsidR="009E195C" w:rsidRPr="009E195C">
              <w:rPr>
                <w:rFonts w:ascii="Times New Roman" w:hAnsi="Times New Roman" w:cs="Times New Roman"/>
                <w:sz w:val="28"/>
                <w:szCs w:val="28"/>
              </w:rPr>
              <w:t xml:space="preserve"> комитет</w:t>
            </w:r>
            <w:r>
              <w:rPr>
                <w:rFonts w:ascii="Times New Roman" w:hAnsi="Times New Roman" w:cs="Times New Roman"/>
                <w:sz w:val="28"/>
                <w:szCs w:val="28"/>
              </w:rPr>
              <w:t xml:space="preserve">а </w:t>
            </w:r>
            <w:r w:rsidR="003356FE">
              <w:rPr>
                <w:rFonts w:ascii="Times New Roman" w:hAnsi="Times New Roman" w:cs="Times New Roman"/>
                <w:sz w:val="28"/>
                <w:szCs w:val="28"/>
              </w:rPr>
              <w:t>Бугульминск</w:t>
            </w:r>
            <w:r>
              <w:rPr>
                <w:rFonts w:ascii="Times New Roman" w:hAnsi="Times New Roman" w:cs="Times New Roman"/>
                <w:sz w:val="28"/>
                <w:szCs w:val="28"/>
              </w:rPr>
              <w:t>ого</w:t>
            </w:r>
            <w:r w:rsidR="009E195C" w:rsidRPr="009E195C">
              <w:rPr>
                <w:rFonts w:ascii="Times New Roman" w:hAnsi="Times New Roman" w:cs="Times New Roman"/>
                <w:sz w:val="28"/>
                <w:szCs w:val="28"/>
              </w:rPr>
              <w:t xml:space="preserve"> муниц</w:t>
            </w:r>
            <w:r>
              <w:rPr>
                <w:rFonts w:ascii="Times New Roman" w:hAnsi="Times New Roman" w:cs="Times New Roman"/>
                <w:sz w:val="28"/>
                <w:szCs w:val="28"/>
              </w:rPr>
              <w:t>ипального</w:t>
            </w:r>
            <w:r w:rsidR="009E195C" w:rsidRPr="009E195C">
              <w:rPr>
                <w:rFonts w:ascii="Times New Roman" w:hAnsi="Times New Roman" w:cs="Times New Roman"/>
                <w:sz w:val="28"/>
                <w:szCs w:val="28"/>
              </w:rPr>
              <w:t xml:space="preserve"> район</w:t>
            </w:r>
            <w:r>
              <w:rPr>
                <w:rFonts w:ascii="Times New Roman" w:hAnsi="Times New Roman" w:cs="Times New Roman"/>
                <w:sz w:val="28"/>
                <w:szCs w:val="28"/>
              </w:rPr>
              <w:t xml:space="preserve">а, отдел </w:t>
            </w:r>
            <w:r w:rsidR="00481DF9">
              <w:rPr>
                <w:rFonts w:ascii="Times New Roman" w:hAnsi="Times New Roman" w:cs="Times New Roman"/>
                <w:sz w:val="28"/>
                <w:szCs w:val="28"/>
              </w:rPr>
              <w:t>И</w:t>
            </w:r>
            <w:r>
              <w:rPr>
                <w:rFonts w:ascii="Times New Roman" w:hAnsi="Times New Roman" w:cs="Times New Roman"/>
                <w:sz w:val="28"/>
                <w:szCs w:val="28"/>
              </w:rPr>
              <w:t xml:space="preserve">сполнительного комитета Бугульминского муниципального района по вопросам экономического развития, отдел по учету и распределения жилья </w:t>
            </w:r>
            <w:r w:rsidR="00481DF9">
              <w:rPr>
                <w:rFonts w:ascii="Times New Roman" w:hAnsi="Times New Roman" w:cs="Times New Roman"/>
                <w:sz w:val="28"/>
                <w:szCs w:val="28"/>
              </w:rPr>
              <w:t>И</w:t>
            </w:r>
            <w:r>
              <w:rPr>
                <w:rFonts w:ascii="Times New Roman" w:hAnsi="Times New Roman" w:cs="Times New Roman"/>
                <w:sz w:val="28"/>
                <w:szCs w:val="28"/>
              </w:rPr>
              <w:t>сполнительного комитета Бугульминского муниципального района</w:t>
            </w:r>
          </w:p>
        </w:tc>
      </w:tr>
      <w:tr w:rsidR="009E195C" w:rsidRPr="009E195C" w:rsidTr="009566F7">
        <w:tc>
          <w:tcPr>
            <w:tcW w:w="1205" w:type="pct"/>
            <w:tcBorders>
              <w:top w:val="single" w:sz="4" w:space="0" w:color="auto"/>
              <w:left w:val="single" w:sz="4" w:space="0" w:color="auto"/>
              <w:bottom w:val="single" w:sz="4" w:space="0" w:color="auto"/>
              <w:right w:val="single" w:sz="4" w:space="0" w:color="auto"/>
            </w:tcBorders>
          </w:tcPr>
          <w:p w:rsidR="009E195C" w:rsidRPr="009E195C" w:rsidRDefault="009E195C" w:rsidP="009566F7">
            <w:pPr>
              <w:pStyle w:val="ConsPlusNormal"/>
              <w:widowControl/>
              <w:spacing w:line="276" w:lineRule="auto"/>
              <w:ind w:firstLine="0"/>
              <w:outlineLvl w:val="1"/>
              <w:rPr>
                <w:rFonts w:ascii="Times New Roman" w:hAnsi="Times New Roman" w:cs="Times New Roman"/>
                <w:sz w:val="28"/>
                <w:szCs w:val="28"/>
              </w:rPr>
            </w:pPr>
            <w:r w:rsidRPr="009E195C">
              <w:rPr>
                <w:rFonts w:ascii="Times New Roman" w:hAnsi="Times New Roman" w:cs="Times New Roman"/>
                <w:sz w:val="28"/>
                <w:szCs w:val="28"/>
              </w:rPr>
              <w:t>Основной разработчик Программы</w:t>
            </w:r>
          </w:p>
        </w:tc>
        <w:tc>
          <w:tcPr>
            <w:tcW w:w="3795" w:type="pct"/>
            <w:tcBorders>
              <w:top w:val="single" w:sz="4" w:space="0" w:color="auto"/>
              <w:left w:val="single" w:sz="4" w:space="0" w:color="auto"/>
              <w:bottom w:val="single" w:sz="4" w:space="0" w:color="auto"/>
              <w:right w:val="single" w:sz="4" w:space="0" w:color="auto"/>
            </w:tcBorders>
          </w:tcPr>
          <w:p w:rsidR="009E195C" w:rsidRPr="009E195C" w:rsidRDefault="007D7108" w:rsidP="00481DF9">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Отдел</w:t>
            </w:r>
            <w:r w:rsidR="009E195C" w:rsidRPr="009E195C">
              <w:rPr>
                <w:rFonts w:ascii="Times New Roman" w:hAnsi="Times New Roman" w:cs="Times New Roman"/>
                <w:sz w:val="28"/>
                <w:szCs w:val="28"/>
              </w:rPr>
              <w:t xml:space="preserve"> по де</w:t>
            </w:r>
            <w:r>
              <w:rPr>
                <w:rFonts w:ascii="Times New Roman" w:hAnsi="Times New Roman" w:cs="Times New Roman"/>
                <w:sz w:val="28"/>
                <w:szCs w:val="28"/>
              </w:rPr>
              <w:t xml:space="preserve">лам молодежи, спорта и туризму </w:t>
            </w:r>
            <w:r w:rsidR="00481DF9">
              <w:rPr>
                <w:rFonts w:ascii="Times New Roman" w:hAnsi="Times New Roman" w:cs="Times New Roman"/>
                <w:sz w:val="28"/>
                <w:szCs w:val="28"/>
              </w:rPr>
              <w:t>И</w:t>
            </w:r>
            <w:r>
              <w:rPr>
                <w:rFonts w:ascii="Times New Roman" w:hAnsi="Times New Roman" w:cs="Times New Roman"/>
                <w:sz w:val="28"/>
                <w:szCs w:val="28"/>
              </w:rPr>
              <w:t xml:space="preserve">сполнительного комитета </w:t>
            </w:r>
            <w:r w:rsidR="003356FE">
              <w:rPr>
                <w:rFonts w:ascii="Times New Roman" w:hAnsi="Times New Roman" w:cs="Times New Roman"/>
                <w:sz w:val="28"/>
                <w:szCs w:val="28"/>
              </w:rPr>
              <w:t>Бугульминск</w:t>
            </w:r>
            <w:r>
              <w:rPr>
                <w:rFonts w:ascii="Times New Roman" w:hAnsi="Times New Roman" w:cs="Times New Roman"/>
                <w:sz w:val="28"/>
                <w:szCs w:val="28"/>
              </w:rPr>
              <w:t>ого муниципального  района</w:t>
            </w:r>
            <w:r w:rsidR="009E195C" w:rsidRPr="009E195C">
              <w:rPr>
                <w:rFonts w:ascii="Times New Roman" w:hAnsi="Times New Roman" w:cs="Times New Roman"/>
                <w:sz w:val="28"/>
                <w:szCs w:val="28"/>
              </w:rPr>
              <w:t xml:space="preserve"> </w:t>
            </w:r>
          </w:p>
        </w:tc>
      </w:tr>
      <w:tr w:rsidR="009E195C" w:rsidRPr="009E195C" w:rsidTr="009566F7">
        <w:tc>
          <w:tcPr>
            <w:tcW w:w="1205" w:type="pct"/>
            <w:tcBorders>
              <w:top w:val="single" w:sz="4" w:space="0" w:color="auto"/>
              <w:left w:val="single" w:sz="4" w:space="0" w:color="auto"/>
              <w:bottom w:val="single" w:sz="4" w:space="0" w:color="auto"/>
              <w:right w:val="single" w:sz="4" w:space="0" w:color="auto"/>
            </w:tcBorders>
          </w:tcPr>
          <w:p w:rsidR="009E195C" w:rsidRPr="009E195C" w:rsidRDefault="009E195C" w:rsidP="009566F7">
            <w:pPr>
              <w:pStyle w:val="ConsPlusNormal"/>
              <w:widowControl/>
              <w:spacing w:line="360" w:lineRule="auto"/>
              <w:ind w:firstLine="0"/>
              <w:outlineLvl w:val="1"/>
              <w:rPr>
                <w:rFonts w:ascii="Times New Roman" w:hAnsi="Times New Roman" w:cs="Times New Roman"/>
                <w:sz w:val="28"/>
                <w:szCs w:val="28"/>
              </w:rPr>
            </w:pPr>
            <w:r w:rsidRPr="009E195C">
              <w:rPr>
                <w:rFonts w:ascii="Times New Roman" w:hAnsi="Times New Roman" w:cs="Times New Roman"/>
                <w:sz w:val="28"/>
                <w:szCs w:val="28"/>
              </w:rPr>
              <w:t>Цель Программы</w:t>
            </w:r>
          </w:p>
        </w:tc>
        <w:tc>
          <w:tcPr>
            <w:tcW w:w="3795" w:type="pct"/>
            <w:tcBorders>
              <w:top w:val="single" w:sz="4" w:space="0" w:color="auto"/>
              <w:left w:val="single" w:sz="4" w:space="0" w:color="auto"/>
              <w:bottom w:val="single" w:sz="4" w:space="0" w:color="auto"/>
              <w:right w:val="single" w:sz="4" w:space="0" w:color="auto"/>
            </w:tcBorders>
          </w:tcPr>
          <w:p w:rsidR="009E195C" w:rsidRPr="009E195C" w:rsidRDefault="009E195C" w:rsidP="007D7108">
            <w:pPr>
              <w:pStyle w:val="ConsPlusNormal"/>
              <w:widowControl/>
              <w:spacing w:line="276"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 xml:space="preserve">Оказание дополнительных мер государственной поддержки в решении жилищных проблем молодым </w:t>
            </w:r>
            <w:r w:rsidRPr="009E195C">
              <w:rPr>
                <w:rFonts w:ascii="Times New Roman" w:hAnsi="Times New Roman" w:cs="Times New Roman"/>
                <w:sz w:val="28"/>
                <w:szCs w:val="28"/>
              </w:rPr>
              <w:lastRenderedPageBreak/>
              <w:t xml:space="preserve">семьям, признанным в установленном </w:t>
            </w:r>
            <w:r w:rsidR="007D7108" w:rsidRPr="009E195C">
              <w:rPr>
                <w:rFonts w:ascii="Times New Roman" w:hAnsi="Times New Roman" w:cs="Times New Roman"/>
                <w:sz w:val="28"/>
                <w:szCs w:val="28"/>
              </w:rPr>
              <w:t>порядке,</w:t>
            </w:r>
            <w:r w:rsidRPr="009E195C">
              <w:rPr>
                <w:rFonts w:ascii="Times New Roman" w:hAnsi="Times New Roman" w:cs="Times New Roman"/>
                <w:sz w:val="28"/>
                <w:szCs w:val="28"/>
              </w:rPr>
              <w:t xml:space="preserve"> нуждающимися в улучшении жилищных условий</w:t>
            </w:r>
          </w:p>
        </w:tc>
      </w:tr>
      <w:tr w:rsidR="009E195C" w:rsidRPr="009E195C" w:rsidTr="009566F7">
        <w:trPr>
          <w:trHeight w:val="3692"/>
        </w:trPr>
        <w:tc>
          <w:tcPr>
            <w:tcW w:w="1205" w:type="pct"/>
            <w:tcBorders>
              <w:top w:val="single" w:sz="4" w:space="0" w:color="auto"/>
              <w:left w:val="single" w:sz="4" w:space="0" w:color="auto"/>
              <w:bottom w:val="single" w:sz="4" w:space="0" w:color="auto"/>
              <w:right w:val="single" w:sz="4" w:space="0" w:color="auto"/>
            </w:tcBorders>
          </w:tcPr>
          <w:p w:rsidR="009E195C" w:rsidRPr="009E195C" w:rsidRDefault="009E195C" w:rsidP="009566F7">
            <w:pPr>
              <w:pStyle w:val="ConsPlusNormal"/>
              <w:widowControl/>
              <w:spacing w:line="276" w:lineRule="auto"/>
              <w:ind w:firstLine="0"/>
              <w:outlineLvl w:val="1"/>
              <w:rPr>
                <w:rFonts w:ascii="Times New Roman" w:hAnsi="Times New Roman" w:cs="Times New Roman"/>
                <w:sz w:val="28"/>
                <w:szCs w:val="28"/>
              </w:rPr>
            </w:pPr>
            <w:r w:rsidRPr="009E195C">
              <w:rPr>
                <w:rFonts w:ascii="Times New Roman" w:hAnsi="Times New Roman" w:cs="Times New Roman"/>
                <w:sz w:val="28"/>
                <w:szCs w:val="28"/>
              </w:rPr>
              <w:lastRenderedPageBreak/>
              <w:t>Задачи Программы</w:t>
            </w:r>
          </w:p>
        </w:tc>
        <w:tc>
          <w:tcPr>
            <w:tcW w:w="3795" w:type="pct"/>
            <w:tcBorders>
              <w:top w:val="single" w:sz="4" w:space="0" w:color="auto"/>
              <w:left w:val="single" w:sz="4" w:space="0" w:color="auto"/>
              <w:bottom w:val="single" w:sz="4" w:space="0" w:color="auto"/>
              <w:right w:val="single" w:sz="4" w:space="0" w:color="auto"/>
            </w:tcBorders>
          </w:tcPr>
          <w:p w:rsidR="009E195C" w:rsidRPr="009E195C" w:rsidRDefault="009E195C" w:rsidP="003356FE">
            <w:pPr>
              <w:pStyle w:val="ConsPlusNormal"/>
              <w:widowControl/>
              <w:spacing w:line="276"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 xml:space="preserve">Обеспечение предоставления молодым семьям – участникам Программы социальных выплат на приобретение жилья эконом-класса или строительство индивидуального жилого дома эконом-класса; </w:t>
            </w:r>
          </w:p>
          <w:p w:rsidR="009E195C" w:rsidRPr="009E195C" w:rsidRDefault="009E195C" w:rsidP="003356FE">
            <w:pPr>
              <w:pStyle w:val="ConsPlusNormal"/>
              <w:widowControl/>
              <w:spacing w:line="276"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tc>
      </w:tr>
      <w:tr w:rsidR="009E195C" w:rsidRPr="009E195C" w:rsidTr="009566F7">
        <w:tc>
          <w:tcPr>
            <w:tcW w:w="1205" w:type="pct"/>
            <w:tcBorders>
              <w:top w:val="single" w:sz="4" w:space="0" w:color="auto"/>
              <w:left w:val="single" w:sz="4" w:space="0" w:color="auto"/>
              <w:bottom w:val="single" w:sz="4" w:space="0" w:color="auto"/>
              <w:right w:val="single" w:sz="4" w:space="0" w:color="auto"/>
            </w:tcBorders>
          </w:tcPr>
          <w:p w:rsidR="009E195C" w:rsidRPr="009E195C" w:rsidRDefault="009E195C" w:rsidP="009566F7">
            <w:pPr>
              <w:pStyle w:val="ConsPlusNormal"/>
              <w:widowControl/>
              <w:spacing w:line="276" w:lineRule="auto"/>
              <w:ind w:firstLine="0"/>
              <w:outlineLvl w:val="1"/>
              <w:rPr>
                <w:rFonts w:ascii="Times New Roman" w:hAnsi="Times New Roman" w:cs="Times New Roman"/>
                <w:sz w:val="28"/>
                <w:szCs w:val="28"/>
              </w:rPr>
            </w:pPr>
            <w:r w:rsidRPr="009E195C">
              <w:rPr>
                <w:rFonts w:ascii="Times New Roman" w:hAnsi="Times New Roman" w:cs="Times New Roman"/>
                <w:sz w:val="28"/>
                <w:szCs w:val="28"/>
              </w:rPr>
              <w:t>Сроки реализации Подпрограммы</w:t>
            </w:r>
          </w:p>
        </w:tc>
        <w:tc>
          <w:tcPr>
            <w:tcW w:w="3795" w:type="pct"/>
            <w:tcBorders>
              <w:top w:val="single" w:sz="4" w:space="0" w:color="auto"/>
              <w:left w:val="single" w:sz="4" w:space="0" w:color="auto"/>
              <w:bottom w:val="single" w:sz="4" w:space="0" w:color="auto"/>
              <w:right w:val="single" w:sz="4" w:space="0" w:color="auto"/>
            </w:tcBorders>
          </w:tcPr>
          <w:p w:rsidR="009E195C" w:rsidRPr="009E195C" w:rsidRDefault="009E195C" w:rsidP="009E195C">
            <w:pPr>
              <w:pStyle w:val="ConsPlusNormal"/>
              <w:widowControl/>
              <w:spacing w:line="360"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201</w:t>
            </w:r>
            <w:r w:rsidR="009566F7">
              <w:rPr>
                <w:rFonts w:ascii="Times New Roman" w:hAnsi="Times New Roman" w:cs="Times New Roman"/>
                <w:sz w:val="28"/>
                <w:szCs w:val="28"/>
                <w:lang w:val="en-US"/>
              </w:rPr>
              <w:t>5</w:t>
            </w:r>
            <w:r w:rsidRPr="009E195C">
              <w:rPr>
                <w:rFonts w:ascii="Times New Roman" w:hAnsi="Times New Roman" w:cs="Times New Roman"/>
                <w:sz w:val="28"/>
                <w:szCs w:val="28"/>
              </w:rPr>
              <w:t xml:space="preserve"> – 201</w:t>
            </w:r>
            <w:r w:rsidR="009566F7">
              <w:rPr>
                <w:rFonts w:ascii="Times New Roman" w:hAnsi="Times New Roman" w:cs="Times New Roman"/>
                <w:sz w:val="28"/>
                <w:szCs w:val="28"/>
                <w:lang w:val="en-US"/>
              </w:rPr>
              <w:t>6</w:t>
            </w:r>
            <w:r w:rsidRPr="009E195C">
              <w:rPr>
                <w:rFonts w:ascii="Times New Roman" w:hAnsi="Times New Roman" w:cs="Times New Roman"/>
                <w:sz w:val="28"/>
                <w:szCs w:val="28"/>
              </w:rPr>
              <w:t xml:space="preserve"> годы.</w:t>
            </w:r>
          </w:p>
          <w:p w:rsidR="009E195C" w:rsidRPr="009E195C" w:rsidRDefault="009E195C" w:rsidP="009E195C">
            <w:pPr>
              <w:pStyle w:val="ConsPlusNormal"/>
              <w:widowControl/>
              <w:spacing w:line="360" w:lineRule="auto"/>
              <w:ind w:firstLine="0"/>
              <w:jc w:val="both"/>
              <w:rPr>
                <w:rFonts w:ascii="Times New Roman" w:hAnsi="Times New Roman" w:cs="Times New Roman"/>
                <w:sz w:val="28"/>
                <w:szCs w:val="28"/>
              </w:rPr>
            </w:pPr>
          </w:p>
        </w:tc>
      </w:tr>
      <w:tr w:rsidR="009566F7" w:rsidRPr="009E195C" w:rsidTr="009566F7">
        <w:tc>
          <w:tcPr>
            <w:tcW w:w="1205" w:type="pct"/>
            <w:tcBorders>
              <w:top w:val="single" w:sz="4" w:space="0" w:color="auto"/>
              <w:left w:val="single" w:sz="4" w:space="0" w:color="auto"/>
              <w:bottom w:val="single" w:sz="4" w:space="0" w:color="auto"/>
              <w:right w:val="single" w:sz="4" w:space="0" w:color="auto"/>
            </w:tcBorders>
          </w:tcPr>
          <w:p w:rsidR="009566F7" w:rsidRPr="009E195C" w:rsidRDefault="009566F7" w:rsidP="009566F7">
            <w:pPr>
              <w:pStyle w:val="ConsPlusNormal"/>
              <w:widowControl/>
              <w:spacing w:line="276" w:lineRule="auto"/>
              <w:ind w:firstLine="0"/>
              <w:outlineLvl w:val="1"/>
              <w:rPr>
                <w:rFonts w:ascii="Times New Roman" w:hAnsi="Times New Roman" w:cs="Times New Roman"/>
                <w:sz w:val="28"/>
                <w:szCs w:val="28"/>
              </w:rPr>
            </w:pPr>
            <w:r w:rsidRPr="009E195C">
              <w:rPr>
                <w:rFonts w:ascii="Times New Roman" w:hAnsi="Times New Roman" w:cs="Times New Roman"/>
                <w:sz w:val="28"/>
                <w:szCs w:val="28"/>
              </w:rPr>
              <w:t>Исполнители Подпрограммы</w:t>
            </w:r>
          </w:p>
        </w:tc>
        <w:tc>
          <w:tcPr>
            <w:tcW w:w="3795" w:type="pct"/>
            <w:tcBorders>
              <w:top w:val="single" w:sz="4" w:space="0" w:color="auto"/>
              <w:left w:val="single" w:sz="4" w:space="0" w:color="auto"/>
              <w:bottom w:val="single" w:sz="4" w:space="0" w:color="auto"/>
              <w:right w:val="single" w:sz="4" w:space="0" w:color="auto"/>
            </w:tcBorders>
          </w:tcPr>
          <w:p w:rsidR="009566F7" w:rsidRPr="009E195C" w:rsidRDefault="009566F7" w:rsidP="003356FE">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Уполномоченные организации по предоставлению жилых помещений эконом-класса;</w:t>
            </w:r>
          </w:p>
          <w:p w:rsidR="009566F7" w:rsidRPr="009E195C" w:rsidRDefault="009566F7" w:rsidP="003356FE">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структурные подразделения Исполнительного комитета Бугульминского муниципального района;</w:t>
            </w:r>
          </w:p>
          <w:p w:rsidR="009566F7" w:rsidRPr="009E195C" w:rsidRDefault="009566F7" w:rsidP="003356FE">
            <w:pPr>
              <w:pStyle w:val="ConsPlusNormal"/>
              <w:widowControl/>
              <w:spacing w:line="276" w:lineRule="auto"/>
              <w:ind w:firstLine="0"/>
              <w:jc w:val="both"/>
              <w:rPr>
                <w:rFonts w:ascii="Times New Roman" w:hAnsi="Times New Roman" w:cs="Times New Roman"/>
                <w:sz w:val="28"/>
                <w:szCs w:val="28"/>
              </w:rPr>
            </w:pPr>
            <w:r w:rsidRPr="009E195C">
              <w:rPr>
                <w:rFonts w:ascii="Times New Roman" w:hAnsi="Times New Roman" w:cs="Times New Roman"/>
                <w:sz w:val="28"/>
                <w:szCs w:val="28"/>
              </w:rPr>
              <w:t>банки, отобранные в соответствии с установленными на федеральном уровне критериями</w:t>
            </w:r>
          </w:p>
        </w:tc>
      </w:tr>
    </w:tbl>
    <w:p w:rsidR="009E195C" w:rsidRPr="009E195C" w:rsidRDefault="009E195C" w:rsidP="009E195C">
      <w:pPr>
        <w:widowControl w:val="0"/>
        <w:autoSpaceDE w:val="0"/>
        <w:autoSpaceDN w:val="0"/>
        <w:adjustRightInd w:val="0"/>
        <w:spacing w:line="360" w:lineRule="auto"/>
        <w:jc w:val="both"/>
        <w:rPr>
          <w:rFonts w:ascii="Times New Roman" w:hAnsi="Times New Roman" w:cs="Times New Roman"/>
        </w:rPr>
        <w:sectPr w:rsidR="009E195C" w:rsidRPr="009E195C" w:rsidSect="009E195C">
          <w:headerReference w:type="default" r:id="rId7"/>
          <w:headerReference w:type="first" r:id="rId8"/>
          <w:pgSz w:w="11905" w:h="16838"/>
          <w:pgMar w:top="567" w:right="851" w:bottom="1134" w:left="1701" w:header="720" w:footer="720" w:gutter="0"/>
          <w:pgNumType w:start="32"/>
          <w:cols w:space="720"/>
          <w:noEndnote/>
          <w:titlePg/>
          <w:docGrid w:linePitch="299"/>
        </w:sectPr>
      </w:pPr>
    </w:p>
    <w:p w:rsidR="009E195C" w:rsidRPr="009E195C" w:rsidRDefault="009E195C" w:rsidP="003356FE">
      <w:pPr>
        <w:autoSpaceDE w:val="0"/>
        <w:autoSpaceDN w:val="0"/>
        <w:adjustRightInd w:val="0"/>
        <w:spacing w:after="0"/>
        <w:jc w:val="center"/>
        <w:rPr>
          <w:rFonts w:ascii="Times New Roman" w:hAnsi="Times New Roman" w:cs="Times New Roman"/>
          <w:b/>
          <w:sz w:val="28"/>
          <w:szCs w:val="28"/>
        </w:rPr>
      </w:pPr>
      <w:r w:rsidRPr="009E195C">
        <w:rPr>
          <w:rFonts w:ascii="Times New Roman" w:hAnsi="Times New Roman" w:cs="Times New Roman"/>
          <w:b/>
          <w:sz w:val="28"/>
          <w:szCs w:val="28"/>
        </w:rPr>
        <w:lastRenderedPageBreak/>
        <w:t>1. Основные цели и задачи Программы, программные мероприятия,</w:t>
      </w:r>
    </w:p>
    <w:p w:rsidR="009E195C" w:rsidRPr="009E195C" w:rsidRDefault="009E195C" w:rsidP="003356FE">
      <w:pPr>
        <w:autoSpaceDE w:val="0"/>
        <w:autoSpaceDN w:val="0"/>
        <w:adjustRightInd w:val="0"/>
        <w:spacing w:after="0"/>
        <w:jc w:val="center"/>
        <w:rPr>
          <w:rFonts w:ascii="Times New Roman" w:hAnsi="Times New Roman" w:cs="Times New Roman"/>
          <w:b/>
          <w:sz w:val="28"/>
          <w:szCs w:val="28"/>
        </w:rPr>
      </w:pPr>
      <w:r w:rsidRPr="009E195C">
        <w:rPr>
          <w:rFonts w:ascii="Times New Roman" w:hAnsi="Times New Roman" w:cs="Times New Roman"/>
          <w:b/>
          <w:sz w:val="28"/>
          <w:szCs w:val="28"/>
        </w:rPr>
        <w:t>сроки реализации Программы</w:t>
      </w:r>
    </w:p>
    <w:p w:rsidR="009E195C" w:rsidRPr="009E195C" w:rsidRDefault="009E195C" w:rsidP="009E195C">
      <w:pPr>
        <w:widowControl w:val="0"/>
        <w:autoSpaceDE w:val="0"/>
        <w:autoSpaceDN w:val="0"/>
        <w:adjustRightInd w:val="0"/>
        <w:spacing w:after="0" w:line="360" w:lineRule="auto"/>
        <w:ind w:left="720"/>
        <w:jc w:val="both"/>
        <w:outlineLvl w:val="1"/>
        <w:rPr>
          <w:rFonts w:ascii="Times New Roman" w:hAnsi="Times New Roman" w:cs="Times New Roman"/>
          <w:b/>
          <w:sz w:val="28"/>
          <w:szCs w:val="28"/>
        </w:rPr>
      </w:pP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Программа направлена на реализацию одного из приоритетных направлений Национального проекта в Республике Татарстан, который предполагает развитие системы государственной поддержки определенных категорий граждан в приобретении жилья или строительстве индивидуального жилого дома.</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Целью Программы является оказание дополнительных мер государственной поддержки в решении жилищных проблем молодым семьям, нуждающимся в улучшении жилищных условий, путем предоставления социальных выплат.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Задачами Программы являются: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обеспечение предоставления молодым семьям – участникам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создание условий для привлечения молодыми семьями собственных средств, финансовых средств банков и других организаций, в том числе предоставляющих ипотечные жилищные кредиты и займы для приобретения жилья или строительства индивидуального жилья.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Молодые семьи – участники Программы могут обратиться в уполномоченные организации для приобретения жилого помещения эконом-класса.</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Основными принципами реализации Программы являются: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добровольность участия в Программе молодых семей;</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наличие у молодой семьи достаточных денежных средств для оплаты расчетной (средней) стоимости жилья в части, превышающей размер социальной выплаты;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возможность для молодых семей реализовать свое право на получение поддержки за счет средств, предоставляемых в рамках </w:t>
      </w:r>
      <w:hyperlink r:id="rId9" w:history="1">
        <w:r w:rsidRPr="009E195C">
          <w:rPr>
            <w:rFonts w:ascii="Times New Roman" w:hAnsi="Times New Roman" w:cs="Times New Roman"/>
            <w:sz w:val="28"/>
            <w:szCs w:val="28"/>
          </w:rPr>
          <w:t>Программы</w:t>
        </w:r>
      </w:hyperlink>
      <w:r w:rsidRPr="009E195C">
        <w:rPr>
          <w:rFonts w:ascii="Times New Roman" w:hAnsi="Times New Roman" w:cs="Times New Roman"/>
          <w:sz w:val="28"/>
          <w:szCs w:val="28"/>
        </w:rPr>
        <w:t xml:space="preserve"> из федерального бюджета, бюджета Республики Татарстан и (или) бюджетов муниципального </w:t>
      </w:r>
      <w:r w:rsidRPr="009E195C">
        <w:rPr>
          <w:rFonts w:ascii="Times New Roman" w:hAnsi="Times New Roman" w:cs="Times New Roman"/>
          <w:sz w:val="28"/>
          <w:szCs w:val="28"/>
        </w:rPr>
        <w:lastRenderedPageBreak/>
        <w:t>образования на улучшение жилищных условий, только 1 раз.</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rPr>
      </w:pPr>
      <w:r w:rsidRPr="009E195C">
        <w:rPr>
          <w:rFonts w:ascii="Times New Roman" w:hAnsi="Times New Roman" w:cs="Times New Roman"/>
          <w:sz w:val="28"/>
          <w:szCs w:val="28"/>
        </w:rPr>
        <w:t>Срок реализации Программы – 201</w:t>
      </w:r>
      <w:r w:rsidR="009566F7">
        <w:rPr>
          <w:rFonts w:ascii="Times New Roman" w:hAnsi="Times New Roman" w:cs="Times New Roman"/>
          <w:sz w:val="28"/>
          <w:szCs w:val="28"/>
        </w:rPr>
        <w:t>5</w:t>
      </w:r>
      <w:r w:rsidRPr="009E195C">
        <w:rPr>
          <w:rFonts w:ascii="Times New Roman" w:hAnsi="Times New Roman" w:cs="Times New Roman"/>
          <w:sz w:val="28"/>
          <w:szCs w:val="28"/>
        </w:rPr>
        <w:t xml:space="preserve"> – 201</w:t>
      </w:r>
      <w:r w:rsidR="009566F7">
        <w:rPr>
          <w:rFonts w:ascii="Times New Roman" w:hAnsi="Times New Roman" w:cs="Times New Roman"/>
          <w:sz w:val="28"/>
          <w:szCs w:val="28"/>
        </w:rPr>
        <w:t>6</w:t>
      </w:r>
      <w:r w:rsidRPr="009E195C">
        <w:rPr>
          <w:rFonts w:ascii="Times New Roman" w:hAnsi="Times New Roman" w:cs="Times New Roman"/>
          <w:sz w:val="28"/>
          <w:szCs w:val="28"/>
        </w:rPr>
        <w:t xml:space="preserve"> годы.</w:t>
      </w:r>
      <w:r w:rsidRPr="009E195C">
        <w:rPr>
          <w:rFonts w:ascii="Times New Roman" w:hAnsi="Times New Roman" w:cs="Times New Roman"/>
        </w:rPr>
        <w:t xml:space="preserve"> </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Реализация системы мероприятий Программы осуществляется на федеральном, региональном и муниципальном уровнях:</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Организационные мероприятия на федеральном и региональном уровнях предусматривает реализацию мероприятий подпрограммы «Обеспечение жильем молодых семей в Р</w:t>
      </w:r>
      <w:r w:rsidR="0007079E">
        <w:rPr>
          <w:rFonts w:ascii="Times New Roman" w:hAnsi="Times New Roman" w:cs="Times New Roman"/>
          <w:sz w:val="28"/>
          <w:szCs w:val="28"/>
        </w:rPr>
        <w:t>еспублике Татарстан на 2014-201</w:t>
      </w:r>
      <w:r w:rsidR="002E062D">
        <w:rPr>
          <w:rFonts w:ascii="Times New Roman" w:hAnsi="Times New Roman" w:cs="Times New Roman"/>
          <w:sz w:val="28"/>
          <w:szCs w:val="28"/>
        </w:rPr>
        <w:t>5</w:t>
      </w:r>
      <w:r w:rsidRPr="009E195C">
        <w:rPr>
          <w:rFonts w:ascii="Times New Roman" w:hAnsi="Times New Roman" w:cs="Times New Roman"/>
          <w:sz w:val="28"/>
          <w:szCs w:val="28"/>
        </w:rPr>
        <w:t xml:space="preserve"> годы» (далее – Подпрограммы), входящей в состав государственной программы «Обеспечение качественным жильем и услугами жилищно-коммунального хозяйства населения Республики Татарстан на 2014-2020 годы».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Организационные мероприятия на муниципальном уровне в </w:t>
      </w:r>
      <w:r w:rsidR="009566F7">
        <w:rPr>
          <w:rFonts w:ascii="Times New Roman" w:hAnsi="Times New Roman" w:cs="Times New Roman"/>
          <w:sz w:val="28"/>
          <w:szCs w:val="28"/>
        </w:rPr>
        <w:t xml:space="preserve">Бугульминском муниципальном районе </w:t>
      </w:r>
      <w:r w:rsidRPr="009E195C">
        <w:rPr>
          <w:rFonts w:ascii="Times New Roman" w:hAnsi="Times New Roman" w:cs="Times New Roman"/>
          <w:sz w:val="28"/>
          <w:szCs w:val="28"/>
        </w:rPr>
        <w:t xml:space="preserve"> предусматривают:</w:t>
      </w:r>
    </w:p>
    <w:p w:rsidR="009E195C" w:rsidRPr="009E195C" w:rsidRDefault="009E195C" w:rsidP="00903DA9">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признание молодых семей нуждающимися в улучшении жилищных условий в порядке, установленном законодательством;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ежегодное формирование списков молодых семей для участия в Программе;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ежегодное определение объема средств, выделяемых из бюджета муниципального образования на реализацию мероприятий Программы;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обеспечение освещения целей и задач Подпрограммы в средствах массовой информации;</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выдачу молодым семьям в установленном порядке свидетельств на приобретение жилья.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p>
    <w:p w:rsidR="009E195C" w:rsidRPr="009E195C" w:rsidRDefault="009E195C" w:rsidP="00903DA9">
      <w:pPr>
        <w:widowControl w:val="0"/>
        <w:tabs>
          <w:tab w:val="left" w:pos="426"/>
        </w:tabs>
        <w:autoSpaceDE w:val="0"/>
        <w:autoSpaceDN w:val="0"/>
        <w:adjustRightInd w:val="0"/>
        <w:spacing w:after="0" w:line="360" w:lineRule="auto"/>
        <w:ind w:left="720"/>
        <w:jc w:val="center"/>
        <w:rPr>
          <w:rFonts w:ascii="Times New Roman" w:hAnsi="Times New Roman" w:cs="Times New Roman"/>
          <w:b/>
          <w:sz w:val="28"/>
          <w:szCs w:val="28"/>
        </w:rPr>
      </w:pPr>
      <w:r w:rsidRPr="009E195C">
        <w:rPr>
          <w:rFonts w:ascii="Times New Roman" w:hAnsi="Times New Roman" w:cs="Times New Roman"/>
          <w:b/>
          <w:sz w:val="28"/>
          <w:szCs w:val="28"/>
        </w:rPr>
        <w:t>2.Обоснование ресурсного обеспечения Программы</w:t>
      </w:r>
    </w:p>
    <w:p w:rsidR="009E195C" w:rsidRPr="009E195C" w:rsidRDefault="009E195C" w:rsidP="009E195C">
      <w:pPr>
        <w:widowControl w:val="0"/>
        <w:autoSpaceDE w:val="0"/>
        <w:autoSpaceDN w:val="0"/>
        <w:adjustRightInd w:val="0"/>
        <w:spacing w:after="0" w:line="360" w:lineRule="auto"/>
        <w:ind w:left="720"/>
        <w:jc w:val="both"/>
        <w:rPr>
          <w:rFonts w:ascii="Times New Roman" w:hAnsi="Times New Roman" w:cs="Times New Roman"/>
          <w:b/>
          <w:sz w:val="28"/>
          <w:szCs w:val="28"/>
        </w:rPr>
      </w:pPr>
    </w:p>
    <w:p w:rsid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Основными источниками финансирования Программы являются:</w:t>
      </w:r>
    </w:p>
    <w:p w:rsidR="009566F7" w:rsidRPr="009E195C" w:rsidRDefault="009566F7" w:rsidP="009566F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привлекаемые в установленном порядке:</w:t>
      </w:r>
    </w:p>
    <w:p w:rsidR="009566F7" w:rsidRPr="009E195C" w:rsidRDefault="009566F7" w:rsidP="009566F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средства федерального бюджета (софинансирование мероприятий Подпрограммы);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средства бюджета Республики Татарстан;</w:t>
      </w:r>
    </w:p>
    <w:p w:rsidR="009566F7" w:rsidRPr="009E195C" w:rsidRDefault="009566F7" w:rsidP="009566F7">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средства бюджет</w:t>
      </w:r>
      <w:r>
        <w:rPr>
          <w:rFonts w:ascii="Times New Roman" w:hAnsi="Times New Roman" w:cs="Times New Roman"/>
          <w:sz w:val="28"/>
          <w:szCs w:val="28"/>
        </w:rPr>
        <w:t>а</w:t>
      </w:r>
      <w:r w:rsidRPr="009E195C">
        <w:rPr>
          <w:rFonts w:ascii="Times New Roman" w:hAnsi="Times New Roman" w:cs="Times New Roman"/>
          <w:sz w:val="28"/>
          <w:szCs w:val="28"/>
        </w:rPr>
        <w:t xml:space="preserve"> </w:t>
      </w:r>
      <w:r>
        <w:rPr>
          <w:rFonts w:ascii="Times New Roman" w:hAnsi="Times New Roman" w:cs="Times New Roman"/>
          <w:sz w:val="28"/>
          <w:szCs w:val="28"/>
        </w:rPr>
        <w:t>Бугульминс</w:t>
      </w:r>
      <w:r w:rsidRPr="009E195C">
        <w:rPr>
          <w:rFonts w:ascii="Times New Roman" w:hAnsi="Times New Roman" w:cs="Times New Roman"/>
          <w:sz w:val="28"/>
          <w:szCs w:val="28"/>
        </w:rPr>
        <w:t>к</w:t>
      </w:r>
      <w:r>
        <w:rPr>
          <w:rFonts w:ascii="Times New Roman" w:hAnsi="Times New Roman" w:cs="Times New Roman"/>
          <w:sz w:val="28"/>
          <w:szCs w:val="28"/>
        </w:rPr>
        <w:t>ого</w:t>
      </w:r>
      <w:r w:rsidRPr="009E195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Pr>
          <w:rFonts w:ascii="Times New Roman" w:hAnsi="Times New Roman" w:cs="Times New Roman"/>
          <w:sz w:val="28"/>
          <w:szCs w:val="28"/>
        </w:rPr>
        <w:t>а</w:t>
      </w:r>
      <w:r w:rsidRPr="009E195C">
        <w:rPr>
          <w:rFonts w:ascii="Times New Roman" w:hAnsi="Times New Roman" w:cs="Times New Roman"/>
          <w:sz w:val="28"/>
          <w:szCs w:val="28"/>
        </w:rPr>
        <w:t>;</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lastRenderedPageBreak/>
        <w:t>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sz w:val="20"/>
          <w:szCs w:val="20"/>
        </w:rPr>
      </w:pPr>
    </w:p>
    <w:p w:rsidR="009E195C" w:rsidRPr="009E195C" w:rsidRDefault="009E195C" w:rsidP="008A4E08">
      <w:pPr>
        <w:autoSpaceDE w:val="0"/>
        <w:autoSpaceDN w:val="0"/>
        <w:adjustRightInd w:val="0"/>
        <w:spacing w:after="0" w:line="360" w:lineRule="auto"/>
        <w:jc w:val="center"/>
        <w:outlineLvl w:val="1"/>
        <w:rPr>
          <w:rFonts w:ascii="Times New Roman" w:hAnsi="Times New Roman" w:cs="Times New Roman"/>
          <w:b/>
          <w:sz w:val="28"/>
          <w:szCs w:val="28"/>
        </w:rPr>
      </w:pPr>
      <w:r w:rsidRPr="009E195C">
        <w:rPr>
          <w:rFonts w:ascii="Times New Roman" w:hAnsi="Times New Roman" w:cs="Times New Roman"/>
          <w:b/>
          <w:sz w:val="28"/>
          <w:szCs w:val="28"/>
        </w:rPr>
        <w:t>3. Механизм реализации Программы</w:t>
      </w: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sz w:val="16"/>
          <w:szCs w:val="16"/>
        </w:rPr>
      </w:pP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Механизм реализации Программы предполагает оказание дополнительной меры предоставления государственной поддержки молодым семьям – участникам Программы в улучшении жилищных условий путем предоставления им социальных выплат.</w:t>
      </w:r>
    </w:p>
    <w:p w:rsidR="008A4E08" w:rsidRDefault="009E195C" w:rsidP="008A4E0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Социальная выплата молодой семье на приобретение (строительство) жилого помещения предоставляется в соответствии с правилами, приведенными в приложении №1 к Программе.</w:t>
      </w:r>
    </w:p>
    <w:p w:rsidR="009E195C" w:rsidRPr="009E195C" w:rsidRDefault="009E195C" w:rsidP="008A4E0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Дополнительная социальная выплата при рождении (усыновлении) одного ребенка молодой семье на приобретение (строительство) жилого помещения предоставляются и используются в соответствии с правилами подпрограммы «Обеспечение жильем молодых семей в Республике Татарстан на 2014-2015 годы», утвержденная Постановление Кабинета Министров Республики Татарстан от 30.04.2014г. № 289 «Об утверждении государственной программы «Обеспечение качественным жильем и услугами жилищно-коммунального хозяйства населения Республики Татарстан на 2014 - 2020 годы».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Условием предоставления социальной выплаты является наличие у молодой семьи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w:t>
      </w:r>
      <w:r w:rsidRPr="009E195C">
        <w:rPr>
          <w:rFonts w:ascii="Times New Roman" w:hAnsi="Times New Roman" w:cs="Times New Roman"/>
          <w:sz w:val="28"/>
          <w:szCs w:val="28"/>
        </w:rPr>
        <w:lastRenderedPageBreak/>
        <w:t>материнского (семейного) капитала.</w:t>
      </w:r>
    </w:p>
    <w:p w:rsidR="009E195C" w:rsidRPr="009E195C" w:rsidRDefault="009D345D"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по де</w:t>
      </w:r>
      <w:r w:rsidR="009566F7">
        <w:rPr>
          <w:rFonts w:ascii="Times New Roman" w:hAnsi="Times New Roman" w:cs="Times New Roman"/>
          <w:sz w:val="28"/>
          <w:szCs w:val="28"/>
        </w:rPr>
        <w:t>лам молодежи, спорту и туризму И</w:t>
      </w:r>
      <w:r w:rsidR="009E195C" w:rsidRPr="009E195C">
        <w:rPr>
          <w:rFonts w:ascii="Times New Roman" w:hAnsi="Times New Roman" w:cs="Times New Roman"/>
          <w:sz w:val="28"/>
          <w:szCs w:val="28"/>
        </w:rPr>
        <w:t>сполнительн</w:t>
      </w:r>
      <w:r>
        <w:rPr>
          <w:rFonts w:ascii="Times New Roman" w:hAnsi="Times New Roman" w:cs="Times New Roman"/>
          <w:sz w:val="28"/>
          <w:szCs w:val="28"/>
        </w:rPr>
        <w:t xml:space="preserve">ого комитета </w:t>
      </w:r>
      <w:r w:rsidR="008A4E08">
        <w:rPr>
          <w:rFonts w:ascii="Times New Roman" w:hAnsi="Times New Roman" w:cs="Times New Roman"/>
          <w:sz w:val="28"/>
          <w:szCs w:val="28"/>
        </w:rPr>
        <w:t>Бугульминс</w:t>
      </w:r>
      <w:r w:rsidR="009E195C" w:rsidRPr="009E195C">
        <w:rPr>
          <w:rFonts w:ascii="Times New Roman" w:hAnsi="Times New Roman" w:cs="Times New Roman"/>
          <w:sz w:val="28"/>
          <w:szCs w:val="28"/>
        </w:rPr>
        <w:t>к</w:t>
      </w:r>
      <w:r>
        <w:rPr>
          <w:rFonts w:ascii="Times New Roman" w:hAnsi="Times New Roman" w:cs="Times New Roman"/>
          <w:sz w:val="28"/>
          <w:szCs w:val="28"/>
        </w:rPr>
        <w:t>ого</w:t>
      </w:r>
      <w:r w:rsidR="009E195C" w:rsidRPr="009E195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009E195C" w:rsidRPr="009E195C">
        <w:rPr>
          <w:rFonts w:ascii="Times New Roman" w:hAnsi="Times New Roman" w:cs="Times New Roman"/>
          <w:sz w:val="28"/>
          <w:szCs w:val="28"/>
        </w:rPr>
        <w:t xml:space="preserve"> район</w:t>
      </w:r>
      <w:r>
        <w:rPr>
          <w:rFonts w:ascii="Times New Roman" w:hAnsi="Times New Roman" w:cs="Times New Roman"/>
          <w:sz w:val="28"/>
          <w:szCs w:val="28"/>
        </w:rPr>
        <w:t>а</w:t>
      </w:r>
      <w:r w:rsidR="009E195C" w:rsidRPr="009E195C">
        <w:rPr>
          <w:rFonts w:ascii="Times New Roman" w:hAnsi="Times New Roman" w:cs="Times New Roman"/>
          <w:sz w:val="28"/>
          <w:szCs w:val="28"/>
        </w:rPr>
        <w:t xml:space="preserve"> для определения молодой семьи, нуждающейся в улучшении жилищных условий, и наличия дополнительных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руководствуются перечнем документов, приведенных в </w:t>
      </w:r>
      <w:hyperlink w:anchor="Par1006" w:history="1">
        <w:r w:rsidR="009E195C" w:rsidRPr="009E195C">
          <w:rPr>
            <w:rFonts w:ascii="Times New Roman" w:hAnsi="Times New Roman" w:cs="Times New Roman"/>
            <w:sz w:val="28"/>
            <w:szCs w:val="28"/>
          </w:rPr>
          <w:t xml:space="preserve">приложении № </w:t>
        </w:r>
      </w:hyperlink>
      <w:r w:rsidR="008A4E08" w:rsidRPr="008A4E08">
        <w:rPr>
          <w:rFonts w:ascii="Times New Roman" w:hAnsi="Times New Roman" w:cs="Times New Roman"/>
          <w:sz w:val="28"/>
          <w:szCs w:val="28"/>
        </w:rPr>
        <w:t>3</w:t>
      </w:r>
      <w:r w:rsidR="009E195C" w:rsidRPr="009E195C">
        <w:rPr>
          <w:rFonts w:ascii="Times New Roman" w:hAnsi="Times New Roman" w:cs="Times New Roman"/>
          <w:sz w:val="28"/>
          <w:szCs w:val="28"/>
        </w:rPr>
        <w:t xml:space="preserve"> к Программе.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Условием участия в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Согласие должно быть оформлено в соответствии со </w:t>
      </w:r>
      <w:hyperlink r:id="rId10" w:history="1">
        <w:r w:rsidRPr="009E195C">
          <w:rPr>
            <w:rFonts w:ascii="Times New Roman" w:hAnsi="Times New Roman" w:cs="Times New Roman"/>
            <w:sz w:val="28"/>
            <w:szCs w:val="28"/>
          </w:rPr>
          <w:t>статьей 9</w:t>
        </w:r>
      </w:hyperlink>
      <w:r w:rsidRPr="009E195C">
        <w:rPr>
          <w:rFonts w:ascii="Times New Roman" w:hAnsi="Times New Roman" w:cs="Times New Roman"/>
          <w:sz w:val="28"/>
          <w:szCs w:val="28"/>
        </w:rPr>
        <w:t xml:space="preserve"> Федерального закона от 27 июля 2006 года № 152-ФЗ «О персональных данных».</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w:t>
      </w:r>
      <w:r w:rsidR="008A4E08">
        <w:rPr>
          <w:rFonts w:ascii="Times New Roman" w:hAnsi="Times New Roman" w:cs="Times New Roman"/>
          <w:sz w:val="28"/>
          <w:szCs w:val="28"/>
        </w:rPr>
        <w:t>индивидуального жилого дома (да</w:t>
      </w:r>
      <w:r w:rsidRPr="009E195C">
        <w:rPr>
          <w:rFonts w:ascii="Times New Roman" w:hAnsi="Times New Roman" w:cs="Times New Roman"/>
          <w:sz w:val="28"/>
          <w:szCs w:val="28"/>
        </w:rPr>
        <w:t>лее – свидетельство), которое выдается Исполнительны</w:t>
      </w:r>
      <w:r w:rsidR="009D345D">
        <w:rPr>
          <w:rFonts w:ascii="Times New Roman" w:hAnsi="Times New Roman" w:cs="Times New Roman"/>
          <w:sz w:val="28"/>
          <w:szCs w:val="28"/>
        </w:rPr>
        <w:t>м</w:t>
      </w:r>
      <w:r w:rsidRPr="009E195C">
        <w:rPr>
          <w:rFonts w:ascii="Times New Roman" w:hAnsi="Times New Roman" w:cs="Times New Roman"/>
          <w:sz w:val="28"/>
          <w:szCs w:val="28"/>
        </w:rPr>
        <w:t xml:space="preserve"> комитетом </w:t>
      </w:r>
      <w:r w:rsidR="008A4E08">
        <w:rPr>
          <w:rFonts w:ascii="Times New Roman" w:hAnsi="Times New Roman" w:cs="Times New Roman"/>
          <w:sz w:val="28"/>
          <w:szCs w:val="28"/>
        </w:rPr>
        <w:t>Бугульминск</w:t>
      </w:r>
      <w:r w:rsidR="009D345D">
        <w:rPr>
          <w:rFonts w:ascii="Times New Roman" w:hAnsi="Times New Roman" w:cs="Times New Roman"/>
          <w:sz w:val="28"/>
          <w:szCs w:val="28"/>
        </w:rPr>
        <w:t>ого муниципального</w:t>
      </w:r>
      <w:r w:rsidRPr="009E195C">
        <w:rPr>
          <w:rFonts w:ascii="Times New Roman" w:hAnsi="Times New Roman" w:cs="Times New Roman"/>
          <w:sz w:val="28"/>
          <w:szCs w:val="28"/>
        </w:rPr>
        <w:t xml:space="preserve"> район</w:t>
      </w:r>
      <w:r w:rsidR="009D345D">
        <w:rPr>
          <w:rFonts w:ascii="Times New Roman" w:hAnsi="Times New Roman" w:cs="Times New Roman"/>
          <w:sz w:val="28"/>
          <w:szCs w:val="28"/>
        </w:rPr>
        <w:t>а</w:t>
      </w:r>
      <w:r w:rsidRPr="009E195C">
        <w:rPr>
          <w:rFonts w:ascii="Times New Roman" w:hAnsi="Times New Roman" w:cs="Times New Roman"/>
          <w:sz w:val="28"/>
          <w:szCs w:val="28"/>
        </w:rPr>
        <w:t xml:space="preserve">, принявшим решение об участии молодой семьи в реализации </w:t>
      </w:r>
      <w:hyperlink r:id="rId11" w:history="1">
        <w:r w:rsidRPr="009E195C">
          <w:rPr>
            <w:rFonts w:ascii="Times New Roman" w:hAnsi="Times New Roman" w:cs="Times New Roman"/>
            <w:sz w:val="28"/>
            <w:szCs w:val="28"/>
          </w:rPr>
          <w:t>Программы</w:t>
        </w:r>
      </w:hyperlink>
      <w:r w:rsidRPr="009E195C">
        <w:rPr>
          <w:rFonts w:ascii="Times New Roman" w:hAnsi="Times New Roman" w:cs="Times New Roman"/>
          <w:sz w:val="28"/>
          <w:szCs w:val="28"/>
        </w:rPr>
        <w:t>. Полученное свидетельство сдается его владельцем в банк, отобранный государственным заказчиком Подпрограммы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Молодая семья – владелец свидетельства может получить ипотечный жилищный кредит в банке, отобранном для участия в Программе, в котором открыт банковский счет.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lastRenderedPageBreak/>
        <w:t>Отбор банков для участия в реализации Подпрограммы осуществляется государственным заказчиком Подпрограммы. Услови</w:t>
      </w:r>
      <w:r w:rsidR="008A4E08">
        <w:rPr>
          <w:rFonts w:ascii="Times New Roman" w:hAnsi="Times New Roman" w:cs="Times New Roman"/>
          <w:sz w:val="28"/>
          <w:szCs w:val="28"/>
        </w:rPr>
        <w:t>я отбора банков определяются го</w:t>
      </w:r>
      <w:r w:rsidRPr="009E195C">
        <w:rPr>
          <w:rFonts w:ascii="Times New Roman" w:hAnsi="Times New Roman" w:cs="Times New Roman"/>
          <w:sz w:val="28"/>
          <w:szCs w:val="28"/>
        </w:rPr>
        <w:t>сударственным заказчиком Подпрограммы по согласованию с Министерством финансов Российской Федерации и Центральным банком Российской Федерации.</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Исполнительный комитет </w:t>
      </w:r>
      <w:r w:rsidR="008A4E08">
        <w:rPr>
          <w:rFonts w:ascii="Times New Roman" w:hAnsi="Times New Roman" w:cs="Times New Roman"/>
          <w:sz w:val="28"/>
          <w:szCs w:val="28"/>
        </w:rPr>
        <w:t>Бугульминск</w:t>
      </w:r>
      <w:r w:rsidR="009566F7">
        <w:rPr>
          <w:rFonts w:ascii="Times New Roman" w:hAnsi="Times New Roman" w:cs="Times New Roman"/>
          <w:sz w:val="28"/>
          <w:szCs w:val="28"/>
        </w:rPr>
        <w:t>ого</w:t>
      </w:r>
      <w:r w:rsidR="008A4E08">
        <w:rPr>
          <w:rFonts w:ascii="Times New Roman" w:hAnsi="Times New Roman" w:cs="Times New Roman"/>
          <w:sz w:val="28"/>
          <w:szCs w:val="28"/>
        </w:rPr>
        <w:t xml:space="preserve"> </w:t>
      </w:r>
      <w:r w:rsidR="009566F7">
        <w:rPr>
          <w:rFonts w:ascii="Times New Roman" w:hAnsi="Times New Roman" w:cs="Times New Roman"/>
          <w:sz w:val="28"/>
          <w:szCs w:val="28"/>
        </w:rPr>
        <w:t>муниципального</w:t>
      </w:r>
      <w:r w:rsidRPr="009E195C">
        <w:rPr>
          <w:rFonts w:ascii="Times New Roman" w:hAnsi="Times New Roman" w:cs="Times New Roman"/>
          <w:sz w:val="28"/>
          <w:szCs w:val="28"/>
        </w:rPr>
        <w:t xml:space="preserve"> район</w:t>
      </w:r>
      <w:r w:rsidR="009566F7">
        <w:rPr>
          <w:rFonts w:ascii="Times New Roman" w:hAnsi="Times New Roman" w:cs="Times New Roman"/>
          <w:sz w:val="28"/>
          <w:szCs w:val="28"/>
        </w:rPr>
        <w:t>а</w:t>
      </w:r>
      <w:r w:rsidR="008A4E08">
        <w:rPr>
          <w:rFonts w:ascii="Times New Roman" w:hAnsi="Times New Roman" w:cs="Times New Roman"/>
          <w:sz w:val="28"/>
          <w:szCs w:val="28"/>
        </w:rPr>
        <w:t xml:space="preserve"> </w:t>
      </w:r>
      <w:r w:rsidRPr="009E195C">
        <w:rPr>
          <w:rFonts w:ascii="Times New Roman" w:hAnsi="Times New Roman" w:cs="Times New Roman"/>
          <w:sz w:val="28"/>
          <w:szCs w:val="28"/>
        </w:rPr>
        <w:t>- координатор Программы осуществляет: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координацию работы участников Программы;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методическое сопровождение реализации Программы;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обеспечение взаимодействия с государственным заказчиком Программы, уполномоченными организациями, банком;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защиту заявки </w:t>
      </w:r>
      <w:r w:rsidR="009566F7">
        <w:rPr>
          <w:rFonts w:ascii="Times New Roman" w:hAnsi="Times New Roman" w:cs="Times New Roman"/>
          <w:sz w:val="28"/>
          <w:szCs w:val="28"/>
        </w:rPr>
        <w:t>Бугульминского</w:t>
      </w:r>
      <w:r w:rsidRPr="009E195C">
        <w:rPr>
          <w:rFonts w:ascii="Times New Roman" w:hAnsi="Times New Roman" w:cs="Times New Roman"/>
          <w:sz w:val="28"/>
          <w:szCs w:val="28"/>
        </w:rPr>
        <w:t xml:space="preserve"> муниципальн</w:t>
      </w:r>
      <w:r w:rsidR="009566F7">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9566F7">
        <w:rPr>
          <w:rFonts w:ascii="Times New Roman" w:hAnsi="Times New Roman" w:cs="Times New Roman"/>
          <w:sz w:val="28"/>
          <w:szCs w:val="28"/>
        </w:rPr>
        <w:t>а</w:t>
      </w:r>
      <w:r w:rsidRPr="009E195C">
        <w:rPr>
          <w:rFonts w:ascii="Times New Roman" w:hAnsi="Times New Roman" w:cs="Times New Roman"/>
          <w:sz w:val="28"/>
          <w:szCs w:val="28"/>
        </w:rPr>
        <w:t xml:space="preserve"> на участие в Программе;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мониторинг и оценку эффективности программных мероприятий;</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подготовку информационно-аналитических и отчетных материалов для представления государственному заказчику Программы. </w:t>
      </w: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sz w:val="28"/>
          <w:szCs w:val="28"/>
          <w:lang w:val="tt-RU"/>
        </w:rPr>
      </w:pPr>
    </w:p>
    <w:p w:rsidR="009E195C" w:rsidRPr="009E195C" w:rsidRDefault="009E195C" w:rsidP="008A4E08">
      <w:pPr>
        <w:pStyle w:val="ac"/>
        <w:spacing w:line="360" w:lineRule="auto"/>
        <w:jc w:val="center"/>
        <w:rPr>
          <w:rFonts w:ascii="Times New Roman" w:hAnsi="Times New Roman"/>
          <w:sz w:val="28"/>
          <w:szCs w:val="28"/>
        </w:rPr>
      </w:pPr>
      <w:r w:rsidRPr="009E195C">
        <w:rPr>
          <w:rFonts w:ascii="Times New Roman" w:hAnsi="Times New Roman"/>
          <w:b/>
          <w:sz w:val="28"/>
          <w:szCs w:val="28"/>
        </w:rPr>
        <w:t>5. Оценка социально-экономической эффективности Подпрограммы</w:t>
      </w: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sz w:val="28"/>
          <w:szCs w:val="28"/>
        </w:rPr>
      </w:pPr>
      <w:r w:rsidRPr="009E195C">
        <w:rPr>
          <w:rFonts w:ascii="Times New Roman" w:hAnsi="Times New Roman" w:cs="Times New Roman"/>
        </w:rPr>
        <w:tab/>
      </w:r>
      <w:r w:rsidRPr="009E195C">
        <w:rPr>
          <w:rFonts w:ascii="Times New Roman" w:hAnsi="Times New Roman" w:cs="Times New Roman"/>
          <w:sz w:val="28"/>
          <w:szCs w:val="28"/>
        </w:rPr>
        <w:t>Оценка социально-экономической эффективности реализации Программы и использования выделенных на нее средств федерального бюджета, бюджета Республики Татарстан и бюджета муниципального образования будет осуществляться с учетом</w:t>
      </w:r>
      <w:r w:rsidRPr="009E195C">
        <w:rPr>
          <w:rFonts w:ascii="Times New Roman" w:hAnsi="Times New Roman" w:cs="Times New Roman"/>
        </w:rPr>
        <w:t xml:space="preserve"> </w:t>
      </w:r>
      <w:r w:rsidRPr="009E195C">
        <w:rPr>
          <w:rFonts w:ascii="Times New Roman" w:hAnsi="Times New Roman" w:cs="Times New Roman"/>
          <w:sz w:val="28"/>
          <w:szCs w:val="28"/>
        </w:rPr>
        <w:t>критериев и индикаторов, предусмотренных Подпрограммой.</w:t>
      </w: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sectPr w:rsidR="009E195C" w:rsidRPr="009E195C" w:rsidSect="00F953DD">
          <w:pgSz w:w="11905" w:h="16838"/>
          <w:pgMar w:top="1134" w:right="567" w:bottom="1134" w:left="1134" w:header="720" w:footer="720" w:gutter="0"/>
          <w:cols w:space="720"/>
          <w:noEndnote/>
          <w:docGrid w:linePitch="299"/>
        </w:sectPr>
      </w:pPr>
    </w:p>
    <w:tbl>
      <w:tblPr>
        <w:tblW w:w="0" w:type="auto"/>
        <w:tblLook w:val="04A0"/>
      </w:tblPr>
      <w:tblGrid>
        <w:gridCol w:w="6345"/>
        <w:gridCol w:w="4075"/>
      </w:tblGrid>
      <w:tr w:rsidR="009E195C" w:rsidRPr="009E195C" w:rsidTr="00F953DD">
        <w:trPr>
          <w:trHeight w:val="567"/>
        </w:trPr>
        <w:tc>
          <w:tcPr>
            <w:tcW w:w="6345" w:type="dxa"/>
          </w:tcPr>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tc>
        <w:tc>
          <w:tcPr>
            <w:tcW w:w="4075" w:type="dxa"/>
          </w:tcPr>
          <w:p w:rsidR="009E195C" w:rsidRPr="009E195C" w:rsidRDefault="009E195C" w:rsidP="008A4E08">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9E195C">
              <w:rPr>
                <w:rFonts w:ascii="Times New Roman" w:hAnsi="Times New Roman" w:cs="Times New Roman"/>
                <w:sz w:val="24"/>
                <w:szCs w:val="24"/>
              </w:rPr>
              <w:t>Приложение № 1</w:t>
            </w:r>
          </w:p>
          <w:p w:rsidR="009E195C" w:rsidRPr="009E195C" w:rsidRDefault="009E195C" w:rsidP="002A2B9C">
            <w:pPr>
              <w:widowControl w:val="0"/>
              <w:autoSpaceDE w:val="0"/>
              <w:autoSpaceDN w:val="0"/>
              <w:adjustRightInd w:val="0"/>
              <w:spacing w:after="0" w:line="240" w:lineRule="auto"/>
              <w:jc w:val="both"/>
              <w:outlineLvl w:val="1"/>
              <w:rPr>
                <w:rFonts w:ascii="Times New Roman" w:hAnsi="Times New Roman" w:cs="Times New Roman"/>
                <w:sz w:val="24"/>
                <w:szCs w:val="24"/>
              </w:rPr>
            </w:pPr>
            <w:r w:rsidRPr="009E195C">
              <w:rPr>
                <w:rFonts w:ascii="Times New Roman" w:hAnsi="Times New Roman" w:cs="Times New Roman"/>
                <w:sz w:val="24"/>
                <w:szCs w:val="24"/>
              </w:rPr>
              <w:t xml:space="preserve">к программе «Обеспечение жильем молодых семей в </w:t>
            </w:r>
            <w:r w:rsidR="008A4E08">
              <w:rPr>
                <w:rFonts w:ascii="Times New Roman" w:hAnsi="Times New Roman" w:cs="Times New Roman"/>
                <w:sz w:val="24"/>
                <w:szCs w:val="24"/>
              </w:rPr>
              <w:t>Бугульминск</w:t>
            </w:r>
            <w:r w:rsidR="002A2B9C">
              <w:rPr>
                <w:rFonts w:ascii="Times New Roman" w:hAnsi="Times New Roman" w:cs="Times New Roman"/>
                <w:sz w:val="24"/>
                <w:szCs w:val="24"/>
              </w:rPr>
              <w:t>ом</w:t>
            </w:r>
            <w:r w:rsidRPr="009E195C">
              <w:rPr>
                <w:rFonts w:ascii="Times New Roman" w:hAnsi="Times New Roman" w:cs="Times New Roman"/>
                <w:sz w:val="24"/>
                <w:szCs w:val="24"/>
              </w:rPr>
              <w:t xml:space="preserve"> муниципальн</w:t>
            </w:r>
            <w:r w:rsidR="002A2B9C">
              <w:rPr>
                <w:rFonts w:ascii="Times New Roman" w:hAnsi="Times New Roman" w:cs="Times New Roman"/>
                <w:sz w:val="24"/>
                <w:szCs w:val="24"/>
              </w:rPr>
              <w:t>ом</w:t>
            </w:r>
            <w:r w:rsidRPr="009E195C">
              <w:rPr>
                <w:rFonts w:ascii="Times New Roman" w:hAnsi="Times New Roman" w:cs="Times New Roman"/>
                <w:sz w:val="24"/>
                <w:szCs w:val="24"/>
              </w:rPr>
              <w:t xml:space="preserve"> район</w:t>
            </w:r>
            <w:r w:rsidR="002A2B9C">
              <w:rPr>
                <w:rFonts w:ascii="Times New Roman" w:hAnsi="Times New Roman" w:cs="Times New Roman"/>
                <w:sz w:val="24"/>
                <w:szCs w:val="24"/>
              </w:rPr>
              <w:t>е</w:t>
            </w:r>
            <w:r w:rsidRPr="009E195C">
              <w:rPr>
                <w:rFonts w:ascii="Times New Roman" w:hAnsi="Times New Roman" w:cs="Times New Roman"/>
                <w:sz w:val="24"/>
                <w:szCs w:val="24"/>
              </w:rPr>
              <w:t xml:space="preserve"> на 201</w:t>
            </w:r>
            <w:r w:rsidR="002A2B9C">
              <w:rPr>
                <w:rFonts w:ascii="Times New Roman" w:hAnsi="Times New Roman" w:cs="Times New Roman"/>
                <w:sz w:val="24"/>
                <w:szCs w:val="24"/>
              </w:rPr>
              <w:t>5</w:t>
            </w:r>
            <w:r w:rsidRPr="009E195C">
              <w:rPr>
                <w:rFonts w:ascii="Times New Roman" w:hAnsi="Times New Roman" w:cs="Times New Roman"/>
                <w:sz w:val="24"/>
                <w:szCs w:val="24"/>
              </w:rPr>
              <w:t xml:space="preserve"> – 201</w:t>
            </w:r>
            <w:r w:rsidR="002A2B9C">
              <w:rPr>
                <w:rFonts w:ascii="Times New Roman" w:hAnsi="Times New Roman" w:cs="Times New Roman"/>
                <w:sz w:val="24"/>
                <w:szCs w:val="24"/>
              </w:rPr>
              <w:t>6</w:t>
            </w:r>
            <w:r w:rsidRPr="009E195C">
              <w:rPr>
                <w:rFonts w:ascii="Times New Roman" w:hAnsi="Times New Roman" w:cs="Times New Roman"/>
                <w:sz w:val="24"/>
                <w:szCs w:val="24"/>
              </w:rPr>
              <w:t xml:space="preserve"> годы»</w:t>
            </w:r>
          </w:p>
        </w:tc>
      </w:tr>
    </w:tbl>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rPr>
      </w:pPr>
    </w:p>
    <w:p w:rsidR="009E195C" w:rsidRPr="009E195C" w:rsidRDefault="009E195C" w:rsidP="008A4E08">
      <w:pPr>
        <w:widowControl w:val="0"/>
        <w:autoSpaceDE w:val="0"/>
        <w:autoSpaceDN w:val="0"/>
        <w:adjustRightInd w:val="0"/>
        <w:spacing w:after="0"/>
        <w:jc w:val="center"/>
        <w:rPr>
          <w:rFonts w:ascii="Times New Roman" w:hAnsi="Times New Roman" w:cs="Times New Roman"/>
          <w:b/>
          <w:bCs/>
          <w:sz w:val="28"/>
          <w:szCs w:val="28"/>
        </w:rPr>
      </w:pPr>
      <w:r w:rsidRPr="009E195C">
        <w:rPr>
          <w:rFonts w:ascii="Times New Roman" w:hAnsi="Times New Roman" w:cs="Times New Roman"/>
          <w:b/>
          <w:bCs/>
          <w:sz w:val="28"/>
          <w:szCs w:val="28"/>
        </w:rPr>
        <w:t>ПРАВИЛА ПРЕДОСТАВЛЕНИЯ МОЛОДЫМ СЕМЬЯМ СОЦИАЛЬНЫХ ВЫПЛАТ НА ПРИОБРЕТЕНИЕ ЖИЛЬЯ В РАМКАХ РЕАЛИЗАЦИИ ПРОГРАММЫ «ОБЕСПЕЧЕНИЕ ЖИЛЬЕМ МОЛОДЫХ СЕМЕ</w:t>
      </w:r>
      <w:r w:rsidR="008A4E08">
        <w:rPr>
          <w:rFonts w:ascii="Times New Roman" w:hAnsi="Times New Roman" w:cs="Times New Roman"/>
          <w:b/>
          <w:bCs/>
          <w:sz w:val="28"/>
          <w:szCs w:val="28"/>
        </w:rPr>
        <w:t>Й В БУГУЛЬМИНСК</w:t>
      </w:r>
      <w:r w:rsidR="002A2B9C">
        <w:rPr>
          <w:rFonts w:ascii="Times New Roman" w:hAnsi="Times New Roman" w:cs="Times New Roman"/>
          <w:b/>
          <w:bCs/>
          <w:sz w:val="28"/>
          <w:szCs w:val="28"/>
        </w:rPr>
        <w:t>ОМ МУНИЦИПАЛЬНОМ РАЙОНЕ</w:t>
      </w:r>
      <w:r w:rsidRPr="009E195C">
        <w:rPr>
          <w:rFonts w:ascii="Times New Roman" w:hAnsi="Times New Roman" w:cs="Times New Roman"/>
          <w:b/>
          <w:bCs/>
          <w:sz w:val="28"/>
          <w:szCs w:val="28"/>
        </w:rPr>
        <w:t xml:space="preserve"> НА 201</w:t>
      </w:r>
      <w:r w:rsidR="002A2B9C">
        <w:rPr>
          <w:rFonts w:ascii="Times New Roman" w:hAnsi="Times New Roman" w:cs="Times New Roman"/>
          <w:b/>
          <w:bCs/>
          <w:sz w:val="28"/>
          <w:szCs w:val="28"/>
        </w:rPr>
        <w:t>5</w:t>
      </w:r>
      <w:r w:rsidRPr="009E195C">
        <w:rPr>
          <w:rFonts w:ascii="Times New Roman" w:hAnsi="Times New Roman" w:cs="Times New Roman"/>
          <w:b/>
          <w:bCs/>
          <w:sz w:val="28"/>
          <w:szCs w:val="28"/>
        </w:rPr>
        <w:t xml:space="preserve"> – 201</w:t>
      </w:r>
      <w:r w:rsidR="002A2B9C">
        <w:rPr>
          <w:rFonts w:ascii="Times New Roman" w:hAnsi="Times New Roman" w:cs="Times New Roman"/>
          <w:b/>
          <w:bCs/>
          <w:sz w:val="28"/>
          <w:szCs w:val="28"/>
        </w:rPr>
        <w:t>6</w:t>
      </w:r>
      <w:r w:rsidRPr="009E195C">
        <w:rPr>
          <w:rFonts w:ascii="Times New Roman" w:hAnsi="Times New Roman" w:cs="Times New Roman"/>
          <w:b/>
          <w:bCs/>
          <w:sz w:val="28"/>
          <w:szCs w:val="28"/>
        </w:rPr>
        <w:t xml:space="preserve"> ГОДЫ»</w:t>
      </w: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sz w:val="28"/>
          <w:szCs w:val="28"/>
        </w:rPr>
      </w:pP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1. Настоящие Правила устанавливают порядок предоставления молодым семьям социальных выплат на приобретение жилья или строительство индивидуального жилого дома через уполномоченные организации и отобранные банки для участия в реализации программы «Обеспечение жильем молодых семей в </w:t>
      </w:r>
      <w:r w:rsidR="008A4E08">
        <w:rPr>
          <w:rFonts w:ascii="Times New Roman" w:hAnsi="Times New Roman" w:cs="Times New Roman"/>
          <w:sz w:val="28"/>
          <w:szCs w:val="28"/>
        </w:rPr>
        <w:t>Бугульминск</w:t>
      </w:r>
      <w:r w:rsidR="00D7063C">
        <w:rPr>
          <w:rFonts w:ascii="Times New Roman" w:hAnsi="Times New Roman" w:cs="Times New Roman"/>
          <w:sz w:val="28"/>
          <w:szCs w:val="28"/>
        </w:rPr>
        <w:t>ом</w:t>
      </w:r>
      <w:r w:rsidRPr="009E195C">
        <w:rPr>
          <w:rFonts w:ascii="Times New Roman" w:hAnsi="Times New Roman" w:cs="Times New Roman"/>
          <w:sz w:val="28"/>
          <w:szCs w:val="28"/>
        </w:rPr>
        <w:t xml:space="preserve"> муниципальн</w:t>
      </w:r>
      <w:r w:rsidR="00D7063C">
        <w:rPr>
          <w:rFonts w:ascii="Times New Roman" w:hAnsi="Times New Roman" w:cs="Times New Roman"/>
          <w:sz w:val="28"/>
          <w:szCs w:val="28"/>
        </w:rPr>
        <w:t>ом</w:t>
      </w:r>
      <w:r w:rsidRPr="009E195C">
        <w:rPr>
          <w:rFonts w:ascii="Times New Roman" w:hAnsi="Times New Roman" w:cs="Times New Roman"/>
          <w:sz w:val="28"/>
          <w:szCs w:val="28"/>
        </w:rPr>
        <w:t xml:space="preserve"> район</w:t>
      </w:r>
      <w:r w:rsidR="00D7063C">
        <w:rPr>
          <w:rFonts w:ascii="Times New Roman" w:hAnsi="Times New Roman" w:cs="Times New Roman"/>
          <w:sz w:val="28"/>
          <w:szCs w:val="28"/>
        </w:rPr>
        <w:t>е</w:t>
      </w:r>
      <w:r w:rsidRPr="009E195C">
        <w:rPr>
          <w:rFonts w:ascii="Times New Roman" w:hAnsi="Times New Roman" w:cs="Times New Roman"/>
          <w:sz w:val="28"/>
          <w:szCs w:val="28"/>
        </w:rPr>
        <w:t xml:space="preserve"> на 201</w:t>
      </w:r>
      <w:r w:rsidR="00D7063C">
        <w:rPr>
          <w:rFonts w:ascii="Times New Roman" w:hAnsi="Times New Roman" w:cs="Times New Roman"/>
          <w:sz w:val="28"/>
          <w:szCs w:val="28"/>
        </w:rPr>
        <w:t>5</w:t>
      </w:r>
      <w:r w:rsidRPr="009E195C">
        <w:rPr>
          <w:rFonts w:ascii="Times New Roman" w:hAnsi="Times New Roman" w:cs="Times New Roman"/>
          <w:sz w:val="28"/>
          <w:szCs w:val="28"/>
        </w:rPr>
        <w:t xml:space="preserve">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201</w:t>
      </w:r>
      <w:r w:rsidR="00D7063C">
        <w:rPr>
          <w:rFonts w:ascii="Times New Roman" w:hAnsi="Times New Roman" w:cs="Times New Roman"/>
          <w:sz w:val="28"/>
          <w:szCs w:val="28"/>
        </w:rPr>
        <w:t>6</w:t>
      </w:r>
      <w:r w:rsidRPr="009E195C">
        <w:rPr>
          <w:rFonts w:ascii="Times New Roman" w:hAnsi="Times New Roman" w:cs="Times New Roman"/>
          <w:sz w:val="28"/>
          <w:szCs w:val="28"/>
        </w:rPr>
        <w:t xml:space="preserve"> годы», которые могут направляться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договор на жилое помещение); для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кооператив), после </w:t>
      </w:r>
      <w:r w:rsidR="009D345D" w:rsidRPr="009E195C">
        <w:rPr>
          <w:rFonts w:ascii="Times New Roman" w:hAnsi="Times New Roman" w:cs="Times New Roman"/>
          <w:sz w:val="28"/>
          <w:szCs w:val="28"/>
        </w:rPr>
        <w:t>уплаты,</w:t>
      </w:r>
      <w:r w:rsidRPr="009E195C">
        <w:rPr>
          <w:rFonts w:ascii="Times New Roman" w:hAnsi="Times New Roman" w:cs="Times New Roman"/>
          <w:sz w:val="28"/>
          <w:szCs w:val="28"/>
        </w:rPr>
        <w:t xml:space="preserve"> которого жилое помещение переходит в собственность этой молодой семьи;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 на уплату первоначального взноса при получении жилищного кредита, в том числе ипотечного, или жилищного займа на </w:t>
      </w:r>
      <w:r w:rsidRPr="009E195C">
        <w:rPr>
          <w:rFonts w:ascii="Times New Roman" w:hAnsi="Times New Roman" w:cs="Times New Roman"/>
          <w:sz w:val="28"/>
          <w:szCs w:val="28"/>
        </w:rPr>
        <w:lastRenderedPageBreak/>
        <w:t xml:space="preserve">приобретение жилья или строительство индивидуального жилого дома;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(далее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Настоящие Правила направлены на реализацию мероприятий, установленных Правилами предоставления молодым семьям социальных выплат на приобретение (строительство) жилья и их использования в рамках реализации подпрограммы «Обеспечение жильем молодых семей в Республике Татарстан на 2014 – 201</w:t>
      </w:r>
      <w:r w:rsidR="002E062D">
        <w:rPr>
          <w:rFonts w:ascii="Times New Roman" w:hAnsi="Times New Roman" w:cs="Times New Roman"/>
          <w:sz w:val="28"/>
          <w:szCs w:val="28"/>
        </w:rPr>
        <w:t>5</w:t>
      </w:r>
      <w:r w:rsidRPr="009E195C">
        <w:rPr>
          <w:rFonts w:ascii="Times New Roman" w:hAnsi="Times New Roman" w:cs="Times New Roman"/>
          <w:sz w:val="28"/>
          <w:szCs w:val="28"/>
        </w:rPr>
        <w:t xml:space="preserve"> годы государственной программы «Обеспечение качественным жильем и услугами жилищно-коммунального хозяйства населения Республики Татарстан на 2014 – 2020 годы», утвержденной постановлением Кабинета Министров  Республики Татарстан от 30.04.2014г.  № 289).</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2. Право молодой семьи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участника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свидетельство), которое не является ценной бумагой.</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3. Выдача </w:t>
      </w:r>
      <w:hyperlink r:id="rId12" w:history="1">
        <w:r w:rsidRPr="009E195C">
          <w:rPr>
            <w:rFonts w:ascii="Times New Roman" w:hAnsi="Times New Roman" w:cs="Times New Roman"/>
            <w:sz w:val="28"/>
            <w:szCs w:val="28"/>
          </w:rPr>
          <w:t>свидетельства</w:t>
        </w:r>
      </w:hyperlink>
      <w:r w:rsidRPr="009E195C">
        <w:rPr>
          <w:rFonts w:ascii="Times New Roman" w:hAnsi="Times New Roman" w:cs="Times New Roman"/>
          <w:sz w:val="28"/>
          <w:szCs w:val="28"/>
        </w:rPr>
        <w:t xml:space="preserve"> по форме, установленной постановлением Правительства Российской Федерации от 17 декабря 2010 г. № 1050 «О Федеральной целевой программе «Жилище» на 2011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2015 годы», осуществляется </w:t>
      </w:r>
      <w:r w:rsidR="00D7063C">
        <w:rPr>
          <w:rFonts w:ascii="Times New Roman" w:hAnsi="Times New Roman" w:cs="Times New Roman"/>
          <w:sz w:val="28"/>
          <w:szCs w:val="28"/>
        </w:rPr>
        <w:t>И</w:t>
      </w:r>
      <w:r w:rsidRPr="009E195C">
        <w:rPr>
          <w:rFonts w:ascii="Times New Roman" w:hAnsi="Times New Roman" w:cs="Times New Roman"/>
          <w:sz w:val="28"/>
          <w:szCs w:val="28"/>
        </w:rPr>
        <w:t xml:space="preserve">сполнительным комитетом </w:t>
      </w:r>
      <w:r w:rsidR="008A4E08">
        <w:rPr>
          <w:rFonts w:ascii="Times New Roman" w:hAnsi="Times New Roman" w:cs="Times New Roman"/>
          <w:sz w:val="28"/>
          <w:szCs w:val="28"/>
        </w:rPr>
        <w:t>Бугульминск</w:t>
      </w:r>
      <w:r w:rsidR="009D345D">
        <w:rPr>
          <w:rFonts w:ascii="Times New Roman" w:hAnsi="Times New Roman" w:cs="Times New Roman"/>
          <w:sz w:val="28"/>
          <w:szCs w:val="28"/>
        </w:rPr>
        <w:t>ого</w:t>
      </w:r>
      <w:r w:rsidRPr="009E195C">
        <w:rPr>
          <w:rFonts w:ascii="Times New Roman" w:hAnsi="Times New Roman" w:cs="Times New Roman"/>
          <w:sz w:val="28"/>
          <w:szCs w:val="28"/>
        </w:rPr>
        <w:t xml:space="preserve"> муниципальн</w:t>
      </w:r>
      <w:r w:rsidR="009D345D">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9D345D">
        <w:rPr>
          <w:rFonts w:ascii="Times New Roman" w:hAnsi="Times New Roman" w:cs="Times New Roman"/>
          <w:sz w:val="28"/>
          <w:szCs w:val="28"/>
        </w:rPr>
        <w:t>а</w:t>
      </w:r>
      <w:r w:rsidRPr="009E195C">
        <w:rPr>
          <w:rFonts w:ascii="Times New Roman" w:hAnsi="Times New Roman" w:cs="Times New Roman"/>
          <w:sz w:val="28"/>
          <w:szCs w:val="28"/>
        </w:rPr>
        <w:t>, на основании решения которого молодая семья включена в список молодых семей, изъявивших желание получить социальную выплату в планируемом году.</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4. Срок действия свидетельства составляет не более 9 месяцев с даты выдачи, указанной в свидетельстве.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0" w:name="Par503"/>
      <w:bookmarkEnd w:id="0"/>
      <w:r w:rsidRPr="009E195C">
        <w:rPr>
          <w:rFonts w:ascii="Times New Roman" w:hAnsi="Times New Roman" w:cs="Times New Roman"/>
          <w:sz w:val="28"/>
          <w:szCs w:val="28"/>
        </w:rPr>
        <w:t xml:space="preserve">5. Претендентом на получение социальной выплаты в рамках реализации Программы может быть молодая семья, в том числе молодая семья, имеющая </w:t>
      </w:r>
      <w:r w:rsidRPr="009E195C">
        <w:rPr>
          <w:rFonts w:ascii="Times New Roman" w:hAnsi="Times New Roman" w:cs="Times New Roman"/>
          <w:sz w:val="28"/>
          <w:szCs w:val="28"/>
        </w:rPr>
        <w:lastRenderedPageBreak/>
        <w:t>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при этом дети должны находиться на иждивении у супругов или родителя в неполной семье, соответствующая следующим условиям: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а) при принятии государственным заказчиком Подпрограммы решения о включении молодой семьи в список претендентов на получение социальной выплаты в планируемом году возраст каждого из супругов либо одного родителя в неполной семье по состоянию на 1 января планируемого года не превышает 35 лет;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б) молодая семья признана нуждающейся в жилом помещении в соответствии с </w:t>
      </w:r>
      <w:hyperlink w:anchor="Par513" w:history="1">
        <w:r w:rsidRPr="009E195C">
          <w:rPr>
            <w:rFonts w:ascii="Times New Roman" w:hAnsi="Times New Roman" w:cs="Times New Roman"/>
            <w:sz w:val="28"/>
            <w:szCs w:val="28"/>
          </w:rPr>
          <w:t>пунктом 6</w:t>
        </w:r>
      </w:hyperlink>
      <w:r w:rsidRPr="009E195C">
        <w:rPr>
          <w:rFonts w:ascii="Times New Roman" w:hAnsi="Times New Roman" w:cs="Times New Roman"/>
          <w:sz w:val="28"/>
          <w:szCs w:val="28"/>
        </w:rPr>
        <w:t xml:space="preserve"> настоящих Правил;</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 w:name="Par513"/>
      <w:bookmarkEnd w:id="1"/>
      <w:r w:rsidRPr="009E195C">
        <w:rPr>
          <w:rFonts w:ascii="Times New Roman" w:hAnsi="Times New Roman" w:cs="Times New Roman"/>
          <w:sz w:val="28"/>
          <w:szCs w:val="28"/>
        </w:rPr>
        <w:t>Молодая семья признается участником Программы с даты выдачи свидетельства и до момента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6. Применительно к настоящим Правилам под нуждающимися в жилом помещении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(в улучшении </w:t>
      </w:r>
      <w:r w:rsidR="008A4E08">
        <w:rPr>
          <w:rFonts w:ascii="Times New Roman" w:hAnsi="Times New Roman" w:cs="Times New Roman"/>
          <w:sz w:val="28"/>
          <w:szCs w:val="28"/>
        </w:rPr>
        <w:t xml:space="preserve">жилищных условий) после </w:t>
      </w:r>
      <w:r w:rsidRPr="009E195C">
        <w:rPr>
          <w:rFonts w:ascii="Times New Roman" w:hAnsi="Times New Roman" w:cs="Times New Roman"/>
          <w:sz w:val="28"/>
          <w:szCs w:val="28"/>
        </w:rPr>
        <w:t>1 марта 2005 г. по тем же основаниям,</w:t>
      </w:r>
      <w:r w:rsidR="008A4E08">
        <w:rPr>
          <w:rFonts w:ascii="Times New Roman" w:hAnsi="Times New Roman" w:cs="Times New Roman"/>
          <w:sz w:val="28"/>
          <w:szCs w:val="28"/>
        </w:rPr>
        <w:t xml:space="preserve"> которые установлены ст. 51 </w:t>
      </w:r>
      <w:r w:rsidRPr="009E195C">
        <w:rPr>
          <w:rFonts w:ascii="Times New Roman" w:hAnsi="Times New Roman" w:cs="Times New Roman"/>
          <w:sz w:val="28"/>
          <w:szCs w:val="28"/>
        </w:rPr>
        <w:lastRenderedPageBreak/>
        <w:t>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7.</w:t>
      </w:r>
      <w:r w:rsidR="00AA22BF">
        <w:rPr>
          <w:rFonts w:ascii="Times New Roman" w:hAnsi="Times New Roman" w:cs="Times New Roman"/>
          <w:sz w:val="28"/>
          <w:szCs w:val="28"/>
        </w:rPr>
        <w:t xml:space="preserve"> </w:t>
      </w:r>
      <w:r w:rsidRPr="009E195C">
        <w:rPr>
          <w:rFonts w:ascii="Times New Roman" w:hAnsi="Times New Roman" w:cs="Times New Roman"/>
          <w:sz w:val="28"/>
          <w:szCs w:val="28"/>
        </w:rPr>
        <w:t>Под наличием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понимается уровень совокупного дохода не менее величины прожиточного минимума, установленной уполномоченным органом государственной власти Республики Татарстан.</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8. Право на улучшение жилищных условий с использованием социальной выплаты предоставляется молодой семье в рамках Программы только 1 раз. Участие в Программе является добровольным.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2" w:name="Par516"/>
      <w:bookmarkEnd w:id="2"/>
      <w:r w:rsidRPr="009E195C">
        <w:rPr>
          <w:rFonts w:ascii="Times New Roman" w:hAnsi="Times New Roman" w:cs="Times New Roman"/>
          <w:sz w:val="28"/>
          <w:szCs w:val="28"/>
        </w:rPr>
        <w:t>9. Социальная выплата предоставляется в размере: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30 </w:t>
      </w:r>
      <w:r w:rsidR="00AA22BF">
        <w:rPr>
          <w:rFonts w:ascii="Times New Roman" w:hAnsi="Times New Roman" w:cs="Times New Roman"/>
          <w:sz w:val="28"/>
          <w:szCs w:val="28"/>
        </w:rPr>
        <w:t xml:space="preserve">% </w:t>
      </w:r>
      <w:r w:rsidRPr="009E195C">
        <w:rPr>
          <w:rFonts w:ascii="Times New Roman" w:hAnsi="Times New Roman" w:cs="Times New Roman"/>
          <w:sz w:val="28"/>
          <w:szCs w:val="28"/>
        </w:rPr>
        <w:t xml:space="preserve">расчетной (средней) стоимости жилья, определяемой в соответствии с настоящими Правилами,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для молодых семей, не имеющих детей;</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35 </w:t>
      </w:r>
      <w:r w:rsidR="00AA22BF">
        <w:rPr>
          <w:rFonts w:ascii="Times New Roman" w:hAnsi="Times New Roman" w:cs="Times New Roman"/>
          <w:sz w:val="28"/>
          <w:szCs w:val="28"/>
        </w:rPr>
        <w:t>%</w:t>
      </w:r>
      <w:r w:rsidRPr="009E195C">
        <w:rPr>
          <w:rFonts w:ascii="Times New Roman" w:hAnsi="Times New Roman" w:cs="Times New Roman"/>
          <w:sz w:val="28"/>
          <w:szCs w:val="28"/>
        </w:rPr>
        <w:t xml:space="preserve"> расчетной (средней) стоимости жилья, определяемой в соответствии с настоящими Правилами,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для молодых семей, имеющих 1 ребенка и более, а также для неполных молодых семей, состоящих из 1 молодого родителя и 1 и более детей.</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настоящим </w:t>
      </w:r>
      <w:hyperlink w:anchor="Par516" w:history="1">
        <w:r w:rsidRPr="009E195C">
          <w:rPr>
            <w:rFonts w:ascii="Times New Roman" w:hAnsi="Times New Roman" w:cs="Times New Roman"/>
            <w:sz w:val="28"/>
            <w:szCs w:val="28"/>
          </w:rPr>
          <w:t xml:space="preserve">пунктом </w:t>
        </w:r>
      </w:hyperlink>
      <w:r w:rsidRPr="009E195C">
        <w:rPr>
          <w:rFonts w:ascii="Times New Roman" w:hAnsi="Times New Roman" w:cs="Times New Roman"/>
          <w:sz w:val="28"/>
          <w:szCs w:val="28"/>
        </w:rPr>
        <w:t>и ограничивается суммой остатка задолженности по выплате остатка пая.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В случае использования социальной выплаты для погашения долга по кредитам, полученным до 1 января 2011 года,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3" w:name="Par522"/>
      <w:bookmarkEnd w:id="3"/>
      <w:r w:rsidRPr="009E195C">
        <w:rPr>
          <w:rFonts w:ascii="Times New Roman" w:hAnsi="Times New Roman" w:cs="Times New Roman"/>
          <w:sz w:val="28"/>
          <w:szCs w:val="28"/>
        </w:rPr>
        <w:t xml:space="preserve">10. Предварительный расчет размера социальной выплаты производится </w:t>
      </w:r>
      <w:r w:rsidRPr="009E195C">
        <w:rPr>
          <w:rFonts w:ascii="Times New Roman" w:hAnsi="Times New Roman" w:cs="Times New Roman"/>
          <w:sz w:val="28"/>
          <w:szCs w:val="28"/>
        </w:rPr>
        <w:lastRenderedPageBreak/>
        <w:t>исходя из размера общей площади жилого помещения, установленного для семей разной численности, количества членов молодо</w:t>
      </w:r>
      <w:r w:rsidR="00AA22BF">
        <w:rPr>
          <w:rFonts w:ascii="Times New Roman" w:hAnsi="Times New Roman" w:cs="Times New Roman"/>
          <w:sz w:val="28"/>
          <w:szCs w:val="28"/>
        </w:rPr>
        <w:t xml:space="preserve">й семьи и норматива стоимости 1 </w:t>
      </w:r>
      <w:r w:rsidRPr="009E195C">
        <w:rPr>
          <w:rFonts w:ascii="Times New Roman" w:hAnsi="Times New Roman" w:cs="Times New Roman"/>
          <w:sz w:val="28"/>
          <w:szCs w:val="28"/>
        </w:rPr>
        <w:t>кв.</w:t>
      </w:r>
      <w:r w:rsidR="00AA22BF">
        <w:rPr>
          <w:rFonts w:ascii="Times New Roman" w:hAnsi="Times New Roman" w:cs="Times New Roman"/>
          <w:sz w:val="28"/>
          <w:szCs w:val="28"/>
        </w:rPr>
        <w:t xml:space="preserve"> метра </w:t>
      </w:r>
      <w:r w:rsidRPr="009E195C">
        <w:rPr>
          <w:rFonts w:ascii="Times New Roman" w:hAnsi="Times New Roman" w:cs="Times New Roman"/>
          <w:sz w:val="28"/>
          <w:szCs w:val="28"/>
        </w:rPr>
        <w:t>общей площади жилья в муниципальном образовании «</w:t>
      </w:r>
      <w:r w:rsidR="00AA22BF">
        <w:rPr>
          <w:rFonts w:ascii="Times New Roman" w:hAnsi="Times New Roman" w:cs="Times New Roman"/>
          <w:sz w:val="28"/>
          <w:szCs w:val="28"/>
        </w:rPr>
        <w:t>Бугульминский</w:t>
      </w:r>
      <w:r w:rsidRPr="009E195C">
        <w:rPr>
          <w:rFonts w:ascii="Times New Roman" w:hAnsi="Times New Roman" w:cs="Times New Roman"/>
          <w:sz w:val="28"/>
          <w:szCs w:val="28"/>
        </w:rPr>
        <w:t xml:space="preserve"> муниципальный район», в котором молодая семья признана нуждающейся в улучшении жилищных условий. Норматив стоимости  1 кв.</w:t>
      </w:r>
      <w:r w:rsidR="00AA22BF">
        <w:rPr>
          <w:rFonts w:ascii="Times New Roman" w:hAnsi="Times New Roman" w:cs="Times New Roman"/>
          <w:sz w:val="28"/>
          <w:szCs w:val="28"/>
        </w:rPr>
        <w:t xml:space="preserve"> </w:t>
      </w:r>
      <w:r w:rsidRPr="009E195C">
        <w:rPr>
          <w:rFonts w:ascii="Times New Roman" w:hAnsi="Times New Roman" w:cs="Times New Roman"/>
          <w:sz w:val="28"/>
          <w:szCs w:val="28"/>
        </w:rPr>
        <w:t>метра общей площади жилья в муниципальном образовании для расчета размера социальной выплаты устанавливается органом местного самоуправления не выше средней рыночной стоимости 1 кв.</w:t>
      </w:r>
      <w:r w:rsidR="00AA22BF">
        <w:rPr>
          <w:rFonts w:ascii="Times New Roman" w:hAnsi="Times New Roman" w:cs="Times New Roman"/>
          <w:sz w:val="28"/>
          <w:szCs w:val="28"/>
        </w:rPr>
        <w:t xml:space="preserve"> </w:t>
      </w:r>
      <w:r w:rsidRPr="009E195C">
        <w:rPr>
          <w:rFonts w:ascii="Times New Roman" w:hAnsi="Times New Roman" w:cs="Times New Roman"/>
          <w:sz w:val="28"/>
          <w:szCs w:val="28"/>
        </w:rPr>
        <w:t>метра общей площади жилья по Республике Татарстан, определяемой уполномоченным Правительством Российской Федерации федеральным органом исполнительной власти.</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522" w:history="1">
        <w:r w:rsidRPr="009E195C">
          <w:rPr>
            <w:rFonts w:ascii="Times New Roman" w:hAnsi="Times New Roman" w:cs="Times New Roman"/>
            <w:sz w:val="28"/>
            <w:szCs w:val="28"/>
          </w:rPr>
          <w:t>пунктом 10</w:t>
        </w:r>
      </w:hyperlink>
      <w:r w:rsidRPr="009E195C">
        <w:rPr>
          <w:rFonts w:ascii="Times New Roman" w:hAnsi="Times New Roman" w:cs="Times New Roman"/>
          <w:sz w:val="28"/>
          <w:szCs w:val="28"/>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4" w:name="Par525"/>
      <w:bookmarkEnd w:id="4"/>
      <w:r w:rsidRPr="009E195C">
        <w:rPr>
          <w:rFonts w:ascii="Times New Roman" w:hAnsi="Times New Roman" w:cs="Times New Roman"/>
          <w:sz w:val="28"/>
          <w:szCs w:val="28"/>
        </w:rPr>
        <w:t>12. Размер общей площади жилого помещения, с учетом которого определяется размер социальной выплаты, составляет: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для семьи численностью 2 человека (молодые супруги или 1 молодой родитель и ребенок) – 42 кв.</w:t>
      </w:r>
      <w:r w:rsidR="00AA22BF">
        <w:rPr>
          <w:rFonts w:ascii="Times New Roman" w:hAnsi="Times New Roman" w:cs="Times New Roman"/>
          <w:sz w:val="28"/>
          <w:szCs w:val="28"/>
        </w:rPr>
        <w:t>м</w:t>
      </w:r>
      <w:r w:rsidRPr="009E195C">
        <w:rPr>
          <w:rFonts w:ascii="Times New Roman" w:hAnsi="Times New Roman" w:cs="Times New Roman"/>
          <w:sz w:val="28"/>
          <w:szCs w:val="28"/>
        </w:rPr>
        <w:t>;</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w:t>
      </w:r>
      <w:r w:rsidR="00AA22BF">
        <w:rPr>
          <w:rFonts w:ascii="Times New Roman" w:hAnsi="Times New Roman" w:cs="Times New Roman"/>
          <w:sz w:val="28"/>
          <w:szCs w:val="28"/>
        </w:rPr>
        <w:t xml:space="preserve">более детей), – по 18 кв.м </w:t>
      </w:r>
      <w:r w:rsidRPr="009E195C">
        <w:rPr>
          <w:rFonts w:ascii="Times New Roman" w:hAnsi="Times New Roman" w:cs="Times New Roman"/>
          <w:sz w:val="28"/>
          <w:szCs w:val="28"/>
        </w:rPr>
        <w:t>на 1 человека.</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5" w:name="Par528"/>
      <w:bookmarkEnd w:id="5"/>
      <w:r w:rsidRPr="009E195C">
        <w:rPr>
          <w:rFonts w:ascii="Times New Roman" w:hAnsi="Times New Roman" w:cs="Times New Roman"/>
          <w:sz w:val="28"/>
          <w:szCs w:val="28"/>
        </w:rPr>
        <w:t>13. Расчетная (средняя) стоимость жилья, используемая при расчете размера социальной выплаты, определяется по формуле: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16"/>
          <w:szCs w:val="16"/>
        </w:rPr>
      </w:pPr>
    </w:p>
    <w:p w:rsidR="009E195C" w:rsidRPr="009E195C" w:rsidRDefault="009E195C" w:rsidP="00AA22BF">
      <w:pPr>
        <w:widowControl w:val="0"/>
        <w:autoSpaceDE w:val="0"/>
        <w:autoSpaceDN w:val="0"/>
        <w:adjustRightInd w:val="0"/>
        <w:spacing w:after="0" w:line="360" w:lineRule="auto"/>
        <w:ind w:firstLine="540"/>
        <w:jc w:val="both"/>
        <w:rPr>
          <w:rFonts w:ascii="Times New Roman" w:hAnsi="Times New Roman" w:cs="Times New Roman"/>
          <w:sz w:val="28"/>
          <w:szCs w:val="28"/>
        </w:rPr>
      </w:pPr>
      <w:r w:rsidRPr="009E195C">
        <w:rPr>
          <w:rFonts w:ascii="Times New Roman" w:hAnsi="Times New Roman" w:cs="Times New Roman"/>
          <w:sz w:val="28"/>
          <w:szCs w:val="28"/>
        </w:rPr>
        <w:t>СтЖ = Н x РЖ,</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где: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СтЖ – расчетная (средняя) стоимость жилья, используемая при расчете размера социальной выплаты;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Н – норматив стоимости 1 кв.</w:t>
      </w:r>
      <w:r w:rsidR="00D7063C">
        <w:rPr>
          <w:rFonts w:ascii="Times New Roman" w:hAnsi="Times New Roman" w:cs="Times New Roman"/>
          <w:sz w:val="28"/>
          <w:szCs w:val="28"/>
        </w:rPr>
        <w:t>м</w:t>
      </w:r>
      <w:r w:rsidRPr="009E195C">
        <w:rPr>
          <w:rFonts w:ascii="Times New Roman" w:hAnsi="Times New Roman" w:cs="Times New Roman"/>
          <w:sz w:val="28"/>
          <w:szCs w:val="28"/>
        </w:rPr>
        <w:t xml:space="preserve"> общей площади жилья, определяемый в </w:t>
      </w:r>
      <w:r w:rsidRPr="009E195C">
        <w:rPr>
          <w:rFonts w:ascii="Times New Roman" w:hAnsi="Times New Roman" w:cs="Times New Roman"/>
          <w:sz w:val="28"/>
          <w:szCs w:val="28"/>
        </w:rPr>
        <w:lastRenderedPageBreak/>
        <w:t xml:space="preserve">соответствии с требованиями, установленными в </w:t>
      </w:r>
      <w:hyperlink w:anchor="Par522" w:history="1">
        <w:r w:rsidRPr="009E195C">
          <w:rPr>
            <w:rFonts w:ascii="Times New Roman" w:hAnsi="Times New Roman" w:cs="Times New Roman"/>
            <w:sz w:val="28"/>
            <w:szCs w:val="28"/>
          </w:rPr>
          <w:t>пункте 10</w:t>
        </w:r>
      </w:hyperlink>
      <w:r w:rsidRPr="009E195C">
        <w:rPr>
          <w:rFonts w:ascii="Times New Roman" w:hAnsi="Times New Roman" w:cs="Times New Roman"/>
          <w:sz w:val="28"/>
          <w:szCs w:val="28"/>
        </w:rPr>
        <w:t xml:space="preserve"> настоящих Правил;</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РЖ – размер общей площади жилого помещения, определяемый в соответствии с </w:t>
      </w:r>
      <w:hyperlink w:anchor="Par525" w:history="1">
        <w:r w:rsidRPr="009E195C">
          <w:rPr>
            <w:rFonts w:ascii="Times New Roman" w:hAnsi="Times New Roman" w:cs="Times New Roman"/>
            <w:sz w:val="28"/>
            <w:szCs w:val="28"/>
          </w:rPr>
          <w:t>пунктом 12</w:t>
        </w:r>
      </w:hyperlink>
      <w:r w:rsidRPr="009E195C">
        <w:rPr>
          <w:rFonts w:ascii="Times New Roman" w:hAnsi="Times New Roman" w:cs="Times New Roman"/>
          <w:sz w:val="28"/>
          <w:szCs w:val="28"/>
        </w:rPr>
        <w:t xml:space="preserve"> настоящих Правил.</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6" w:name="Par537"/>
      <w:bookmarkEnd w:id="6"/>
      <w:r w:rsidRPr="009E195C">
        <w:rPr>
          <w:rFonts w:ascii="Times New Roman" w:hAnsi="Times New Roman" w:cs="Times New Roman"/>
          <w:sz w:val="28"/>
          <w:szCs w:val="28"/>
        </w:rPr>
        <w:t>15. Для участия в Программе в целях использования социальной выплаты в соответствии с пунктом 1 настоящих Правил, за исключением использования социальной выплаты для погашения долга по кредитам, молодая семья подает в орган местного самоуправления по месту постоянного жительства следующие документы: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7" w:name="Par538"/>
      <w:bookmarkEnd w:id="7"/>
      <w:r w:rsidRPr="009E195C">
        <w:rPr>
          <w:rFonts w:ascii="Times New Roman" w:hAnsi="Times New Roman" w:cs="Times New Roman"/>
          <w:sz w:val="28"/>
          <w:szCs w:val="28"/>
        </w:rPr>
        <w:t xml:space="preserve">а) заявление о признании органом местного самоуправления молодой семьи нуждающейся в улучшении жилищных условий для возможности участия в реализации федеральной </w:t>
      </w:r>
      <w:hyperlink r:id="rId13" w:history="1">
        <w:r w:rsidRPr="009E195C">
          <w:rPr>
            <w:rFonts w:ascii="Times New Roman" w:hAnsi="Times New Roman" w:cs="Times New Roman"/>
            <w:sz w:val="28"/>
            <w:szCs w:val="28"/>
          </w:rPr>
          <w:t>подпрограммы</w:t>
        </w:r>
      </w:hyperlink>
      <w:r w:rsidRPr="009E195C">
        <w:rPr>
          <w:rFonts w:ascii="Times New Roman" w:hAnsi="Times New Roman" w:cs="Times New Roman"/>
          <w:sz w:val="28"/>
          <w:szCs w:val="28"/>
        </w:rPr>
        <w:t xml:space="preserve"> и Программы по </w:t>
      </w:r>
      <w:hyperlink w:anchor="Par692" w:history="1">
        <w:r w:rsidRPr="009E195C">
          <w:rPr>
            <w:rFonts w:ascii="Times New Roman" w:hAnsi="Times New Roman" w:cs="Times New Roman"/>
            <w:sz w:val="28"/>
            <w:szCs w:val="28"/>
          </w:rPr>
          <w:t>форме</w:t>
        </w:r>
      </w:hyperlink>
      <w:r w:rsidRPr="009E195C">
        <w:rPr>
          <w:rFonts w:ascii="Times New Roman" w:hAnsi="Times New Roman" w:cs="Times New Roman"/>
          <w:sz w:val="28"/>
          <w:szCs w:val="28"/>
        </w:rPr>
        <w:t xml:space="preserve"> согласно приложению № 1 к настоящим Правилам в двух экземплярах (один экземпляр возвращается заявителю с указанием даты принятия заявления и приложенных к нему документов);</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8" w:name="Par541"/>
      <w:bookmarkEnd w:id="8"/>
      <w:r w:rsidRPr="009E195C">
        <w:rPr>
          <w:rFonts w:ascii="Times New Roman" w:hAnsi="Times New Roman" w:cs="Times New Roman"/>
          <w:sz w:val="28"/>
          <w:szCs w:val="28"/>
        </w:rPr>
        <w:t>б) копии документов, удостоверяющие личность каждого члена семьи;</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9" w:name="Par542"/>
      <w:bookmarkEnd w:id="9"/>
      <w:r w:rsidRPr="009E195C">
        <w:rPr>
          <w:rFonts w:ascii="Times New Roman" w:hAnsi="Times New Roman" w:cs="Times New Roman"/>
          <w:sz w:val="28"/>
          <w:szCs w:val="28"/>
        </w:rPr>
        <w:t>в) копия свидетельства о браке (на неполную семью не распространяется);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г) заявление на включение в список молодых семей – претендентов на получение социальных выплат в планируемом году по форме согласно </w:t>
      </w:r>
      <w:hyperlink w:anchor="Par778" w:history="1">
        <w:r w:rsidRPr="009E195C">
          <w:rPr>
            <w:rFonts w:ascii="Times New Roman" w:hAnsi="Times New Roman" w:cs="Times New Roman"/>
            <w:sz w:val="28"/>
            <w:szCs w:val="28"/>
          </w:rPr>
          <w:t>приложению № 2</w:t>
        </w:r>
      </w:hyperlink>
      <w:r w:rsidRPr="009E195C">
        <w:rPr>
          <w:rFonts w:ascii="Times New Roman" w:hAnsi="Times New Roman" w:cs="Times New Roman"/>
          <w:sz w:val="28"/>
          <w:szCs w:val="28"/>
        </w:rPr>
        <w:t xml:space="preserve"> к настоящим Правилам в двух экземплярах с приложением документов, необходимых для подтверждения нуждаемости в улучшении жилищных условий и платежеспособности (один экземпляр заявления возвращается заявителю с указанием даты принятия заявления и приложенных к нему документов);</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д) письменное согласие совершеннолетних членов молодой семьи на обработку органами местного самоуправления, органами исполнительной власти Республики Татарстан, территориальными органами федеральных органов исполнительной власти персональных данных о членах молодой семьи в соответствии со </w:t>
      </w:r>
      <w:hyperlink r:id="rId14" w:history="1">
        <w:r w:rsidRPr="009E195C">
          <w:rPr>
            <w:rFonts w:ascii="Times New Roman" w:hAnsi="Times New Roman" w:cs="Times New Roman"/>
            <w:sz w:val="28"/>
            <w:szCs w:val="28"/>
          </w:rPr>
          <w:t>статьей 9</w:t>
        </w:r>
      </w:hyperlink>
      <w:r w:rsidRPr="009E195C">
        <w:rPr>
          <w:rFonts w:ascii="Times New Roman" w:hAnsi="Times New Roman" w:cs="Times New Roman"/>
          <w:sz w:val="28"/>
          <w:szCs w:val="28"/>
        </w:rPr>
        <w:t xml:space="preserve"> Федерального закона «О персональных данных»;</w:t>
      </w:r>
    </w:p>
    <w:p w:rsidR="009E195C" w:rsidRPr="009E195C" w:rsidRDefault="004E79B4"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hyperlink r:id="rId15" w:history="1">
        <w:r w:rsidR="009E195C" w:rsidRPr="009E195C">
          <w:rPr>
            <w:rFonts w:ascii="Times New Roman" w:hAnsi="Times New Roman" w:cs="Times New Roman"/>
            <w:sz w:val="28"/>
            <w:szCs w:val="28"/>
          </w:rPr>
          <w:t>е</w:t>
        </w:r>
      </w:hyperlink>
      <w:r w:rsidR="009E195C" w:rsidRPr="009E195C">
        <w:rPr>
          <w:rFonts w:ascii="Times New Roman" w:hAnsi="Times New Roman" w:cs="Times New Roman"/>
          <w:sz w:val="28"/>
          <w:szCs w:val="28"/>
        </w:rPr>
        <w:t xml:space="preserve">) документ, подтверждающий признание молодой семьи нуждающейся в улучшении жилищных условий в соответствии с </w:t>
      </w:r>
      <w:hyperlink w:anchor="Par513" w:history="1">
        <w:r w:rsidR="009E195C" w:rsidRPr="009E195C">
          <w:rPr>
            <w:rFonts w:ascii="Times New Roman" w:hAnsi="Times New Roman" w:cs="Times New Roman"/>
            <w:sz w:val="28"/>
            <w:szCs w:val="28"/>
          </w:rPr>
          <w:t>пунктом 6</w:t>
        </w:r>
      </w:hyperlink>
      <w:r w:rsidR="009E195C" w:rsidRPr="009E195C">
        <w:rPr>
          <w:rFonts w:ascii="Times New Roman" w:hAnsi="Times New Roman" w:cs="Times New Roman"/>
          <w:sz w:val="28"/>
          <w:szCs w:val="28"/>
        </w:rPr>
        <w:t xml:space="preserve"> настоящих Правил;</w:t>
      </w:r>
    </w:p>
    <w:p w:rsidR="009E195C" w:rsidRPr="009E195C" w:rsidRDefault="004E79B4"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hyperlink r:id="rId16" w:history="1">
        <w:r w:rsidR="009E195C" w:rsidRPr="009E195C">
          <w:rPr>
            <w:rFonts w:ascii="Times New Roman" w:hAnsi="Times New Roman" w:cs="Times New Roman"/>
            <w:sz w:val="28"/>
            <w:szCs w:val="28"/>
          </w:rPr>
          <w:t>ж</w:t>
        </w:r>
      </w:hyperlink>
      <w:r w:rsidR="009E195C" w:rsidRPr="009E195C">
        <w:rPr>
          <w:rFonts w:ascii="Times New Roman" w:hAnsi="Times New Roman" w:cs="Times New Roman"/>
          <w:sz w:val="28"/>
          <w:szCs w:val="28"/>
        </w:rPr>
        <w:t>) документ, подтверждающий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При наличии у молодой семьи документа, подтверждающего признание молодой семьи нуждающейся в улучшении жилищных условий в соответствии с </w:t>
      </w:r>
      <w:hyperlink w:anchor="Par513" w:history="1">
        <w:r w:rsidRPr="009E195C">
          <w:rPr>
            <w:rFonts w:ascii="Times New Roman" w:hAnsi="Times New Roman" w:cs="Times New Roman"/>
            <w:sz w:val="28"/>
            <w:szCs w:val="28"/>
          </w:rPr>
          <w:t>пунктом 6</w:t>
        </w:r>
      </w:hyperlink>
      <w:r w:rsidRPr="009E195C">
        <w:rPr>
          <w:rFonts w:ascii="Times New Roman" w:hAnsi="Times New Roman" w:cs="Times New Roman"/>
          <w:sz w:val="28"/>
          <w:szCs w:val="28"/>
        </w:rPr>
        <w:t xml:space="preserve"> настоящих Правил, заявление, указанное в </w:t>
      </w:r>
      <w:hyperlink w:anchor="Par538" w:history="1">
        <w:r w:rsidRPr="009E195C">
          <w:rPr>
            <w:rFonts w:ascii="Times New Roman" w:hAnsi="Times New Roman" w:cs="Times New Roman"/>
            <w:sz w:val="28"/>
            <w:szCs w:val="28"/>
          </w:rPr>
          <w:t xml:space="preserve">подпункте «а» </w:t>
        </w:r>
      </w:hyperlink>
      <w:r w:rsidRPr="009E195C">
        <w:rPr>
          <w:rFonts w:ascii="Times New Roman" w:hAnsi="Times New Roman" w:cs="Times New Roman"/>
          <w:sz w:val="28"/>
          <w:szCs w:val="28"/>
        </w:rPr>
        <w:t>настоящего пункта, не подается.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Документ, подтверждающий признание молодой семьи нуждающейся в улучшении жилищных условий (его копия), Исполнит</w:t>
      </w:r>
      <w:r w:rsidR="00D7063C">
        <w:rPr>
          <w:rFonts w:ascii="Times New Roman" w:hAnsi="Times New Roman" w:cs="Times New Roman"/>
          <w:sz w:val="28"/>
          <w:szCs w:val="28"/>
        </w:rPr>
        <w:t>ельным комитетом Бугульминского муниципального района</w:t>
      </w:r>
      <w:r w:rsidRPr="009E195C">
        <w:rPr>
          <w:rFonts w:ascii="Times New Roman" w:hAnsi="Times New Roman" w:cs="Times New Roman"/>
          <w:sz w:val="28"/>
          <w:szCs w:val="28"/>
        </w:rPr>
        <w:t xml:space="preserve"> в соответствии с законодательством, если молодая семья не представила указанный документ по собственной инициативе.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Документом, подтверждающим признание молодой семьи нуждающейся в улучшении жилищных условий, является соответствующее решение Исполнительного комитета </w:t>
      </w:r>
      <w:r w:rsidR="006F7E18">
        <w:rPr>
          <w:rFonts w:ascii="Times New Roman" w:hAnsi="Times New Roman" w:cs="Times New Roman"/>
          <w:sz w:val="28"/>
          <w:szCs w:val="28"/>
        </w:rPr>
        <w:t>Бугульминского</w:t>
      </w:r>
      <w:r w:rsidRPr="009E195C">
        <w:rPr>
          <w:rFonts w:ascii="Times New Roman" w:hAnsi="Times New Roman" w:cs="Times New Roman"/>
          <w:sz w:val="28"/>
          <w:szCs w:val="28"/>
        </w:rPr>
        <w:t xml:space="preserve"> муниципальн</w:t>
      </w:r>
      <w:r w:rsidR="006F7E1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6F7E18">
        <w:rPr>
          <w:rFonts w:ascii="Times New Roman" w:hAnsi="Times New Roman" w:cs="Times New Roman"/>
          <w:sz w:val="28"/>
          <w:szCs w:val="28"/>
        </w:rPr>
        <w:t>а</w:t>
      </w:r>
      <w:r w:rsidRPr="009E195C">
        <w:rPr>
          <w:rFonts w:ascii="Times New Roman" w:hAnsi="Times New Roman" w:cs="Times New Roman"/>
          <w:sz w:val="28"/>
          <w:szCs w:val="28"/>
        </w:rPr>
        <w:t>.</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Перечень документов, необходимых для признания молодой семьи нуждающейся в улучшении жилищных условий и подтверждения наличия у молодой семьи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 приведен в </w:t>
      </w:r>
      <w:hyperlink w:anchor="Par1006" w:history="1">
        <w:r w:rsidRPr="009E195C">
          <w:rPr>
            <w:rFonts w:ascii="Times New Roman" w:hAnsi="Times New Roman" w:cs="Times New Roman"/>
            <w:sz w:val="28"/>
            <w:szCs w:val="28"/>
          </w:rPr>
          <w:t xml:space="preserve">приложении № </w:t>
        </w:r>
      </w:hyperlink>
      <w:r w:rsidRPr="009E195C">
        <w:rPr>
          <w:rFonts w:ascii="Times New Roman" w:hAnsi="Times New Roman" w:cs="Times New Roman"/>
          <w:sz w:val="28"/>
          <w:szCs w:val="28"/>
        </w:rPr>
        <w:t>3 к Программе.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16. Для участия в Программе в целях использования социальной выплаты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 месту жительства документы в соответствии с подпунктами «б – г», «е» пункта 15 настоящих Правил, а также следующие документы: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копия свидетельства о государственной регистрации права собственности на жилое помещение, приобретенное (построенное) с использованием средств </w:t>
      </w:r>
      <w:r w:rsidRPr="009E195C">
        <w:rPr>
          <w:rFonts w:ascii="Times New Roman" w:hAnsi="Times New Roman" w:cs="Times New Roman"/>
          <w:sz w:val="28"/>
          <w:szCs w:val="28"/>
        </w:rPr>
        <w:lastRenderedPageBreak/>
        <w:t>ипотечного жилищного кредита (займа) (при незавершенном строительстве индивидуального жилого дома представляются документы на</w:t>
      </w:r>
      <w:r w:rsidR="00AA22BF">
        <w:rPr>
          <w:rFonts w:ascii="Times New Roman" w:hAnsi="Times New Roman" w:cs="Times New Roman"/>
          <w:sz w:val="28"/>
          <w:szCs w:val="28"/>
        </w:rPr>
        <w:t xml:space="preserve"> строительство, утвержденные го</w:t>
      </w:r>
      <w:r w:rsidRPr="009E195C">
        <w:rPr>
          <w:rFonts w:ascii="Times New Roman" w:hAnsi="Times New Roman" w:cs="Times New Roman"/>
          <w:sz w:val="28"/>
          <w:szCs w:val="28"/>
        </w:rPr>
        <w:t>сударственным заказчиком Подпрограммы);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копия кредитного договора (договор займа), заключенного в период с 1 января 2006 года по 31 декабря 2010 года включительно;</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документ, подтверждающий, что молодая семья была признана нуждающейся в жилом помещении в соответствии с </w:t>
      </w:r>
      <w:hyperlink w:anchor="Par513" w:history="1">
        <w:r w:rsidRPr="009E195C">
          <w:rPr>
            <w:rFonts w:ascii="Times New Roman" w:hAnsi="Times New Roman" w:cs="Times New Roman"/>
            <w:sz w:val="28"/>
            <w:szCs w:val="28"/>
          </w:rPr>
          <w:t>пунктом 6</w:t>
        </w:r>
      </w:hyperlink>
      <w:r w:rsidRPr="009E195C">
        <w:rPr>
          <w:rFonts w:ascii="Times New Roman" w:hAnsi="Times New Roman" w:cs="Times New Roman"/>
          <w:sz w:val="28"/>
          <w:szCs w:val="28"/>
        </w:rPr>
        <w:t xml:space="preserve"> настоящих Правил на момент заключения кредитного договора (договора займа);</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17. От имени молодой семьи документы, предусмотренные </w:t>
      </w:r>
      <w:hyperlink w:anchor="Par537" w:history="1">
        <w:r w:rsidRPr="009E195C">
          <w:rPr>
            <w:rFonts w:ascii="Times New Roman" w:hAnsi="Times New Roman" w:cs="Times New Roman"/>
            <w:sz w:val="28"/>
            <w:szCs w:val="28"/>
          </w:rPr>
          <w:t>пунктами 15</w:t>
        </w:r>
      </w:hyperlink>
      <w:r w:rsidRPr="009E195C">
        <w:rPr>
          <w:rFonts w:ascii="Times New Roman" w:hAnsi="Times New Roman" w:cs="Times New Roman"/>
          <w:sz w:val="28"/>
          <w:szCs w:val="28"/>
        </w:rPr>
        <w:t>, 16,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E195C" w:rsidRPr="009E195C" w:rsidRDefault="006F7E18"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Исполнительный комитет </w:t>
      </w:r>
      <w:r w:rsidR="00AA22BF">
        <w:rPr>
          <w:rFonts w:ascii="Times New Roman" w:hAnsi="Times New Roman" w:cs="Times New Roman"/>
          <w:sz w:val="28"/>
          <w:szCs w:val="28"/>
        </w:rPr>
        <w:t>Бугульминск</w:t>
      </w:r>
      <w:r>
        <w:rPr>
          <w:rFonts w:ascii="Times New Roman" w:hAnsi="Times New Roman" w:cs="Times New Roman"/>
          <w:sz w:val="28"/>
          <w:szCs w:val="28"/>
        </w:rPr>
        <w:t>ого</w:t>
      </w:r>
      <w:r w:rsidR="00AA22BF">
        <w:rPr>
          <w:rFonts w:ascii="Times New Roman" w:hAnsi="Times New Roman" w:cs="Times New Roman"/>
          <w:sz w:val="28"/>
          <w:szCs w:val="28"/>
        </w:rPr>
        <w:t xml:space="preserve"> </w:t>
      </w:r>
      <w:r w:rsidR="009E195C" w:rsidRPr="009E195C">
        <w:rPr>
          <w:rFonts w:ascii="Times New Roman" w:hAnsi="Times New Roman" w:cs="Times New Roman"/>
          <w:sz w:val="28"/>
          <w:szCs w:val="28"/>
        </w:rPr>
        <w:t>муниципальн</w:t>
      </w:r>
      <w:r>
        <w:rPr>
          <w:rFonts w:ascii="Times New Roman" w:hAnsi="Times New Roman" w:cs="Times New Roman"/>
          <w:sz w:val="28"/>
          <w:szCs w:val="28"/>
        </w:rPr>
        <w:t>ого</w:t>
      </w:r>
      <w:r w:rsidR="009E195C" w:rsidRPr="009E195C">
        <w:rPr>
          <w:rFonts w:ascii="Times New Roman" w:hAnsi="Times New Roman" w:cs="Times New Roman"/>
          <w:sz w:val="28"/>
          <w:szCs w:val="28"/>
        </w:rPr>
        <w:t xml:space="preserve"> район</w:t>
      </w:r>
      <w:r>
        <w:rPr>
          <w:rFonts w:ascii="Times New Roman" w:hAnsi="Times New Roman" w:cs="Times New Roman"/>
          <w:sz w:val="28"/>
          <w:szCs w:val="28"/>
        </w:rPr>
        <w:t>а</w:t>
      </w:r>
      <w:r w:rsidR="009E195C" w:rsidRPr="009E195C">
        <w:rPr>
          <w:rFonts w:ascii="Times New Roman" w:hAnsi="Times New Roman" w:cs="Times New Roman"/>
          <w:sz w:val="28"/>
          <w:szCs w:val="28"/>
        </w:rPr>
        <w:t xml:space="preserve"> организует работу по проверке сведений, содержащихся в документах, указанных в </w:t>
      </w:r>
      <w:hyperlink w:anchor="Par537" w:history="1">
        <w:r w:rsidR="009E195C" w:rsidRPr="009E195C">
          <w:rPr>
            <w:rFonts w:ascii="Times New Roman" w:hAnsi="Times New Roman" w:cs="Times New Roman"/>
            <w:sz w:val="28"/>
            <w:szCs w:val="28"/>
          </w:rPr>
          <w:t>пунктах 15</w:t>
        </w:r>
      </w:hyperlink>
      <w:r w:rsidR="009E195C" w:rsidRPr="009E195C">
        <w:rPr>
          <w:rFonts w:ascii="Times New Roman" w:hAnsi="Times New Roman" w:cs="Times New Roman"/>
        </w:rPr>
        <w:t xml:space="preserve"> </w:t>
      </w:r>
      <w:r w:rsidR="009E195C" w:rsidRPr="009E195C">
        <w:rPr>
          <w:rFonts w:ascii="Times New Roman" w:eastAsia="Arial Unicode MS" w:hAnsi="Times New Roman" w:cs="Times New Roman"/>
          <w:sz w:val="28"/>
          <w:szCs w:val="28"/>
        </w:rPr>
        <w:t>и 16</w:t>
      </w:r>
      <w:r w:rsidR="009E195C" w:rsidRPr="009E195C">
        <w:rPr>
          <w:rFonts w:ascii="Times New Roman" w:hAnsi="Times New Roman" w:cs="Times New Roman"/>
          <w:sz w:val="28"/>
          <w:szCs w:val="28"/>
        </w:rPr>
        <w:t xml:space="preserve"> настоящих Правил, и в 10-дневный срок с даты представления этих документов принимает решение о признании либо об отказе в признании молодой семьи нуждающейся в улучшении жилищных условий с целью участия в реализации Подпрограммы в планируемом году. О принятом решении молодая семья письменно уведомляется органом местного самоуправления в 5-дневный срок со дня принятия соответствующего решения.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0" w:name="Par569"/>
      <w:bookmarkEnd w:id="10"/>
      <w:r w:rsidRPr="009E195C">
        <w:rPr>
          <w:rFonts w:ascii="Times New Roman" w:hAnsi="Times New Roman" w:cs="Times New Roman"/>
          <w:sz w:val="28"/>
          <w:szCs w:val="28"/>
        </w:rPr>
        <w:t>19. Основаниями для отказа в признании молодой семьи нуждающейся в улучшении жилищных условий и (или) во включении в список молодых семей –претендентов на получение социальной выплаты в планируемом году являются: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а) несоответствие молодой семьи требованиям, указанным в </w:t>
      </w:r>
      <w:hyperlink w:anchor="Par503" w:history="1">
        <w:r w:rsidRPr="009E195C">
          <w:rPr>
            <w:rFonts w:ascii="Times New Roman" w:hAnsi="Times New Roman" w:cs="Times New Roman"/>
            <w:sz w:val="28"/>
            <w:szCs w:val="28"/>
          </w:rPr>
          <w:t>пункте 5</w:t>
        </w:r>
      </w:hyperlink>
      <w:r w:rsidRPr="009E195C">
        <w:rPr>
          <w:rFonts w:ascii="Times New Roman" w:hAnsi="Times New Roman" w:cs="Times New Roman"/>
          <w:sz w:val="28"/>
          <w:szCs w:val="28"/>
        </w:rPr>
        <w:t xml:space="preserve"> настоящих Правил, в том числе при превышении 35-летнего возраста одного или каждого из супругов либо одного родителя в неполной семье;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б) непредставление или представление не в полном объеме документов, </w:t>
      </w:r>
      <w:r w:rsidRPr="009E195C">
        <w:rPr>
          <w:rFonts w:ascii="Times New Roman" w:hAnsi="Times New Roman" w:cs="Times New Roman"/>
          <w:sz w:val="28"/>
          <w:szCs w:val="28"/>
        </w:rPr>
        <w:lastRenderedPageBreak/>
        <w:t xml:space="preserve">указанных в </w:t>
      </w:r>
      <w:hyperlink w:anchor="Par537" w:history="1">
        <w:r w:rsidRPr="009E195C">
          <w:rPr>
            <w:rFonts w:ascii="Times New Roman" w:hAnsi="Times New Roman" w:cs="Times New Roman"/>
            <w:sz w:val="28"/>
            <w:szCs w:val="28"/>
          </w:rPr>
          <w:t>пунктах 1</w:t>
        </w:r>
      </w:hyperlink>
      <w:r w:rsidRPr="009E195C">
        <w:rPr>
          <w:rFonts w:ascii="Times New Roman" w:hAnsi="Times New Roman" w:cs="Times New Roman"/>
          <w:sz w:val="28"/>
          <w:szCs w:val="28"/>
        </w:rPr>
        <w:t>5 и 16 настоящих Правил;</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в) недостоверность сведений, содержащихся в представленных документах;</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20. Повторное обращение с </w:t>
      </w:r>
      <w:hyperlink w:anchor="Par684" w:history="1">
        <w:r w:rsidRPr="009E195C">
          <w:rPr>
            <w:rFonts w:ascii="Times New Roman" w:hAnsi="Times New Roman" w:cs="Times New Roman"/>
            <w:sz w:val="28"/>
            <w:szCs w:val="28"/>
          </w:rPr>
          <w:t>заявлением</w:t>
        </w:r>
      </w:hyperlink>
      <w:r w:rsidRPr="009E195C">
        <w:rPr>
          <w:rFonts w:ascii="Times New Roman" w:hAnsi="Times New Roman" w:cs="Times New Roman"/>
          <w:sz w:val="28"/>
          <w:szCs w:val="28"/>
        </w:rPr>
        <w:t xml:space="preserve"> об участии в Подпрограмме допускается после устранения оснований для отказа, предусмотренных </w:t>
      </w:r>
      <w:hyperlink w:anchor="Par569" w:history="1">
        <w:r w:rsidRPr="009E195C">
          <w:rPr>
            <w:rFonts w:ascii="Times New Roman" w:hAnsi="Times New Roman" w:cs="Times New Roman"/>
            <w:sz w:val="28"/>
            <w:szCs w:val="28"/>
          </w:rPr>
          <w:t>пунктом 19</w:t>
        </w:r>
      </w:hyperlink>
      <w:r w:rsidRPr="009E195C">
        <w:rPr>
          <w:rFonts w:ascii="Times New Roman" w:hAnsi="Times New Roman" w:cs="Times New Roman"/>
          <w:sz w:val="28"/>
          <w:szCs w:val="28"/>
        </w:rPr>
        <w:t xml:space="preserve"> настоящих Правил.</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21. Исполнительный комитет </w:t>
      </w:r>
      <w:r w:rsidR="00AA22BF">
        <w:rPr>
          <w:rFonts w:ascii="Times New Roman" w:hAnsi="Times New Roman" w:cs="Times New Roman"/>
          <w:sz w:val="28"/>
          <w:szCs w:val="28"/>
        </w:rPr>
        <w:t>Бугульминск</w:t>
      </w:r>
      <w:r w:rsidR="006F7E18">
        <w:rPr>
          <w:rFonts w:ascii="Times New Roman" w:hAnsi="Times New Roman" w:cs="Times New Roman"/>
          <w:sz w:val="28"/>
          <w:szCs w:val="28"/>
        </w:rPr>
        <w:t>ого</w:t>
      </w:r>
      <w:r w:rsidRPr="009E195C">
        <w:rPr>
          <w:rFonts w:ascii="Times New Roman" w:hAnsi="Times New Roman" w:cs="Times New Roman"/>
          <w:sz w:val="28"/>
          <w:szCs w:val="28"/>
        </w:rPr>
        <w:t xml:space="preserve"> муниципальн</w:t>
      </w:r>
      <w:r w:rsidR="006F7E1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6F7E18">
        <w:rPr>
          <w:rFonts w:ascii="Times New Roman" w:hAnsi="Times New Roman" w:cs="Times New Roman"/>
          <w:sz w:val="28"/>
          <w:szCs w:val="28"/>
        </w:rPr>
        <w:t>а</w:t>
      </w:r>
      <w:r w:rsidRPr="009E195C">
        <w:rPr>
          <w:rFonts w:ascii="Times New Roman" w:hAnsi="Times New Roman" w:cs="Times New Roman"/>
          <w:sz w:val="28"/>
          <w:szCs w:val="28"/>
        </w:rPr>
        <w:t xml:space="preserve"> ежегодно в период с 1 августа до 1 сентября проводит проверку нуждаемости в улучшении жилищных условий и платежеспособности молодых семей, состоящих на учете в качестве нуждающихся в улучшении жилищных условий для участия в Программе.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Для подтверждения нуждаемости в улучшении жилищных условий и платежеспособности молодая семья до 1 августа представляет в орган местного самоуправления документы, указанные в подпунктах «г» и «ж» </w:t>
      </w:r>
      <w:hyperlink w:anchor="Par537" w:history="1">
        <w:r w:rsidRPr="009E195C">
          <w:rPr>
            <w:rFonts w:ascii="Times New Roman" w:hAnsi="Times New Roman" w:cs="Times New Roman"/>
            <w:sz w:val="28"/>
            <w:szCs w:val="28"/>
          </w:rPr>
          <w:t>пункта 15</w:t>
        </w:r>
      </w:hyperlink>
      <w:r w:rsidRPr="009E195C">
        <w:rPr>
          <w:rFonts w:ascii="Times New Roman" w:hAnsi="Times New Roman" w:cs="Times New Roman"/>
          <w:sz w:val="28"/>
          <w:szCs w:val="28"/>
        </w:rPr>
        <w:t xml:space="preserve"> настоящих Правил, а также в пунктах 3, 4, 11, 13 – 16 приложения № 3 к Программе.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В случае изменения сведений, указанных молодой семьей при подаче в Исполнительный комитет </w:t>
      </w:r>
      <w:r w:rsidR="00AA22BF">
        <w:rPr>
          <w:rFonts w:ascii="Times New Roman" w:hAnsi="Times New Roman" w:cs="Times New Roman"/>
          <w:sz w:val="28"/>
          <w:szCs w:val="28"/>
        </w:rPr>
        <w:t>Бугульминск</w:t>
      </w:r>
      <w:r w:rsidR="006F7E18">
        <w:rPr>
          <w:rFonts w:ascii="Times New Roman" w:hAnsi="Times New Roman" w:cs="Times New Roman"/>
          <w:sz w:val="28"/>
          <w:szCs w:val="28"/>
        </w:rPr>
        <w:t>ого</w:t>
      </w:r>
      <w:r w:rsidR="00AA22BF">
        <w:rPr>
          <w:rFonts w:ascii="Times New Roman" w:hAnsi="Times New Roman" w:cs="Times New Roman"/>
          <w:sz w:val="28"/>
          <w:szCs w:val="28"/>
        </w:rPr>
        <w:t xml:space="preserve"> </w:t>
      </w:r>
      <w:r w:rsidRPr="009E195C">
        <w:rPr>
          <w:rFonts w:ascii="Times New Roman" w:hAnsi="Times New Roman" w:cs="Times New Roman"/>
          <w:sz w:val="28"/>
          <w:szCs w:val="28"/>
        </w:rPr>
        <w:t>муниципальн</w:t>
      </w:r>
      <w:r w:rsidR="006F7E1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6F7E18">
        <w:rPr>
          <w:rFonts w:ascii="Times New Roman" w:hAnsi="Times New Roman" w:cs="Times New Roman"/>
          <w:sz w:val="28"/>
          <w:szCs w:val="28"/>
        </w:rPr>
        <w:t>а</w:t>
      </w:r>
      <w:r w:rsidRPr="009E195C">
        <w:rPr>
          <w:rFonts w:ascii="Times New Roman" w:hAnsi="Times New Roman" w:cs="Times New Roman"/>
          <w:sz w:val="28"/>
          <w:szCs w:val="28"/>
        </w:rPr>
        <w:t xml:space="preserve"> документов, предусмотренных пунктами 15 и 16 настоящих Правил (в том числе изменение состава семьи, постоянного места жительства, имущественного положения), молодая семья в 10-дневный срок в письменной форме уведомляет Исполнительный комитет </w:t>
      </w:r>
      <w:r w:rsidR="00AA22BF">
        <w:rPr>
          <w:rFonts w:ascii="Times New Roman" w:hAnsi="Times New Roman" w:cs="Times New Roman"/>
          <w:sz w:val="28"/>
          <w:szCs w:val="28"/>
        </w:rPr>
        <w:t>Бугульминск</w:t>
      </w:r>
      <w:r w:rsidR="006F7E18">
        <w:rPr>
          <w:rFonts w:ascii="Times New Roman" w:hAnsi="Times New Roman" w:cs="Times New Roman"/>
          <w:sz w:val="28"/>
          <w:szCs w:val="28"/>
        </w:rPr>
        <w:t>ого</w:t>
      </w:r>
      <w:r w:rsidRPr="009E195C">
        <w:rPr>
          <w:rFonts w:ascii="Times New Roman" w:hAnsi="Times New Roman" w:cs="Times New Roman"/>
          <w:sz w:val="28"/>
          <w:szCs w:val="28"/>
        </w:rPr>
        <w:t xml:space="preserve"> муниципальн</w:t>
      </w:r>
      <w:r w:rsidR="006F7E1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6F7E18">
        <w:rPr>
          <w:rFonts w:ascii="Times New Roman" w:hAnsi="Times New Roman" w:cs="Times New Roman"/>
          <w:sz w:val="28"/>
          <w:szCs w:val="28"/>
        </w:rPr>
        <w:t>а</w:t>
      </w:r>
      <w:r w:rsidRPr="009E195C">
        <w:rPr>
          <w:rFonts w:ascii="Times New Roman" w:hAnsi="Times New Roman" w:cs="Times New Roman"/>
          <w:sz w:val="28"/>
          <w:szCs w:val="28"/>
        </w:rPr>
        <w:t xml:space="preserve"> о возникновении таких изменений. Исполнительный комит</w:t>
      </w:r>
      <w:r w:rsidR="001A6388">
        <w:rPr>
          <w:rFonts w:ascii="Times New Roman" w:hAnsi="Times New Roman" w:cs="Times New Roman"/>
          <w:sz w:val="28"/>
          <w:szCs w:val="28"/>
        </w:rPr>
        <w:t xml:space="preserve">ет </w:t>
      </w:r>
      <w:r w:rsidR="00AA22BF">
        <w:rPr>
          <w:rFonts w:ascii="Times New Roman" w:hAnsi="Times New Roman" w:cs="Times New Roman"/>
          <w:sz w:val="28"/>
          <w:szCs w:val="28"/>
        </w:rPr>
        <w:t>Бугульминск</w:t>
      </w:r>
      <w:r w:rsidR="001A6388">
        <w:rPr>
          <w:rFonts w:ascii="Times New Roman" w:hAnsi="Times New Roman" w:cs="Times New Roman"/>
          <w:sz w:val="28"/>
          <w:szCs w:val="28"/>
        </w:rPr>
        <w:t>ого</w:t>
      </w:r>
      <w:r w:rsidRPr="009E195C">
        <w:rPr>
          <w:rFonts w:ascii="Times New Roman" w:hAnsi="Times New Roman" w:cs="Times New Roman"/>
          <w:sz w:val="28"/>
          <w:szCs w:val="28"/>
        </w:rPr>
        <w:t xml:space="preserve"> муниципальн</w:t>
      </w:r>
      <w:r w:rsidR="001A638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1A6388">
        <w:rPr>
          <w:rFonts w:ascii="Times New Roman" w:hAnsi="Times New Roman" w:cs="Times New Roman"/>
          <w:sz w:val="28"/>
          <w:szCs w:val="28"/>
        </w:rPr>
        <w:t>а</w:t>
      </w:r>
      <w:r w:rsidRPr="009E195C">
        <w:rPr>
          <w:rFonts w:ascii="Times New Roman" w:hAnsi="Times New Roman" w:cs="Times New Roman"/>
          <w:sz w:val="28"/>
          <w:szCs w:val="28"/>
        </w:rPr>
        <w:t xml:space="preserve"> в 10-дневный срок со дня уведомления повторно проводит работу по определению нуждаемости в улучшении жилищных условий и платежеспособности данной молодой семьи.</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В случае расторжения брака на учете в качестве нуждающихся в улучшении жилищных условий для участия в Программе по решению Исполнительного комитета </w:t>
      </w:r>
      <w:r w:rsidR="001A6388">
        <w:rPr>
          <w:rFonts w:ascii="Times New Roman" w:hAnsi="Times New Roman" w:cs="Times New Roman"/>
          <w:sz w:val="28"/>
          <w:szCs w:val="28"/>
        </w:rPr>
        <w:t>Бугульминского</w:t>
      </w:r>
      <w:r w:rsidRPr="009E195C">
        <w:rPr>
          <w:rFonts w:ascii="Times New Roman" w:hAnsi="Times New Roman" w:cs="Times New Roman"/>
          <w:sz w:val="28"/>
          <w:szCs w:val="28"/>
        </w:rPr>
        <w:t xml:space="preserve"> муниципальн</w:t>
      </w:r>
      <w:r w:rsidR="001A638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1A6388">
        <w:rPr>
          <w:rFonts w:ascii="Times New Roman" w:hAnsi="Times New Roman" w:cs="Times New Roman"/>
          <w:sz w:val="28"/>
          <w:szCs w:val="28"/>
        </w:rPr>
        <w:t>а</w:t>
      </w:r>
      <w:r w:rsidRPr="009E195C">
        <w:rPr>
          <w:rFonts w:ascii="Times New Roman" w:hAnsi="Times New Roman" w:cs="Times New Roman"/>
          <w:sz w:val="28"/>
          <w:szCs w:val="28"/>
        </w:rPr>
        <w:t xml:space="preserve"> остается неполная молодая семья </w:t>
      </w:r>
      <w:r w:rsidRPr="009E195C">
        <w:rPr>
          <w:rFonts w:ascii="Times New Roman" w:hAnsi="Times New Roman" w:cs="Times New Roman"/>
          <w:sz w:val="28"/>
          <w:szCs w:val="28"/>
        </w:rPr>
        <w:lastRenderedPageBreak/>
        <w:t>при условии подтверждения ее нуждаемости в улучшении жилищных условий и платежеспособности.</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Если в ходе ежегодной проверки или повторного определения нуждаемости в улучшении жилищных условий и платежеспособности молодая семья не подтвердит нуждаемость в улучшении жилищных условий и платежеспособность для участия в Программе и (или) выявится одно из оснований для снятия молодой семьи с учета в качестве нуждающейся в улучшении жилищных условий для участия в Программе, Исполнительный комитет </w:t>
      </w:r>
      <w:r w:rsidR="00AA22BF">
        <w:rPr>
          <w:rFonts w:ascii="Times New Roman" w:hAnsi="Times New Roman" w:cs="Times New Roman"/>
          <w:sz w:val="28"/>
          <w:szCs w:val="28"/>
        </w:rPr>
        <w:t>Бугульминск</w:t>
      </w:r>
      <w:r w:rsidR="001A6388">
        <w:rPr>
          <w:rFonts w:ascii="Times New Roman" w:hAnsi="Times New Roman" w:cs="Times New Roman"/>
          <w:sz w:val="28"/>
          <w:szCs w:val="28"/>
        </w:rPr>
        <w:t>ого</w:t>
      </w:r>
      <w:r w:rsidR="00AA22BF">
        <w:rPr>
          <w:rFonts w:ascii="Times New Roman" w:hAnsi="Times New Roman" w:cs="Times New Roman"/>
          <w:sz w:val="28"/>
          <w:szCs w:val="28"/>
        </w:rPr>
        <w:t xml:space="preserve"> </w:t>
      </w:r>
      <w:r w:rsidRPr="009E195C">
        <w:rPr>
          <w:rFonts w:ascii="Times New Roman" w:hAnsi="Times New Roman" w:cs="Times New Roman"/>
          <w:sz w:val="28"/>
          <w:szCs w:val="28"/>
        </w:rPr>
        <w:t>м</w:t>
      </w:r>
      <w:r w:rsidR="001A6388">
        <w:rPr>
          <w:rFonts w:ascii="Times New Roman" w:hAnsi="Times New Roman" w:cs="Times New Roman"/>
          <w:sz w:val="28"/>
          <w:szCs w:val="28"/>
        </w:rPr>
        <w:t>униципального</w:t>
      </w:r>
      <w:r w:rsidRPr="009E195C">
        <w:rPr>
          <w:rFonts w:ascii="Times New Roman" w:hAnsi="Times New Roman" w:cs="Times New Roman"/>
          <w:sz w:val="28"/>
          <w:szCs w:val="28"/>
        </w:rPr>
        <w:t xml:space="preserve"> район</w:t>
      </w:r>
      <w:r w:rsidR="001A6388">
        <w:rPr>
          <w:rFonts w:ascii="Times New Roman" w:hAnsi="Times New Roman" w:cs="Times New Roman"/>
          <w:sz w:val="28"/>
          <w:szCs w:val="28"/>
        </w:rPr>
        <w:t>а</w:t>
      </w:r>
      <w:r w:rsidRPr="009E195C">
        <w:rPr>
          <w:rFonts w:ascii="Times New Roman" w:hAnsi="Times New Roman" w:cs="Times New Roman"/>
          <w:sz w:val="28"/>
          <w:szCs w:val="28"/>
        </w:rPr>
        <w:t xml:space="preserve"> в 30-дневный срок со дня окончания такой проверки или выявления соответствующих оснований принимает решение о снятии молодой семьи с учета нуждающихся в улучшении жилищных условий для участия в Программе. Решение о снятии с учета молодой семьи в качестве нуждающейся в улучшении жилищных условий для участия в Программе должно содержать основания снятия с такого учета. Решение о снятии с учета молодой семьи в качестве нуждающейся в улучшении жилищных условий для участия в Программе выдается или направляется молодой семье, в отношении которой принято такое решение, в 3-дневный срок, исчисляемый в рабочих днях, со дня его принятия.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Если после снятия с учета у молодой семьи вновь возникло право постановки на учет в качестве нуждающейся в улучшении жилищных условий для участия в Программе, повторная постановка на учет производится в общем порядке и с новой датой постановки на учет.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22. Основания для снятия молодой семьи с учета в качестве нуждающейся в улучшении жилищных условий для участия в Программе: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а) подача молодой семьей заявления о снятии ее с учета;</w:t>
      </w:r>
    </w:p>
    <w:p w:rsidR="009E195C" w:rsidRPr="009E195C" w:rsidRDefault="009E195C" w:rsidP="006F7E1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б) утрата одного из оснований, дающих молодой семье право на получение социальной выплаты, предусмотренных пунктом 5 настоящих Правил, в том числе достижение 36-летнего возраста каждого из супругов либо одного родителя в неполной семье;</w:t>
      </w:r>
    </w:p>
    <w:p w:rsidR="009E195C" w:rsidRPr="009E195C" w:rsidRDefault="009E195C" w:rsidP="006F7E18">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в) выезд на постоянное место жительства в другое муниципальное образование;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lastRenderedPageBreak/>
        <w:t>г) выявление в представленных или полученных по запросу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местного самоуправления при решении вопроса о принятии на учет;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д) реализованное право по улучшению жилищных условий с использованием социальной выплаты или иной формы государственной поддержки за счет средств федерального бюджета.</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23. Исполнительный комитет </w:t>
      </w:r>
      <w:r w:rsidR="006F7E18">
        <w:rPr>
          <w:rFonts w:ascii="Times New Roman" w:hAnsi="Times New Roman" w:cs="Times New Roman"/>
          <w:sz w:val="28"/>
          <w:szCs w:val="28"/>
        </w:rPr>
        <w:t>Бугульминского</w:t>
      </w:r>
      <w:r w:rsidRPr="009E195C">
        <w:rPr>
          <w:rFonts w:ascii="Times New Roman" w:hAnsi="Times New Roman" w:cs="Times New Roman"/>
          <w:sz w:val="28"/>
          <w:szCs w:val="28"/>
        </w:rPr>
        <w:t xml:space="preserve"> муниципальн</w:t>
      </w:r>
      <w:r w:rsidR="006F7E1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6F7E18">
        <w:rPr>
          <w:rFonts w:ascii="Times New Roman" w:hAnsi="Times New Roman" w:cs="Times New Roman"/>
          <w:sz w:val="28"/>
          <w:szCs w:val="28"/>
        </w:rPr>
        <w:t>а</w:t>
      </w:r>
      <w:r w:rsidRPr="009E195C">
        <w:rPr>
          <w:rFonts w:ascii="Times New Roman" w:hAnsi="Times New Roman" w:cs="Times New Roman"/>
          <w:sz w:val="28"/>
          <w:szCs w:val="28"/>
        </w:rPr>
        <w:t xml:space="preserve"> по запросу Министерства по делам молодежи и спорту Республики Татарстан:</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а) в 30-дневный срок доводит до сведения молодых семей, подтвердивших нуждаемость и платежеспособность в соответствии с пунктом 21 настоящих Правил, информацию о формировании списков молодых семей – претендентов на получение социальных выплат в планируемом году;</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б) осуществляет проверку сведений, содержащихся в обновленных согласно пункту 21 настоящих Правил документах, и в 10-дневный срок принимает решение о включении либо об отказе во включении в список молодых семей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претендентов на получение социальных выплат в планируемом году;</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в) формирует и представляет в сроки, указанные Министерством по делам молодежи и спорту РТ, списки молодых семей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претендентов на получение социальных выплат в планируемом году в рамках реализации Программы, подтвердивших нуждаемость в улучшении жилищных условий, у которых имеются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 и письменно изъявивших желание получить социальную выплату в планируемом году (далее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изъявивших желание получить социальную выплату в соответствующем году), согласно </w:t>
      </w:r>
      <w:hyperlink w:anchor="Par778" w:history="1">
        <w:r w:rsidRPr="009E195C">
          <w:rPr>
            <w:rFonts w:ascii="Times New Roman" w:hAnsi="Times New Roman" w:cs="Times New Roman"/>
            <w:sz w:val="28"/>
            <w:szCs w:val="28"/>
          </w:rPr>
          <w:t>приложению № 2</w:t>
        </w:r>
      </w:hyperlink>
      <w:r w:rsidRPr="009E195C">
        <w:rPr>
          <w:rFonts w:ascii="Times New Roman" w:hAnsi="Times New Roman" w:cs="Times New Roman"/>
          <w:sz w:val="28"/>
          <w:szCs w:val="28"/>
        </w:rPr>
        <w:t xml:space="preserve"> к настоящим Правилам.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Форма списка молодых семей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претендентов на получение социальных выплат в планируемом году определяется Министерством по делам молодежи и спорту РТ.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24. Список молодых семей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претендентов на получение социальных выплат в </w:t>
      </w:r>
      <w:r w:rsidRPr="009E195C">
        <w:rPr>
          <w:rFonts w:ascii="Times New Roman" w:hAnsi="Times New Roman" w:cs="Times New Roman"/>
          <w:sz w:val="28"/>
          <w:szCs w:val="28"/>
        </w:rPr>
        <w:lastRenderedPageBreak/>
        <w:t xml:space="preserve">планируемом году формируется с учетом даты признания молодой семьи нуждающейся в улучшении жилищных условий в соответствии с Жилищным </w:t>
      </w:r>
      <w:hyperlink r:id="rId17" w:history="1">
        <w:r w:rsidRPr="009E195C">
          <w:rPr>
            <w:rFonts w:ascii="Times New Roman" w:hAnsi="Times New Roman" w:cs="Times New Roman"/>
            <w:sz w:val="28"/>
            <w:szCs w:val="28"/>
          </w:rPr>
          <w:t>кодексом</w:t>
        </w:r>
      </w:hyperlink>
      <w:r w:rsidRPr="009E195C">
        <w:rPr>
          <w:rFonts w:ascii="Times New Roman" w:hAnsi="Times New Roman" w:cs="Times New Roman"/>
          <w:sz w:val="28"/>
          <w:szCs w:val="28"/>
        </w:rPr>
        <w:t xml:space="preserve"> Российской Федерации. В первую очередь в указанные списки включаются молодые семьи, поставленные на учет в качестве нуждающихся в улучшении жилищных условий до 1 марта 2005 года, а также молодые семьи, имеющие 3 и более детей.</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25. Молодые семьи исключаются из списков молодых семей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претендентов на получение социальных выплат в планируемом году по следующим основаниям: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а) молодой семьей по месту постановки на учет подано заявление об исключении из списков молодых семей – претендентов на получение социальных выплат в планируемом году;</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б) по основаниям, указанным в пункте 22 настоящих Правил;</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в) отсутствие  доходов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г) расторжение брака, повлекшее несоответствия молодой семьи требованиям, предусмотренным пунктом 6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целевой программы «Жилище» на 201</w:t>
      </w:r>
      <w:r w:rsidR="006F7E18">
        <w:rPr>
          <w:rFonts w:ascii="Times New Roman" w:hAnsi="Times New Roman" w:cs="Times New Roman"/>
          <w:sz w:val="28"/>
          <w:szCs w:val="28"/>
        </w:rPr>
        <w:t>1</w:t>
      </w:r>
      <w:r w:rsidRPr="009E195C">
        <w:rPr>
          <w:rFonts w:ascii="Times New Roman" w:hAnsi="Times New Roman" w:cs="Times New Roman"/>
          <w:sz w:val="28"/>
          <w:szCs w:val="28"/>
        </w:rPr>
        <w:t xml:space="preserve"> – 2015 годы;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д) непредставление молодой семьей необходимых документов для получения свидетельства в соответствии с пунктом 36 настоящих Правил.</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Подпункты «а» и «в» – «д» настоящего пункта не являются основанием для снятия с учета в качестве нуждающихся в улучшении жилищных условий для участия в Программе.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26. Исполнительный комитет </w:t>
      </w:r>
      <w:r w:rsidR="009C5C6C">
        <w:rPr>
          <w:rFonts w:ascii="Times New Roman" w:hAnsi="Times New Roman" w:cs="Times New Roman"/>
          <w:sz w:val="28"/>
          <w:szCs w:val="28"/>
        </w:rPr>
        <w:t>Бугульминск</w:t>
      </w:r>
      <w:r w:rsidR="006F7E18">
        <w:rPr>
          <w:rFonts w:ascii="Times New Roman" w:hAnsi="Times New Roman" w:cs="Times New Roman"/>
          <w:sz w:val="28"/>
          <w:szCs w:val="28"/>
        </w:rPr>
        <w:t>ого</w:t>
      </w:r>
      <w:r w:rsidR="009C5C6C">
        <w:rPr>
          <w:rFonts w:ascii="Times New Roman" w:hAnsi="Times New Roman" w:cs="Times New Roman"/>
          <w:sz w:val="28"/>
          <w:szCs w:val="28"/>
        </w:rPr>
        <w:t xml:space="preserve"> </w:t>
      </w:r>
      <w:r w:rsidRPr="009E195C">
        <w:rPr>
          <w:rFonts w:ascii="Times New Roman" w:hAnsi="Times New Roman" w:cs="Times New Roman"/>
          <w:sz w:val="28"/>
          <w:szCs w:val="28"/>
        </w:rPr>
        <w:t>муниципальн</w:t>
      </w:r>
      <w:r w:rsidR="006F7E18">
        <w:rPr>
          <w:rFonts w:ascii="Times New Roman" w:hAnsi="Times New Roman" w:cs="Times New Roman"/>
          <w:sz w:val="28"/>
          <w:szCs w:val="28"/>
        </w:rPr>
        <w:t>ого района</w:t>
      </w:r>
      <w:r w:rsidRPr="009E195C">
        <w:rPr>
          <w:rFonts w:ascii="Times New Roman" w:hAnsi="Times New Roman" w:cs="Times New Roman"/>
          <w:sz w:val="28"/>
          <w:szCs w:val="28"/>
        </w:rPr>
        <w:t xml:space="preserve"> ежеквартально, до 10 числа месяца, следующего за отчетным кварталом, представляет Министерству по делам молодежи и спорту РТ отчет об использовании средств, выделенных на предоставление социальных выплат, по установленной форме.</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lastRenderedPageBreak/>
        <w:t xml:space="preserve">В случае непредоставления указанного отчета в установленный срок перечисление средств бюджета Республики Татарстан в бюджет </w:t>
      </w:r>
      <w:r w:rsidR="002017E1">
        <w:rPr>
          <w:rFonts w:ascii="Times New Roman" w:hAnsi="Times New Roman" w:cs="Times New Roman"/>
          <w:sz w:val="28"/>
          <w:szCs w:val="28"/>
        </w:rPr>
        <w:t>Бугульминск</w:t>
      </w:r>
      <w:r w:rsidR="006F7E18">
        <w:rPr>
          <w:rFonts w:ascii="Times New Roman" w:hAnsi="Times New Roman" w:cs="Times New Roman"/>
          <w:sz w:val="28"/>
          <w:szCs w:val="28"/>
        </w:rPr>
        <w:t>ого муниципального</w:t>
      </w:r>
      <w:r w:rsidRPr="009E195C">
        <w:rPr>
          <w:rFonts w:ascii="Times New Roman" w:hAnsi="Times New Roman" w:cs="Times New Roman"/>
          <w:sz w:val="28"/>
          <w:szCs w:val="28"/>
        </w:rPr>
        <w:t xml:space="preserve"> район</w:t>
      </w:r>
      <w:r w:rsidR="006F7E18">
        <w:rPr>
          <w:rFonts w:ascii="Times New Roman" w:hAnsi="Times New Roman" w:cs="Times New Roman"/>
          <w:sz w:val="28"/>
          <w:szCs w:val="28"/>
        </w:rPr>
        <w:t>а</w:t>
      </w:r>
      <w:r w:rsidRPr="009E195C">
        <w:rPr>
          <w:rFonts w:ascii="Times New Roman" w:hAnsi="Times New Roman" w:cs="Times New Roman"/>
          <w:sz w:val="28"/>
          <w:szCs w:val="28"/>
        </w:rPr>
        <w:t xml:space="preserve"> для предоставления социальной выплаты приостанавливается до представления отчета за предыдущий отчетный период.</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27. Исполнительный комитет </w:t>
      </w:r>
      <w:r w:rsidR="002017E1">
        <w:rPr>
          <w:rFonts w:ascii="Times New Roman" w:hAnsi="Times New Roman" w:cs="Times New Roman"/>
          <w:sz w:val="28"/>
          <w:szCs w:val="28"/>
        </w:rPr>
        <w:t>Бугульминск</w:t>
      </w:r>
      <w:r w:rsidR="001A6388">
        <w:rPr>
          <w:rFonts w:ascii="Times New Roman" w:hAnsi="Times New Roman" w:cs="Times New Roman"/>
          <w:sz w:val="28"/>
          <w:szCs w:val="28"/>
        </w:rPr>
        <w:t>ого</w:t>
      </w:r>
      <w:r w:rsidRPr="009E195C">
        <w:rPr>
          <w:rFonts w:ascii="Times New Roman" w:hAnsi="Times New Roman" w:cs="Times New Roman"/>
          <w:sz w:val="28"/>
          <w:szCs w:val="28"/>
        </w:rPr>
        <w:t xml:space="preserve"> муниципальн</w:t>
      </w:r>
      <w:r w:rsidR="001A6388">
        <w:rPr>
          <w:rFonts w:ascii="Times New Roman" w:hAnsi="Times New Roman" w:cs="Times New Roman"/>
          <w:sz w:val="28"/>
          <w:szCs w:val="28"/>
        </w:rPr>
        <w:t>ого района</w:t>
      </w:r>
      <w:r w:rsidRPr="009E195C">
        <w:rPr>
          <w:rFonts w:ascii="Times New Roman" w:hAnsi="Times New Roman" w:cs="Times New Roman"/>
          <w:sz w:val="28"/>
          <w:szCs w:val="28"/>
        </w:rPr>
        <w:t xml:space="preserve"> в течение 5 рабочих дней после получения уведомления о лимитах бюджетных обязательств, предусмотренных на предоставление субсидий из бюджета Республики Татарстан, предназначенных для предоставления социальных выплат, способом, позволяющим подтвердить факт и дату оповещения, оповещает молодые семьи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28. В течение 2 месяцев после получения уведомления о лимитах бюджетных ассигнований из бюджета Республики Татарстан, предназначенных для пре</w:t>
      </w:r>
      <w:r w:rsidR="001A6388">
        <w:rPr>
          <w:rFonts w:ascii="Times New Roman" w:hAnsi="Times New Roman" w:cs="Times New Roman"/>
          <w:sz w:val="28"/>
          <w:szCs w:val="28"/>
        </w:rPr>
        <w:t>до</w:t>
      </w:r>
      <w:r w:rsidR="006F7E18">
        <w:rPr>
          <w:rFonts w:ascii="Times New Roman" w:hAnsi="Times New Roman" w:cs="Times New Roman"/>
          <w:sz w:val="28"/>
          <w:szCs w:val="28"/>
        </w:rPr>
        <w:t>ставления социальных выплат, И</w:t>
      </w:r>
      <w:r w:rsidRPr="009E195C">
        <w:rPr>
          <w:rFonts w:ascii="Times New Roman" w:hAnsi="Times New Roman" w:cs="Times New Roman"/>
          <w:sz w:val="28"/>
          <w:szCs w:val="28"/>
        </w:rPr>
        <w:t>сполни</w:t>
      </w:r>
      <w:r w:rsidR="001A6388">
        <w:rPr>
          <w:rFonts w:ascii="Times New Roman" w:hAnsi="Times New Roman" w:cs="Times New Roman"/>
          <w:sz w:val="28"/>
          <w:szCs w:val="28"/>
        </w:rPr>
        <w:t xml:space="preserve">тельный  комитет </w:t>
      </w:r>
      <w:r w:rsidR="002017E1">
        <w:rPr>
          <w:rFonts w:ascii="Times New Roman" w:hAnsi="Times New Roman" w:cs="Times New Roman"/>
          <w:sz w:val="28"/>
          <w:szCs w:val="28"/>
        </w:rPr>
        <w:t>Бугульминск</w:t>
      </w:r>
      <w:r w:rsidR="001A6388">
        <w:rPr>
          <w:rFonts w:ascii="Times New Roman" w:hAnsi="Times New Roman" w:cs="Times New Roman"/>
          <w:sz w:val="28"/>
          <w:szCs w:val="28"/>
        </w:rPr>
        <w:t>ого</w:t>
      </w:r>
      <w:r w:rsidRPr="009E195C">
        <w:rPr>
          <w:rFonts w:ascii="Times New Roman" w:hAnsi="Times New Roman" w:cs="Times New Roman"/>
          <w:sz w:val="28"/>
          <w:szCs w:val="28"/>
        </w:rPr>
        <w:t xml:space="preserve"> муниципальн</w:t>
      </w:r>
      <w:r w:rsidR="001A6388">
        <w:rPr>
          <w:rFonts w:ascii="Times New Roman" w:hAnsi="Times New Roman" w:cs="Times New Roman"/>
          <w:sz w:val="28"/>
          <w:szCs w:val="28"/>
        </w:rPr>
        <w:t>ого района</w:t>
      </w:r>
      <w:r w:rsidRPr="009E195C">
        <w:rPr>
          <w:rFonts w:ascii="Times New Roman" w:hAnsi="Times New Roman" w:cs="Times New Roman"/>
          <w:sz w:val="28"/>
          <w:szCs w:val="28"/>
        </w:rPr>
        <w:t xml:space="preserve"> производит оформление свидетельств и выдачу их молодым семьям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претендентам на получение социальных выплат в соответствии со списком молодых семей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претендентов на получение социальных выплат, утвержденным Министерством по делам молодежи и спорту РТ.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29. Исполнительный комитет </w:t>
      </w:r>
      <w:r w:rsidR="00202537">
        <w:rPr>
          <w:rFonts w:ascii="Times New Roman" w:hAnsi="Times New Roman" w:cs="Times New Roman"/>
          <w:sz w:val="28"/>
          <w:szCs w:val="28"/>
        </w:rPr>
        <w:t>Бугульминск</w:t>
      </w:r>
      <w:r w:rsidR="001A6388">
        <w:rPr>
          <w:rFonts w:ascii="Times New Roman" w:hAnsi="Times New Roman" w:cs="Times New Roman"/>
          <w:sz w:val="28"/>
          <w:szCs w:val="28"/>
        </w:rPr>
        <w:t>ого</w:t>
      </w:r>
      <w:r w:rsidR="00202537">
        <w:rPr>
          <w:rFonts w:ascii="Times New Roman" w:hAnsi="Times New Roman" w:cs="Times New Roman"/>
          <w:sz w:val="28"/>
          <w:szCs w:val="28"/>
        </w:rPr>
        <w:t xml:space="preserve">  </w:t>
      </w:r>
      <w:r w:rsidRPr="009E195C">
        <w:rPr>
          <w:rFonts w:ascii="Times New Roman" w:hAnsi="Times New Roman" w:cs="Times New Roman"/>
          <w:sz w:val="28"/>
          <w:szCs w:val="28"/>
        </w:rPr>
        <w:t>муниципальн</w:t>
      </w:r>
      <w:r w:rsidR="001A638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1A6388">
        <w:rPr>
          <w:rFonts w:ascii="Times New Roman" w:hAnsi="Times New Roman" w:cs="Times New Roman"/>
          <w:sz w:val="28"/>
          <w:szCs w:val="28"/>
        </w:rPr>
        <w:t>а</w:t>
      </w:r>
      <w:r w:rsidRPr="009E195C">
        <w:rPr>
          <w:rFonts w:ascii="Times New Roman" w:hAnsi="Times New Roman" w:cs="Times New Roman"/>
          <w:sz w:val="28"/>
          <w:szCs w:val="28"/>
        </w:rPr>
        <w:t xml:space="preserve"> в течение 10 рабочих дней после поступления бюджетных средств, предназначенных для предоставления социальных выплат, производит оформление свидетельств и выдачу их молодым семьям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претендентам на получение социальных выплат в порядке очередности, определенной списком молодых семей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претендентов на получение социальных выплат, утвержденным Министерством по делам молодежи и спорту РТ.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Размер социальной выплаты, предоставляемой молодой семье, рассчитывается  </w:t>
      </w:r>
      <w:r w:rsidR="006F7E18">
        <w:rPr>
          <w:rFonts w:ascii="Times New Roman" w:hAnsi="Times New Roman" w:cs="Times New Roman"/>
          <w:sz w:val="28"/>
          <w:szCs w:val="28"/>
        </w:rPr>
        <w:t>И</w:t>
      </w:r>
      <w:r w:rsidRPr="009E195C">
        <w:rPr>
          <w:rFonts w:ascii="Times New Roman" w:hAnsi="Times New Roman" w:cs="Times New Roman"/>
          <w:sz w:val="28"/>
          <w:szCs w:val="28"/>
        </w:rPr>
        <w:t>сполнительным комитет</w:t>
      </w:r>
      <w:r w:rsidR="00202537">
        <w:rPr>
          <w:rFonts w:ascii="Times New Roman" w:hAnsi="Times New Roman" w:cs="Times New Roman"/>
          <w:sz w:val="28"/>
          <w:szCs w:val="28"/>
        </w:rPr>
        <w:t>ом Бугульминск</w:t>
      </w:r>
      <w:r w:rsidR="001A6388">
        <w:rPr>
          <w:rFonts w:ascii="Times New Roman" w:hAnsi="Times New Roman" w:cs="Times New Roman"/>
          <w:sz w:val="28"/>
          <w:szCs w:val="28"/>
        </w:rPr>
        <w:t>ого</w:t>
      </w:r>
      <w:r w:rsidR="00202537">
        <w:rPr>
          <w:rFonts w:ascii="Times New Roman" w:hAnsi="Times New Roman" w:cs="Times New Roman"/>
          <w:sz w:val="28"/>
          <w:szCs w:val="28"/>
        </w:rPr>
        <w:t xml:space="preserve"> </w:t>
      </w:r>
      <w:r w:rsidRPr="009E195C">
        <w:rPr>
          <w:rFonts w:ascii="Times New Roman" w:hAnsi="Times New Roman" w:cs="Times New Roman"/>
          <w:sz w:val="28"/>
          <w:szCs w:val="28"/>
        </w:rPr>
        <w:t>муниципальн</w:t>
      </w:r>
      <w:r w:rsidR="001A638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1A6388">
        <w:rPr>
          <w:rFonts w:ascii="Times New Roman" w:hAnsi="Times New Roman" w:cs="Times New Roman"/>
          <w:sz w:val="28"/>
          <w:szCs w:val="28"/>
        </w:rPr>
        <w:t>а</w:t>
      </w:r>
      <w:r w:rsidRPr="009E195C">
        <w:rPr>
          <w:rFonts w:ascii="Times New Roman" w:hAnsi="Times New Roman" w:cs="Times New Roman"/>
          <w:sz w:val="28"/>
          <w:szCs w:val="28"/>
        </w:rPr>
        <w:t xml:space="preserve"> Республики Татарстан, осуществляющим выдачу свидетельства, указывается в свидетельстве и </w:t>
      </w:r>
      <w:r w:rsidRPr="009E195C">
        <w:rPr>
          <w:rFonts w:ascii="Times New Roman" w:hAnsi="Times New Roman" w:cs="Times New Roman"/>
          <w:sz w:val="28"/>
          <w:szCs w:val="28"/>
        </w:rPr>
        <w:lastRenderedPageBreak/>
        <w:t>является неизменным на весь срок его действия. Расчет размера социальной выплаты производится на дату выдачи свидетельства, указанную в бланке свидетельства.</w:t>
      </w:r>
    </w:p>
    <w:p w:rsidR="009E195C" w:rsidRPr="009E195C" w:rsidRDefault="009E195C" w:rsidP="00CE72C8">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9E195C">
        <w:rPr>
          <w:rFonts w:ascii="Times New Roman" w:hAnsi="Times New Roman" w:cs="Times New Roman"/>
          <w:sz w:val="28"/>
          <w:szCs w:val="28"/>
        </w:rPr>
        <w:t xml:space="preserve">В случае высвобождения по каким-либо основаниям средств, выделенных на финансирование мероприятий Программы и предназначенных для предоставления социальных выплат молодым семьям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претендентам на получение социальных выплат, свидетельства на высвободившуюся сумму средств подлежат выдаче в порядке очередности молодым семьям из списка молодых семей, включенных в резерв на получение социальных выплат, утвержденного Министерством по делам молодежи и спорту РТ.</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1" w:name="Par607"/>
      <w:bookmarkEnd w:id="11"/>
      <w:r w:rsidRPr="009E195C">
        <w:rPr>
          <w:rFonts w:ascii="Times New Roman" w:hAnsi="Times New Roman" w:cs="Times New Roman"/>
          <w:sz w:val="28"/>
          <w:szCs w:val="28"/>
        </w:rPr>
        <w:t xml:space="preserve">30. Для получения свидетельства молодая семья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претендент на получение социальной выплаты в соответствующем году в течение 30 дней после получения уведомления о необходимости представления документов для получения свидетельства направляет в Исполнительный комитет </w:t>
      </w:r>
      <w:r w:rsidR="00F953DD">
        <w:rPr>
          <w:rFonts w:ascii="Times New Roman" w:hAnsi="Times New Roman" w:cs="Times New Roman"/>
          <w:sz w:val="28"/>
          <w:szCs w:val="28"/>
        </w:rPr>
        <w:t>Бугульминск</w:t>
      </w:r>
      <w:r w:rsidR="006F7E18">
        <w:rPr>
          <w:rFonts w:ascii="Times New Roman" w:hAnsi="Times New Roman" w:cs="Times New Roman"/>
          <w:sz w:val="28"/>
          <w:szCs w:val="28"/>
        </w:rPr>
        <w:t>ого</w:t>
      </w:r>
      <w:r w:rsidRPr="009E195C">
        <w:rPr>
          <w:rFonts w:ascii="Times New Roman" w:hAnsi="Times New Roman" w:cs="Times New Roman"/>
          <w:sz w:val="28"/>
          <w:szCs w:val="28"/>
        </w:rPr>
        <w:t xml:space="preserve"> муниципальн</w:t>
      </w:r>
      <w:r w:rsidR="006F7E18">
        <w:rPr>
          <w:rFonts w:ascii="Times New Roman" w:hAnsi="Times New Roman" w:cs="Times New Roman"/>
          <w:sz w:val="28"/>
          <w:szCs w:val="28"/>
        </w:rPr>
        <w:t>ого</w:t>
      </w:r>
      <w:r w:rsidRPr="009E195C">
        <w:rPr>
          <w:rFonts w:ascii="Times New Roman" w:hAnsi="Times New Roman" w:cs="Times New Roman"/>
          <w:sz w:val="28"/>
          <w:szCs w:val="28"/>
        </w:rPr>
        <w:t xml:space="preserve"> район</w:t>
      </w:r>
      <w:r w:rsidR="006F7E18">
        <w:rPr>
          <w:rFonts w:ascii="Times New Roman" w:hAnsi="Times New Roman" w:cs="Times New Roman"/>
          <w:sz w:val="28"/>
          <w:szCs w:val="28"/>
        </w:rPr>
        <w:t>а</w:t>
      </w:r>
      <w:r w:rsidRPr="009E195C">
        <w:rPr>
          <w:rFonts w:ascii="Times New Roman" w:hAnsi="Times New Roman" w:cs="Times New Roman"/>
          <w:sz w:val="28"/>
          <w:szCs w:val="28"/>
        </w:rPr>
        <w:t xml:space="preserve"> по месту своего постоянного жительства заявление о выдаче свидетельства (в произвольной форме) и документы, приведенные в </w:t>
      </w:r>
      <w:hyperlink w:anchor="Par1006" w:history="1">
        <w:r w:rsidRPr="00F953DD">
          <w:rPr>
            <w:rFonts w:ascii="Times New Roman" w:hAnsi="Times New Roman" w:cs="Times New Roman"/>
            <w:sz w:val="28"/>
            <w:szCs w:val="28"/>
          </w:rPr>
          <w:t xml:space="preserve">приложении № </w:t>
        </w:r>
      </w:hyperlink>
      <w:r w:rsidRPr="00F953DD">
        <w:rPr>
          <w:rFonts w:ascii="Times New Roman" w:hAnsi="Times New Roman" w:cs="Times New Roman"/>
          <w:sz w:val="28"/>
          <w:szCs w:val="28"/>
        </w:rPr>
        <w:t>3</w:t>
      </w:r>
      <w:r w:rsidRPr="009E195C">
        <w:rPr>
          <w:rFonts w:ascii="Times New Roman" w:hAnsi="Times New Roman" w:cs="Times New Roman"/>
          <w:sz w:val="28"/>
          <w:szCs w:val="28"/>
        </w:rPr>
        <w:t xml:space="preserve"> к Правилам.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Исполнительный комитет </w:t>
      </w:r>
      <w:r w:rsidR="00F953DD">
        <w:rPr>
          <w:rFonts w:ascii="Times New Roman" w:hAnsi="Times New Roman" w:cs="Times New Roman"/>
          <w:sz w:val="28"/>
          <w:szCs w:val="28"/>
        </w:rPr>
        <w:t>Бугульминск</w:t>
      </w:r>
      <w:r w:rsidR="00CE72C8">
        <w:rPr>
          <w:rFonts w:ascii="Times New Roman" w:hAnsi="Times New Roman" w:cs="Times New Roman"/>
          <w:sz w:val="28"/>
          <w:szCs w:val="28"/>
        </w:rPr>
        <w:t>ого</w:t>
      </w:r>
      <w:r w:rsidR="00F953DD">
        <w:rPr>
          <w:rFonts w:ascii="Times New Roman" w:hAnsi="Times New Roman" w:cs="Times New Roman"/>
          <w:sz w:val="28"/>
          <w:szCs w:val="28"/>
        </w:rPr>
        <w:t xml:space="preserve"> </w:t>
      </w:r>
      <w:r w:rsidRPr="009E195C">
        <w:rPr>
          <w:rFonts w:ascii="Times New Roman" w:hAnsi="Times New Roman" w:cs="Times New Roman"/>
          <w:sz w:val="28"/>
          <w:szCs w:val="28"/>
        </w:rPr>
        <w:t>муниципальн</w:t>
      </w:r>
      <w:r w:rsidR="00CE72C8">
        <w:rPr>
          <w:rFonts w:ascii="Times New Roman" w:hAnsi="Times New Roman" w:cs="Times New Roman"/>
          <w:sz w:val="28"/>
          <w:szCs w:val="28"/>
        </w:rPr>
        <w:t>ого района</w:t>
      </w:r>
      <w:r w:rsidRPr="009E195C">
        <w:rPr>
          <w:rFonts w:ascii="Times New Roman" w:hAnsi="Times New Roman" w:cs="Times New Roman"/>
          <w:sz w:val="28"/>
          <w:szCs w:val="28"/>
        </w:rPr>
        <w:t xml:space="preserve"> организует работу по проверке содержащихся в указанных документах сведений.</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bookmarkStart w:id="12" w:name="Par611"/>
      <w:bookmarkEnd w:id="12"/>
      <w:r w:rsidRPr="009E195C">
        <w:rPr>
          <w:rFonts w:ascii="Times New Roman" w:hAnsi="Times New Roman" w:cs="Times New Roman"/>
          <w:sz w:val="28"/>
          <w:szCs w:val="28"/>
        </w:rPr>
        <w:t>31. Основаниями для отказа в выдаче свидетельства являются: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нарушение установленного пунктом 30 настоящих Правил срока представления документов, необходимых для получения свидетельства;</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непредставление или представление не в полном объеме указанных пунктом 30 настоящих Правил документов;</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недостоверность сведений, содержащихся в представленных документах;</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32. Молодые семьи исключаются из списков участников Программы по следующим основаниям:</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а) молодой семьей по месту постановки на учет подано заявление об </w:t>
      </w:r>
      <w:r w:rsidRPr="009E195C">
        <w:rPr>
          <w:rFonts w:ascii="Times New Roman" w:hAnsi="Times New Roman" w:cs="Times New Roman"/>
          <w:sz w:val="28"/>
          <w:szCs w:val="28"/>
        </w:rPr>
        <w:lastRenderedPageBreak/>
        <w:t>исключении их из списков участников Программы и возврате свидетельства о праве на получение социальной выплаты;</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б) по основаниям, указанным в подпунктах «в» и «д» пункта 22 и подпунктах «в» и «г» пункта 25 настоящих Правил.</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33. При возникновении у молодой семьи – участника 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такую замену, и приложением документов, подтверждающих эти обстоятельства.</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34.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w:t>
      </w:r>
      <w:r w:rsidRPr="009E195C">
        <w:rPr>
          <w:rFonts w:ascii="Times New Roman" w:hAnsi="Times New Roman" w:cs="Times New Roman"/>
          <w:b/>
          <w:sz w:val="28"/>
          <w:szCs w:val="28"/>
        </w:rPr>
        <w:t>–</w:t>
      </w:r>
      <w:r w:rsidRPr="009E195C">
        <w:rPr>
          <w:rFonts w:ascii="Times New Roman" w:hAnsi="Times New Roman" w:cs="Times New Roman"/>
          <w:sz w:val="28"/>
          <w:szCs w:val="28"/>
        </w:rPr>
        <w:t xml:space="preserve">  участникам Программы (далее </w:t>
      </w:r>
      <w:r w:rsidRPr="009E195C">
        <w:rPr>
          <w:rFonts w:ascii="Times New Roman" w:hAnsi="Times New Roman" w:cs="Times New Roman"/>
          <w:bCs/>
          <w:sz w:val="28"/>
          <w:szCs w:val="28"/>
        </w:rPr>
        <w:t>–</w:t>
      </w:r>
      <w:r w:rsidRPr="009E195C">
        <w:rPr>
          <w:rFonts w:ascii="Times New Roman" w:hAnsi="Times New Roman" w:cs="Times New Roman"/>
          <w:sz w:val="28"/>
          <w:szCs w:val="28"/>
        </w:rPr>
        <w:t xml:space="preserve"> банк).</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Владелец свидетельства в течение 2 месяцев с даты его выдачи сдает свидетельство в банк.</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 xml:space="preserve">35. Молодой семье – участнику Программы предоставляется дополнительная социальная выплата за счет средств бюджета Республики Татарстан в размере не менее 5 процентов средней стоимости жилья при рождении (усыновлении) одного ребенка с даты выдачи участнику Программы свидетельства до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порядке, определяемом соответственно Подпрограммой, утвержденной </w:t>
      </w:r>
      <w:r w:rsidRPr="009E195C">
        <w:rPr>
          <w:rFonts w:ascii="Times New Roman" w:hAnsi="Times New Roman" w:cs="Times New Roman"/>
          <w:sz w:val="28"/>
          <w:szCs w:val="28"/>
        </w:rPr>
        <w:lastRenderedPageBreak/>
        <w:t>постановлением Кабинетом Министров Республики Татарстан от 30.04.2014г. № 289.</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36.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в том числе путем оплаты первоначального взноса при получении ипотечного жилищного кредита или займа на приобретение жилья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полученным до 1 января 2011 года на приобретение жилья или строительство индивидуального жилого дома, либо уплаты оставшейся части паевого взноса члена жилищного накопительного кооператива. Перечисление указанных средств является основанием для снятия органом местного самоуправления молодой семьи – участника Подпрограммы с учета как нуждающейся в улучшении жилищных условий.</w:t>
      </w:r>
    </w:p>
    <w:p w:rsidR="009E195C" w:rsidRPr="009E195C" w:rsidRDefault="009E195C" w:rsidP="009E195C">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9E195C">
        <w:rPr>
          <w:rFonts w:ascii="Times New Roman" w:hAnsi="Times New Roman" w:cs="Times New Roman"/>
          <w:sz w:val="28"/>
          <w:szCs w:val="28"/>
        </w:rPr>
        <w:t>Улучшение жилищных условий молодых семей – участников Программы впоследствии осуществляется на общих основаниях в соответствии с законодательством Российской Федерации.</w:t>
      </w:r>
    </w:p>
    <w:p w:rsidR="009E195C" w:rsidRDefault="009E195C" w:rsidP="00F953DD">
      <w:pPr>
        <w:widowControl w:val="0"/>
        <w:autoSpaceDE w:val="0"/>
        <w:autoSpaceDN w:val="0"/>
        <w:adjustRightInd w:val="0"/>
        <w:spacing w:after="0" w:line="360" w:lineRule="auto"/>
        <w:jc w:val="both"/>
        <w:rPr>
          <w:rFonts w:ascii="Times New Roman" w:hAnsi="Times New Roman" w:cs="Times New Roman"/>
          <w:sz w:val="28"/>
          <w:szCs w:val="28"/>
        </w:rPr>
      </w:pPr>
    </w:p>
    <w:p w:rsidR="00F953DD" w:rsidRDefault="00F953DD" w:rsidP="00F953DD">
      <w:pPr>
        <w:widowControl w:val="0"/>
        <w:autoSpaceDE w:val="0"/>
        <w:autoSpaceDN w:val="0"/>
        <w:adjustRightInd w:val="0"/>
        <w:spacing w:after="0" w:line="360" w:lineRule="auto"/>
        <w:jc w:val="both"/>
        <w:rPr>
          <w:rFonts w:ascii="Times New Roman" w:hAnsi="Times New Roman" w:cs="Times New Roman"/>
          <w:sz w:val="28"/>
          <w:szCs w:val="28"/>
        </w:rPr>
      </w:pPr>
    </w:p>
    <w:p w:rsidR="006F7E18" w:rsidRDefault="006F7E18" w:rsidP="00F953DD">
      <w:pPr>
        <w:widowControl w:val="0"/>
        <w:autoSpaceDE w:val="0"/>
        <w:autoSpaceDN w:val="0"/>
        <w:adjustRightInd w:val="0"/>
        <w:spacing w:after="0" w:line="360" w:lineRule="auto"/>
        <w:jc w:val="both"/>
        <w:rPr>
          <w:rFonts w:ascii="Times New Roman" w:hAnsi="Times New Roman" w:cs="Times New Roman"/>
          <w:sz w:val="28"/>
          <w:szCs w:val="28"/>
        </w:rPr>
      </w:pPr>
    </w:p>
    <w:p w:rsidR="006F7E18" w:rsidRDefault="006F7E18" w:rsidP="00F953DD">
      <w:pPr>
        <w:widowControl w:val="0"/>
        <w:autoSpaceDE w:val="0"/>
        <w:autoSpaceDN w:val="0"/>
        <w:adjustRightInd w:val="0"/>
        <w:spacing w:after="0" w:line="360" w:lineRule="auto"/>
        <w:jc w:val="both"/>
        <w:rPr>
          <w:rFonts w:ascii="Times New Roman" w:hAnsi="Times New Roman" w:cs="Times New Roman"/>
          <w:sz w:val="28"/>
          <w:szCs w:val="28"/>
        </w:rPr>
      </w:pPr>
    </w:p>
    <w:p w:rsidR="006F7E18" w:rsidRDefault="006F7E18" w:rsidP="00F953DD">
      <w:pPr>
        <w:widowControl w:val="0"/>
        <w:autoSpaceDE w:val="0"/>
        <w:autoSpaceDN w:val="0"/>
        <w:adjustRightInd w:val="0"/>
        <w:spacing w:after="0" w:line="360" w:lineRule="auto"/>
        <w:jc w:val="both"/>
        <w:rPr>
          <w:rFonts w:ascii="Times New Roman" w:hAnsi="Times New Roman" w:cs="Times New Roman"/>
          <w:sz w:val="28"/>
          <w:szCs w:val="28"/>
        </w:rPr>
      </w:pPr>
    </w:p>
    <w:p w:rsidR="006F7E18" w:rsidRDefault="006F7E18" w:rsidP="00F953DD">
      <w:pPr>
        <w:widowControl w:val="0"/>
        <w:autoSpaceDE w:val="0"/>
        <w:autoSpaceDN w:val="0"/>
        <w:adjustRightInd w:val="0"/>
        <w:spacing w:after="0" w:line="360" w:lineRule="auto"/>
        <w:jc w:val="both"/>
        <w:rPr>
          <w:rFonts w:ascii="Times New Roman" w:hAnsi="Times New Roman" w:cs="Times New Roman"/>
          <w:sz w:val="28"/>
          <w:szCs w:val="28"/>
        </w:rPr>
      </w:pPr>
    </w:p>
    <w:p w:rsidR="004D2448" w:rsidRDefault="004D2448" w:rsidP="00F953DD">
      <w:pPr>
        <w:widowControl w:val="0"/>
        <w:autoSpaceDE w:val="0"/>
        <w:autoSpaceDN w:val="0"/>
        <w:adjustRightInd w:val="0"/>
        <w:spacing w:after="0" w:line="360" w:lineRule="auto"/>
        <w:jc w:val="both"/>
        <w:rPr>
          <w:rFonts w:ascii="Times New Roman" w:hAnsi="Times New Roman" w:cs="Times New Roman"/>
          <w:sz w:val="28"/>
          <w:szCs w:val="28"/>
        </w:rPr>
      </w:pPr>
    </w:p>
    <w:p w:rsidR="004D2448" w:rsidRDefault="004D2448" w:rsidP="00F953DD">
      <w:pPr>
        <w:widowControl w:val="0"/>
        <w:autoSpaceDE w:val="0"/>
        <w:autoSpaceDN w:val="0"/>
        <w:adjustRightInd w:val="0"/>
        <w:spacing w:after="0" w:line="360" w:lineRule="auto"/>
        <w:jc w:val="both"/>
        <w:rPr>
          <w:rFonts w:ascii="Times New Roman" w:hAnsi="Times New Roman" w:cs="Times New Roman"/>
          <w:sz w:val="28"/>
          <w:szCs w:val="28"/>
        </w:rPr>
      </w:pPr>
    </w:p>
    <w:p w:rsidR="004D2448" w:rsidRDefault="004D2448" w:rsidP="00F953DD">
      <w:pPr>
        <w:widowControl w:val="0"/>
        <w:autoSpaceDE w:val="0"/>
        <w:autoSpaceDN w:val="0"/>
        <w:adjustRightInd w:val="0"/>
        <w:spacing w:after="0" w:line="360" w:lineRule="auto"/>
        <w:jc w:val="both"/>
        <w:rPr>
          <w:rFonts w:ascii="Times New Roman" w:hAnsi="Times New Roman" w:cs="Times New Roman"/>
          <w:sz w:val="28"/>
          <w:szCs w:val="28"/>
        </w:rPr>
      </w:pPr>
    </w:p>
    <w:p w:rsidR="004D2448" w:rsidRPr="009E195C" w:rsidRDefault="004D2448" w:rsidP="00F953DD">
      <w:pPr>
        <w:widowControl w:val="0"/>
        <w:autoSpaceDE w:val="0"/>
        <w:autoSpaceDN w:val="0"/>
        <w:adjustRightInd w:val="0"/>
        <w:spacing w:after="0" w:line="360" w:lineRule="auto"/>
        <w:jc w:val="both"/>
        <w:rPr>
          <w:rFonts w:ascii="Times New Roman" w:hAnsi="Times New Roman" w:cs="Times New Roman"/>
          <w:sz w:val="28"/>
          <w:szCs w:val="28"/>
        </w:rPr>
      </w:pPr>
    </w:p>
    <w:tbl>
      <w:tblPr>
        <w:tblW w:w="10646" w:type="dxa"/>
        <w:tblLook w:val="04A0"/>
      </w:tblPr>
      <w:tblGrid>
        <w:gridCol w:w="6338"/>
        <w:gridCol w:w="4308"/>
      </w:tblGrid>
      <w:tr w:rsidR="009E195C" w:rsidRPr="009E195C" w:rsidTr="004D2448">
        <w:trPr>
          <w:trHeight w:val="1283"/>
        </w:trPr>
        <w:tc>
          <w:tcPr>
            <w:tcW w:w="6338" w:type="dxa"/>
          </w:tcPr>
          <w:p w:rsidR="004D2448" w:rsidRDefault="004D2448" w:rsidP="009E195C">
            <w:pPr>
              <w:widowControl w:val="0"/>
              <w:autoSpaceDE w:val="0"/>
              <w:autoSpaceDN w:val="0"/>
              <w:adjustRightInd w:val="0"/>
              <w:spacing w:after="0" w:line="360" w:lineRule="auto"/>
              <w:jc w:val="both"/>
              <w:outlineLvl w:val="1"/>
              <w:rPr>
                <w:rFonts w:ascii="Times New Roman" w:hAnsi="Times New Roman" w:cs="Times New Roman"/>
              </w:rPr>
            </w:pPr>
          </w:p>
          <w:p w:rsidR="004D2448" w:rsidRDefault="004D2448" w:rsidP="009E195C">
            <w:pPr>
              <w:widowControl w:val="0"/>
              <w:autoSpaceDE w:val="0"/>
              <w:autoSpaceDN w:val="0"/>
              <w:adjustRightInd w:val="0"/>
              <w:spacing w:after="0" w:line="360" w:lineRule="auto"/>
              <w:jc w:val="both"/>
              <w:outlineLvl w:val="1"/>
              <w:rPr>
                <w:rFonts w:ascii="Times New Roman" w:hAnsi="Times New Roman" w:cs="Times New Roman"/>
              </w:rPr>
            </w:pPr>
          </w:p>
          <w:p w:rsidR="004D2448" w:rsidRDefault="004D2448" w:rsidP="009E195C">
            <w:pPr>
              <w:widowControl w:val="0"/>
              <w:autoSpaceDE w:val="0"/>
              <w:autoSpaceDN w:val="0"/>
              <w:adjustRightInd w:val="0"/>
              <w:spacing w:after="0" w:line="360" w:lineRule="auto"/>
              <w:jc w:val="both"/>
              <w:outlineLvl w:val="1"/>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tc>
        <w:tc>
          <w:tcPr>
            <w:tcW w:w="4308" w:type="dxa"/>
          </w:tcPr>
          <w:p w:rsidR="009E195C" w:rsidRPr="00986F76" w:rsidRDefault="009E195C" w:rsidP="00F953DD">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986F76">
              <w:rPr>
                <w:rFonts w:ascii="Times New Roman" w:hAnsi="Times New Roman" w:cs="Times New Roman"/>
                <w:sz w:val="20"/>
                <w:szCs w:val="20"/>
              </w:rPr>
              <w:t>Приложение № 1</w:t>
            </w:r>
          </w:p>
          <w:p w:rsidR="009E195C" w:rsidRPr="00986F76" w:rsidRDefault="009E195C" w:rsidP="00F953DD">
            <w:pPr>
              <w:widowControl w:val="0"/>
              <w:autoSpaceDE w:val="0"/>
              <w:autoSpaceDN w:val="0"/>
              <w:adjustRightInd w:val="0"/>
              <w:spacing w:after="0" w:line="240" w:lineRule="auto"/>
              <w:jc w:val="both"/>
              <w:rPr>
                <w:rFonts w:ascii="Times New Roman" w:hAnsi="Times New Roman" w:cs="Times New Roman"/>
                <w:sz w:val="20"/>
                <w:szCs w:val="20"/>
              </w:rPr>
            </w:pPr>
            <w:r w:rsidRPr="00986F76">
              <w:rPr>
                <w:rFonts w:ascii="Times New Roman" w:hAnsi="Times New Roman" w:cs="Times New Roman"/>
                <w:sz w:val="20"/>
                <w:szCs w:val="20"/>
              </w:rPr>
              <w:t>к Правилам предоставления молодым семьям социальных выплат на приобретение жилья в рамках реализации</w:t>
            </w:r>
          </w:p>
          <w:p w:rsidR="009E195C" w:rsidRPr="00986F76" w:rsidRDefault="009E195C" w:rsidP="00F953DD">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986F76">
              <w:rPr>
                <w:rFonts w:ascii="Times New Roman" w:hAnsi="Times New Roman" w:cs="Times New Roman"/>
                <w:sz w:val="20"/>
                <w:szCs w:val="20"/>
              </w:rPr>
              <w:t xml:space="preserve">программы «Обеспечение жильем молодых семей в </w:t>
            </w:r>
            <w:r w:rsidR="00F953DD" w:rsidRPr="00986F76">
              <w:rPr>
                <w:rFonts w:ascii="Times New Roman" w:hAnsi="Times New Roman" w:cs="Times New Roman"/>
                <w:sz w:val="20"/>
                <w:szCs w:val="20"/>
              </w:rPr>
              <w:t>Бугульминск</w:t>
            </w:r>
            <w:r w:rsidR="006F7E18">
              <w:rPr>
                <w:rFonts w:ascii="Times New Roman" w:hAnsi="Times New Roman" w:cs="Times New Roman"/>
                <w:sz w:val="20"/>
                <w:szCs w:val="20"/>
              </w:rPr>
              <w:t>ом</w:t>
            </w:r>
            <w:r w:rsidRPr="00986F76">
              <w:rPr>
                <w:rFonts w:ascii="Times New Roman" w:hAnsi="Times New Roman" w:cs="Times New Roman"/>
                <w:sz w:val="20"/>
                <w:szCs w:val="20"/>
              </w:rPr>
              <w:t xml:space="preserve"> муниципальн</w:t>
            </w:r>
            <w:r w:rsidR="006F7E18">
              <w:rPr>
                <w:rFonts w:ascii="Times New Roman" w:hAnsi="Times New Roman" w:cs="Times New Roman"/>
                <w:sz w:val="20"/>
                <w:szCs w:val="20"/>
              </w:rPr>
              <w:t>ом</w:t>
            </w:r>
            <w:r w:rsidRPr="00986F76">
              <w:rPr>
                <w:rFonts w:ascii="Times New Roman" w:hAnsi="Times New Roman" w:cs="Times New Roman"/>
                <w:sz w:val="20"/>
                <w:szCs w:val="20"/>
              </w:rPr>
              <w:t xml:space="preserve"> район</w:t>
            </w:r>
            <w:r w:rsidR="006F7E18">
              <w:rPr>
                <w:rFonts w:ascii="Times New Roman" w:hAnsi="Times New Roman" w:cs="Times New Roman"/>
                <w:sz w:val="20"/>
                <w:szCs w:val="20"/>
              </w:rPr>
              <w:t>е на 2015</w:t>
            </w:r>
            <w:r w:rsidRPr="00986F76">
              <w:rPr>
                <w:rFonts w:ascii="Times New Roman" w:hAnsi="Times New Roman" w:cs="Times New Roman"/>
                <w:sz w:val="20"/>
                <w:szCs w:val="20"/>
              </w:rPr>
              <w:t xml:space="preserve"> – 201</w:t>
            </w:r>
            <w:r w:rsidR="006F7E18">
              <w:rPr>
                <w:rFonts w:ascii="Times New Roman" w:hAnsi="Times New Roman" w:cs="Times New Roman"/>
                <w:sz w:val="20"/>
                <w:szCs w:val="20"/>
              </w:rPr>
              <w:t>6</w:t>
            </w:r>
            <w:r w:rsidRPr="00986F76">
              <w:rPr>
                <w:rFonts w:ascii="Times New Roman" w:hAnsi="Times New Roman" w:cs="Times New Roman"/>
                <w:sz w:val="20"/>
                <w:szCs w:val="20"/>
              </w:rPr>
              <w:t xml:space="preserve"> годы»</w:t>
            </w:r>
          </w:p>
          <w:p w:rsidR="009E195C" w:rsidRPr="009E195C" w:rsidRDefault="009E195C" w:rsidP="006F7E18">
            <w:pPr>
              <w:widowControl w:val="0"/>
              <w:autoSpaceDE w:val="0"/>
              <w:autoSpaceDN w:val="0"/>
              <w:adjustRightInd w:val="0"/>
              <w:spacing w:after="0" w:line="240" w:lineRule="auto"/>
              <w:jc w:val="both"/>
              <w:outlineLvl w:val="1"/>
              <w:rPr>
                <w:rFonts w:ascii="Times New Roman" w:hAnsi="Times New Roman" w:cs="Times New Roman"/>
                <w:sz w:val="24"/>
                <w:szCs w:val="24"/>
              </w:rPr>
            </w:pPr>
          </w:p>
        </w:tc>
      </w:tr>
    </w:tbl>
    <w:p w:rsidR="006F7E18" w:rsidRPr="006F7E18" w:rsidRDefault="006F7E18" w:rsidP="004D2448">
      <w:pPr>
        <w:pStyle w:val="ConsPlusNonformat"/>
        <w:spacing w:line="360" w:lineRule="auto"/>
        <w:jc w:val="center"/>
        <w:rPr>
          <w:rFonts w:ascii="Times New Roman" w:hAnsi="Times New Roman" w:cs="Times New Roman"/>
          <w:b/>
          <w:sz w:val="28"/>
        </w:rPr>
      </w:pPr>
      <w:bookmarkStart w:id="13" w:name="Par684"/>
      <w:bookmarkEnd w:id="13"/>
      <w:r w:rsidRPr="006F7E18">
        <w:rPr>
          <w:rFonts w:ascii="Times New Roman" w:hAnsi="Times New Roman" w:cs="Times New Roman"/>
          <w:b/>
          <w:sz w:val="28"/>
        </w:rPr>
        <w:t>ОБРАЗЕЦ</w:t>
      </w:r>
    </w:p>
    <w:p w:rsidR="004D2448" w:rsidRPr="004D2448" w:rsidRDefault="004D2448" w:rsidP="004D2448">
      <w:pPr>
        <w:pStyle w:val="ConsPlusNonformat"/>
        <w:ind w:left="5812"/>
        <w:jc w:val="both"/>
        <w:rPr>
          <w:rFonts w:ascii="Times New Roman" w:hAnsi="Times New Roman" w:cs="Times New Roman"/>
          <w:sz w:val="24"/>
          <w:szCs w:val="24"/>
        </w:rPr>
      </w:pPr>
      <w:r w:rsidRPr="004D2448">
        <w:rPr>
          <w:rFonts w:ascii="Times New Roman" w:hAnsi="Times New Roman" w:cs="Times New Roman"/>
          <w:sz w:val="24"/>
          <w:szCs w:val="24"/>
        </w:rPr>
        <w:t>Руководителю Исполнительного комитета</w:t>
      </w:r>
    </w:p>
    <w:p w:rsidR="004D2448" w:rsidRPr="004D2448" w:rsidRDefault="004D2448" w:rsidP="004D2448">
      <w:pPr>
        <w:pStyle w:val="ConsPlusNonformat"/>
        <w:ind w:left="5812"/>
        <w:jc w:val="both"/>
        <w:rPr>
          <w:rFonts w:ascii="Times New Roman" w:hAnsi="Times New Roman" w:cs="Times New Roman"/>
          <w:sz w:val="24"/>
          <w:szCs w:val="24"/>
        </w:rPr>
      </w:pPr>
      <w:r w:rsidRPr="004D2448">
        <w:rPr>
          <w:rFonts w:ascii="Times New Roman" w:hAnsi="Times New Roman" w:cs="Times New Roman"/>
          <w:sz w:val="24"/>
          <w:szCs w:val="24"/>
        </w:rPr>
        <w:t>Бугульминского муниципального района</w:t>
      </w:r>
    </w:p>
    <w:p w:rsidR="004D2448" w:rsidRDefault="004D2448" w:rsidP="004D2448">
      <w:pPr>
        <w:pStyle w:val="ConsPlusNonformat"/>
        <w:ind w:left="6379"/>
        <w:jc w:val="both"/>
        <w:rPr>
          <w:rFonts w:ascii="Times New Roman" w:hAnsi="Times New Roman" w:cs="Times New Roman"/>
          <w:sz w:val="28"/>
          <w:szCs w:val="28"/>
        </w:rPr>
      </w:pPr>
    </w:p>
    <w:p w:rsidR="004D2448" w:rsidRPr="004D2448" w:rsidRDefault="004D2448" w:rsidP="004D2448">
      <w:pPr>
        <w:pStyle w:val="ConsPlusNonformat"/>
        <w:ind w:left="6379"/>
        <w:jc w:val="both"/>
        <w:rPr>
          <w:rFonts w:ascii="Times New Roman" w:hAnsi="Times New Roman" w:cs="Times New Roman"/>
          <w:sz w:val="28"/>
          <w:szCs w:val="28"/>
        </w:rPr>
      </w:pPr>
    </w:p>
    <w:p w:rsidR="009E195C" w:rsidRPr="00986F76" w:rsidRDefault="009E195C" w:rsidP="00986F76">
      <w:pPr>
        <w:pStyle w:val="ConsPlusNonformat"/>
        <w:spacing w:line="360" w:lineRule="auto"/>
        <w:jc w:val="center"/>
        <w:rPr>
          <w:rFonts w:ascii="Times New Roman" w:hAnsi="Times New Roman" w:cs="Times New Roman"/>
          <w:sz w:val="24"/>
          <w:szCs w:val="24"/>
        </w:rPr>
      </w:pPr>
      <w:bookmarkStart w:id="14" w:name="Par692"/>
      <w:bookmarkEnd w:id="14"/>
      <w:r w:rsidRPr="00F953DD">
        <w:rPr>
          <w:rFonts w:ascii="Times New Roman" w:hAnsi="Times New Roman" w:cs="Times New Roman"/>
          <w:sz w:val="24"/>
          <w:szCs w:val="24"/>
        </w:rPr>
        <w:t>ЗАЯВЛЕНИЕ</w:t>
      </w:r>
    </w:p>
    <w:p w:rsidR="009E195C" w:rsidRPr="00F953DD" w:rsidRDefault="009E195C" w:rsidP="006F7E18">
      <w:pPr>
        <w:pStyle w:val="ConsPlusNonformat"/>
        <w:ind w:firstLine="708"/>
        <w:jc w:val="both"/>
        <w:rPr>
          <w:rFonts w:ascii="Times New Roman" w:hAnsi="Times New Roman" w:cs="Times New Roman"/>
          <w:sz w:val="24"/>
          <w:szCs w:val="24"/>
        </w:rPr>
      </w:pPr>
      <w:r w:rsidRPr="00F953DD">
        <w:rPr>
          <w:rFonts w:ascii="Times New Roman" w:hAnsi="Times New Roman" w:cs="Times New Roman"/>
          <w:sz w:val="24"/>
          <w:szCs w:val="24"/>
        </w:rPr>
        <w:t xml:space="preserve">Прошу  признать нуждающейся в улучшении жилищных условий для участия в реализации  </w:t>
      </w:r>
      <w:hyperlink r:id="rId18" w:history="1">
        <w:r w:rsidRPr="00F953DD">
          <w:rPr>
            <w:rFonts w:ascii="Times New Roman" w:hAnsi="Times New Roman" w:cs="Times New Roman"/>
            <w:sz w:val="24"/>
            <w:szCs w:val="24"/>
          </w:rPr>
          <w:t>подпрограммы</w:t>
        </w:r>
      </w:hyperlink>
      <w:r w:rsidRPr="00F953DD">
        <w:rPr>
          <w:rFonts w:ascii="Times New Roman" w:hAnsi="Times New Roman" w:cs="Times New Roman"/>
          <w:sz w:val="24"/>
          <w:szCs w:val="24"/>
        </w:rPr>
        <w:t xml:space="preserve">  «Обеспечение  жильем  молодых семей» федеральной целевой  программы  «Жилище» на  2011 – 2015 годы, подпрограммы «Обеспечение жильем молодых семей в Республике Татарстан на 201</w:t>
      </w:r>
      <w:r w:rsidR="004D2448">
        <w:rPr>
          <w:rFonts w:ascii="Times New Roman" w:hAnsi="Times New Roman" w:cs="Times New Roman"/>
          <w:sz w:val="24"/>
          <w:szCs w:val="24"/>
        </w:rPr>
        <w:t>4</w:t>
      </w:r>
      <w:r w:rsidRPr="00F953DD">
        <w:rPr>
          <w:rFonts w:ascii="Times New Roman" w:hAnsi="Times New Roman" w:cs="Times New Roman"/>
          <w:sz w:val="24"/>
          <w:szCs w:val="24"/>
        </w:rPr>
        <w:t xml:space="preserve"> – 201</w:t>
      </w:r>
      <w:r w:rsidR="004D2448">
        <w:rPr>
          <w:rFonts w:ascii="Times New Roman" w:hAnsi="Times New Roman" w:cs="Times New Roman"/>
          <w:sz w:val="24"/>
          <w:szCs w:val="24"/>
        </w:rPr>
        <w:t>5</w:t>
      </w:r>
      <w:r w:rsidRPr="00F953DD">
        <w:rPr>
          <w:rFonts w:ascii="Times New Roman" w:hAnsi="Times New Roman" w:cs="Times New Roman"/>
          <w:sz w:val="24"/>
          <w:szCs w:val="24"/>
        </w:rPr>
        <w:t xml:space="preserve"> годы» Государственной программы «Обеспечение качественным жильем и услугами жилищно-коммунального хозяйства населения Республики Татарстан на 2014 – 2020 годы» и программы «Обеспечение жильем молодых семей в </w:t>
      </w:r>
      <w:r w:rsidR="00F953DD" w:rsidRPr="00F953DD">
        <w:rPr>
          <w:rFonts w:ascii="Times New Roman" w:hAnsi="Times New Roman" w:cs="Times New Roman"/>
          <w:sz w:val="24"/>
          <w:szCs w:val="24"/>
        </w:rPr>
        <w:t>Бугульминск</w:t>
      </w:r>
      <w:r w:rsidR="006F7E18">
        <w:rPr>
          <w:rFonts w:ascii="Times New Roman" w:hAnsi="Times New Roman" w:cs="Times New Roman"/>
          <w:sz w:val="24"/>
          <w:szCs w:val="24"/>
        </w:rPr>
        <w:t>ом</w:t>
      </w:r>
      <w:r w:rsidRPr="00F953DD">
        <w:rPr>
          <w:rFonts w:ascii="Times New Roman" w:hAnsi="Times New Roman" w:cs="Times New Roman"/>
          <w:sz w:val="24"/>
          <w:szCs w:val="24"/>
        </w:rPr>
        <w:t xml:space="preserve"> муниципальн</w:t>
      </w:r>
      <w:r w:rsidR="006F7E18">
        <w:rPr>
          <w:rFonts w:ascii="Times New Roman" w:hAnsi="Times New Roman" w:cs="Times New Roman"/>
          <w:sz w:val="24"/>
          <w:szCs w:val="24"/>
        </w:rPr>
        <w:t>ом</w:t>
      </w:r>
      <w:r w:rsidRPr="00F953DD">
        <w:rPr>
          <w:rFonts w:ascii="Times New Roman" w:hAnsi="Times New Roman" w:cs="Times New Roman"/>
          <w:sz w:val="24"/>
          <w:szCs w:val="24"/>
        </w:rPr>
        <w:t xml:space="preserve"> район</w:t>
      </w:r>
      <w:r w:rsidR="006F7E18">
        <w:rPr>
          <w:rFonts w:ascii="Times New Roman" w:hAnsi="Times New Roman" w:cs="Times New Roman"/>
          <w:sz w:val="24"/>
          <w:szCs w:val="24"/>
        </w:rPr>
        <w:t>е</w:t>
      </w:r>
      <w:r w:rsidRPr="00F953DD">
        <w:rPr>
          <w:rFonts w:ascii="Times New Roman" w:hAnsi="Times New Roman" w:cs="Times New Roman"/>
          <w:sz w:val="24"/>
          <w:szCs w:val="24"/>
        </w:rPr>
        <w:t xml:space="preserve"> на 201</w:t>
      </w:r>
      <w:r w:rsidR="006F7E18">
        <w:rPr>
          <w:rFonts w:ascii="Times New Roman" w:hAnsi="Times New Roman" w:cs="Times New Roman"/>
          <w:sz w:val="24"/>
          <w:szCs w:val="24"/>
        </w:rPr>
        <w:t>5-2016</w:t>
      </w:r>
      <w:r w:rsidRPr="00F953DD">
        <w:rPr>
          <w:rFonts w:ascii="Times New Roman" w:hAnsi="Times New Roman" w:cs="Times New Roman"/>
          <w:sz w:val="24"/>
          <w:szCs w:val="24"/>
        </w:rPr>
        <w:t xml:space="preserve"> годы» молодую семью в следующем составе:</w:t>
      </w:r>
    </w:p>
    <w:p w:rsidR="006F7E18" w:rsidRDefault="009E195C" w:rsidP="00F953DD">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 xml:space="preserve">супруг: </w:t>
      </w:r>
    </w:p>
    <w:p w:rsidR="009E195C" w:rsidRPr="00F953DD" w:rsidRDefault="009E195C" w:rsidP="00F953DD">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_________________________</w:t>
      </w:r>
      <w:r w:rsidR="00F953DD">
        <w:rPr>
          <w:rFonts w:ascii="Times New Roman" w:hAnsi="Times New Roman" w:cs="Times New Roman"/>
          <w:sz w:val="24"/>
          <w:szCs w:val="24"/>
        </w:rPr>
        <w:t>__________________________</w:t>
      </w:r>
      <w:r w:rsidR="006F7E18">
        <w:rPr>
          <w:rFonts w:ascii="Times New Roman" w:hAnsi="Times New Roman" w:cs="Times New Roman"/>
          <w:sz w:val="24"/>
          <w:szCs w:val="24"/>
        </w:rPr>
        <w:t>_______</w:t>
      </w:r>
      <w:r w:rsidR="00F953DD">
        <w:rPr>
          <w:rFonts w:ascii="Times New Roman" w:hAnsi="Times New Roman" w:cs="Times New Roman"/>
          <w:sz w:val="24"/>
          <w:szCs w:val="24"/>
        </w:rPr>
        <w:t>_________________</w:t>
      </w:r>
      <w:r w:rsidRPr="00F953DD">
        <w:rPr>
          <w:rFonts w:ascii="Times New Roman" w:hAnsi="Times New Roman" w:cs="Times New Roman"/>
          <w:sz w:val="24"/>
          <w:szCs w:val="24"/>
        </w:rPr>
        <w:t>_________,</w:t>
      </w:r>
    </w:p>
    <w:p w:rsidR="009E195C" w:rsidRPr="006F7E18" w:rsidRDefault="009E195C" w:rsidP="00F953DD">
      <w:pPr>
        <w:pStyle w:val="ConsPlusNonformat"/>
        <w:jc w:val="center"/>
        <w:rPr>
          <w:rFonts w:ascii="Times New Roman" w:hAnsi="Times New Roman" w:cs="Times New Roman"/>
          <w:sz w:val="18"/>
          <w:szCs w:val="18"/>
        </w:rPr>
      </w:pPr>
      <w:r w:rsidRPr="006F7E18">
        <w:rPr>
          <w:rFonts w:ascii="Times New Roman" w:hAnsi="Times New Roman" w:cs="Times New Roman"/>
          <w:sz w:val="18"/>
          <w:szCs w:val="18"/>
        </w:rPr>
        <w:t>(Ф.И.О., дата рождения)</w:t>
      </w:r>
    </w:p>
    <w:p w:rsidR="00F953DD" w:rsidRPr="00F953DD" w:rsidRDefault="00F953DD" w:rsidP="00F953DD">
      <w:pPr>
        <w:pStyle w:val="ConsPlusNonformat"/>
        <w:jc w:val="center"/>
        <w:rPr>
          <w:rFonts w:ascii="Times New Roman" w:hAnsi="Times New Roman" w:cs="Times New Roman"/>
        </w:rPr>
      </w:pP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паспорт: серия __________ № __________, выданный _________________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________</w:t>
      </w:r>
    </w:p>
    <w:p w:rsidR="009E195C" w:rsidRPr="00F953DD" w:rsidRDefault="00F953DD" w:rsidP="009E195C">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009E195C" w:rsidRPr="00F953DD">
        <w:rPr>
          <w:rFonts w:ascii="Times New Roman" w:hAnsi="Times New Roman" w:cs="Times New Roman"/>
          <w:sz w:val="24"/>
          <w:szCs w:val="24"/>
        </w:rPr>
        <w:t>«___» ___________________ г.,</w:t>
      </w: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проживает по адресу: _________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___________________________________________;</w:t>
      </w:r>
    </w:p>
    <w:p w:rsidR="009E195C" w:rsidRPr="00F953DD" w:rsidRDefault="009E195C" w:rsidP="00F953DD">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супруга: _________________</w:t>
      </w:r>
      <w:r w:rsidR="00F953DD">
        <w:rPr>
          <w:rFonts w:ascii="Times New Roman" w:hAnsi="Times New Roman" w:cs="Times New Roman"/>
          <w:sz w:val="24"/>
          <w:szCs w:val="24"/>
        </w:rPr>
        <w:t>____________</w:t>
      </w:r>
      <w:r w:rsidRPr="00F953DD">
        <w:rPr>
          <w:rFonts w:ascii="Times New Roman" w:hAnsi="Times New Roman" w:cs="Times New Roman"/>
          <w:sz w:val="24"/>
          <w:szCs w:val="24"/>
        </w:rPr>
        <w:t>_______________________________________________,</w:t>
      </w:r>
    </w:p>
    <w:p w:rsidR="009E195C" w:rsidRPr="004D2448" w:rsidRDefault="009E195C" w:rsidP="00F953DD">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(Ф.И.О., дата рождения)</w:t>
      </w:r>
    </w:p>
    <w:p w:rsidR="00F953DD" w:rsidRPr="00F953DD" w:rsidRDefault="00F953DD" w:rsidP="00F953DD">
      <w:pPr>
        <w:pStyle w:val="ConsPlusNonformat"/>
        <w:jc w:val="center"/>
        <w:rPr>
          <w:rFonts w:ascii="Times New Roman" w:hAnsi="Times New Roman" w:cs="Times New Roman"/>
        </w:rPr>
      </w:pP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паспорт: серия _____________ № _____________, выданный _______</w:t>
      </w:r>
      <w:r w:rsidR="00F953DD">
        <w:rPr>
          <w:rFonts w:ascii="Times New Roman" w:hAnsi="Times New Roman" w:cs="Times New Roman"/>
          <w:sz w:val="24"/>
          <w:szCs w:val="24"/>
        </w:rPr>
        <w:t>____________</w:t>
      </w:r>
      <w:r w:rsidRPr="00F953DD">
        <w:rPr>
          <w:rFonts w:ascii="Times New Roman" w:hAnsi="Times New Roman" w:cs="Times New Roman"/>
          <w:sz w:val="24"/>
          <w:szCs w:val="24"/>
        </w:rPr>
        <w:t>_____________</w:t>
      </w: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___</w:t>
      </w:r>
      <w:r w:rsidR="00F953DD">
        <w:rPr>
          <w:rFonts w:ascii="Times New Roman" w:hAnsi="Times New Roman" w:cs="Times New Roman"/>
          <w:sz w:val="24"/>
          <w:szCs w:val="24"/>
        </w:rPr>
        <w:t>_____________________</w:t>
      </w:r>
      <w:r w:rsidRPr="00F953DD">
        <w:rPr>
          <w:rFonts w:ascii="Times New Roman" w:hAnsi="Times New Roman" w:cs="Times New Roman"/>
          <w:sz w:val="24"/>
          <w:szCs w:val="24"/>
        </w:rPr>
        <w:t>_______________________________ «____» ____________________ г.,</w:t>
      </w: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проживает по адресу: ________________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____________________________________;</w:t>
      </w:r>
    </w:p>
    <w:p w:rsidR="009E195C" w:rsidRPr="00F953DD" w:rsidRDefault="009E195C" w:rsidP="00F953DD">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дети: ___________________________________________</w:t>
      </w:r>
      <w:r w:rsidR="00F953DD">
        <w:rPr>
          <w:rFonts w:ascii="Times New Roman" w:hAnsi="Times New Roman" w:cs="Times New Roman"/>
          <w:sz w:val="24"/>
          <w:szCs w:val="24"/>
        </w:rPr>
        <w:t>____________</w:t>
      </w:r>
      <w:r w:rsidRPr="00F953DD">
        <w:rPr>
          <w:rFonts w:ascii="Times New Roman" w:hAnsi="Times New Roman" w:cs="Times New Roman"/>
          <w:sz w:val="24"/>
          <w:szCs w:val="24"/>
        </w:rPr>
        <w:t>________________________,</w:t>
      </w:r>
    </w:p>
    <w:p w:rsidR="009E195C" w:rsidRPr="004D2448" w:rsidRDefault="009E195C" w:rsidP="00F953DD">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(Ф.И.О., дата рождения)</w:t>
      </w:r>
    </w:p>
    <w:p w:rsidR="00F953DD" w:rsidRPr="00F953DD" w:rsidRDefault="00F953DD" w:rsidP="00F953DD">
      <w:pPr>
        <w:pStyle w:val="ConsPlusNonformat"/>
        <w:jc w:val="center"/>
        <w:rPr>
          <w:rFonts w:ascii="Times New Roman" w:hAnsi="Times New Roman" w:cs="Times New Roman"/>
        </w:rPr>
      </w:pP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свидетельство о рождении (паспорт - для ребенка, достигшего 14 лет)</w:t>
      </w:r>
    </w:p>
    <w:p w:rsidR="009E195C" w:rsidRPr="00F953DD" w:rsidRDefault="009E195C" w:rsidP="00F953DD">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_________________________________________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_______________________________</w:t>
      </w:r>
    </w:p>
    <w:p w:rsidR="009E195C" w:rsidRPr="004D2448" w:rsidRDefault="009E195C" w:rsidP="00F953DD">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(ненужное вычеркнуть)</w:t>
      </w:r>
    </w:p>
    <w:p w:rsidR="00F953DD" w:rsidRPr="00F953DD" w:rsidRDefault="00F953DD" w:rsidP="00F953DD">
      <w:pPr>
        <w:pStyle w:val="ConsPlusNonformat"/>
        <w:jc w:val="center"/>
        <w:rPr>
          <w:rFonts w:ascii="Times New Roman" w:hAnsi="Times New Roman" w:cs="Times New Roman"/>
        </w:rPr>
      </w:pP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серия __________ № __________, выданное(-ый) _______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______________________</w:t>
      </w: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__________________________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__________________ «____» __________________ г.,</w:t>
      </w: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проживает по адресу: 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________________________________________________</w:t>
      </w: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________________________</w:t>
      </w:r>
      <w:r w:rsidR="00F953DD">
        <w:rPr>
          <w:rFonts w:ascii="Times New Roman" w:hAnsi="Times New Roman" w:cs="Times New Roman"/>
          <w:sz w:val="24"/>
          <w:szCs w:val="24"/>
        </w:rPr>
        <w:t>___________</w:t>
      </w:r>
      <w:r w:rsidRPr="00F953DD">
        <w:rPr>
          <w:rFonts w:ascii="Times New Roman" w:hAnsi="Times New Roman" w:cs="Times New Roman"/>
          <w:sz w:val="24"/>
          <w:szCs w:val="24"/>
        </w:rPr>
        <w:t>_________________________________________________;</w:t>
      </w:r>
    </w:p>
    <w:p w:rsidR="009E195C" w:rsidRPr="00F953DD" w:rsidRDefault="009E195C" w:rsidP="00F953DD">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__________________________</w:t>
      </w:r>
      <w:r w:rsidR="00F953DD">
        <w:rPr>
          <w:rFonts w:ascii="Times New Roman" w:hAnsi="Times New Roman" w:cs="Times New Roman"/>
          <w:sz w:val="24"/>
          <w:szCs w:val="24"/>
        </w:rPr>
        <w:t>___________</w:t>
      </w:r>
      <w:r w:rsidRPr="00F953DD">
        <w:rPr>
          <w:rFonts w:ascii="Times New Roman" w:hAnsi="Times New Roman" w:cs="Times New Roman"/>
          <w:sz w:val="24"/>
          <w:szCs w:val="24"/>
        </w:rPr>
        <w:t>_______________________________________________,</w:t>
      </w:r>
    </w:p>
    <w:p w:rsidR="009E195C" w:rsidRPr="004D2448" w:rsidRDefault="009E195C" w:rsidP="00F953DD">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(Ф.И.О., дата рождения)</w:t>
      </w:r>
    </w:p>
    <w:p w:rsidR="00F953DD" w:rsidRPr="00F953DD" w:rsidRDefault="00F953DD" w:rsidP="00F953DD">
      <w:pPr>
        <w:pStyle w:val="ConsPlusNonformat"/>
        <w:jc w:val="center"/>
        <w:rPr>
          <w:rFonts w:ascii="Times New Roman" w:hAnsi="Times New Roman" w:cs="Times New Roman"/>
        </w:rPr>
      </w:pP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lastRenderedPageBreak/>
        <w:t>свидетельство о рождении (паспорт - для ребенка, достигшего 14 лет)</w:t>
      </w:r>
    </w:p>
    <w:p w:rsidR="009E195C" w:rsidRPr="00F953DD" w:rsidRDefault="009E195C" w:rsidP="00F953DD">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_______________________________________</w:t>
      </w:r>
      <w:r w:rsidR="00F953DD">
        <w:rPr>
          <w:rFonts w:ascii="Times New Roman" w:hAnsi="Times New Roman" w:cs="Times New Roman"/>
          <w:sz w:val="24"/>
          <w:szCs w:val="24"/>
        </w:rPr>
        <w:t>____________</w:t>
      </w:r>
      <w:r w:rsidRPr="00F953DD">
        <w:rPr>
          <w:rFonts w:ascii="Times New Roman" w:hAnsi="Times New Roman" w:cs="Times New Roman"/>
          <w:sz w:val="24"/>
          <w:szCs w:val="24"/>
        </w:rPr>
        <w:t>__________________________________</w:t>
      </w:r>
    </w:p>
    <w:p w:rsidR="009E195C" w:rsidRPr="004D2448" w:rsidRDefault="009E195C" w:rsidP="00F953DD">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(ненужное вычеркнуть)</w:t>
      </w:r>
    </w:p>
    <w:p w:rsidR="00F953DD" w:rsidRPr="00F953DD" w:rsidRDefault="00F953DD" w:rsidP="00F953DD">
      <w:pPr>
        <w:pStyle w:val="ConsPlusNonformat"/>
        <w:jc w:val="center"/>
        <w:rPr>
          <w:rFonts w:ascii="Times New Roman" w:hAnsi="Times New Roman" w:cs="Times New Roman"/>
        </w:rPr>
      </w:pP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серия __________ № _____________, выданное(-ый) ______________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____________</w:t>
      </w: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_______________________________________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 «____» ____________________ г.,</w:t>
      </w: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проживает по адресу: _______</w:t>
      </w:r>
      <w:r w:rsidR="00F953DD">
        <w:rPr>
          <w:rFonts w:ascii="Times New Roman" w:hAnsi="Times New Roman" w:cs="Times New Roman"/>
          <w:sz w:val="24"/>
          <w:szCs w:val="24"/>
        </w:rPr>
        <w:t>_____________</w:t>
      </w:r>
      <w:r w:rsidRPr="00F953DD">
        <w:rPr>
          <w:rFonts w:ascii="Times New Roman" w:hAnsi="Times New Roman" w:cs="Times New Roman"/>
          <w:sz w:val="24"/>
          <w:szCs w:val="24"/>
        </w:rPr>
        <w:t>______________________________________________</w:t>
      </w: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________________________________</w:t>
      </w:r>
      <w:r w:rsidR="00F953DD">
        <w:rPr>
          <w:rFonts w:ascii="Times New Roman" w:hAnsi="Times New Roman" w:cs="Times New Roman"/>
          <w:sz w:val="24"/>
          <w:szCs w:val="24"/>
        </w:rPr>
        <w:t>___________</w:t>
      </w:r>
      <w:r w:rsidRPr="00F953DD">
        <w:rPr>
          <w:rFonts w:ascii="Times New Roman" w:hAnsi="Times New Roman" w:cs="Times New Roman"/>
          <w:sz w:val="24"/>
          <w:szCs w:val="24"/>
        </w:rPr>
        <w:t>_________________________________________.</w:t>
      </w:r>
    </w:p>
    <w:p w:rsidR="009E195C" w:rsidRPr="00F953DD" w:rsidRDefault="009E195C" w:rsidP="004D2448">
      <w:pPr>
        <w:pStyle w:val="ConsPlusNonformat"/>
        <w:ind w:firstLine="708"/>
        <w:jc w:val="both"/>
        <w:rPr>
          <w:rFonts w:ascii="Times New Roman" w:hAnsi="Times New Roman" w:cs="Times New Roman"/>
          <w:sz w:val="24"/>
          <w:szCs w:val="24"/>
        </w:rPr>
      </w:pPr>
      <w:r w:rsidRPr="00F953DD">
        <w:rPr>
          <w:rFonts w:ascii="Times New Roman" w:hAnsi="Times New Roman" w:cs="Times New Roman"/>
          <w:sz w:val="24"/>
          <w:szCs w:val="24"/>
        </w:rPr>
        <w:t xml:space="preserve">Уведомлен(-а)  о  необходимости ежегодного подтверждения нуждаемости и платежеспособности согласно пункту 21 Правил предоставления молодым семьям социальных выплат на приобретение жилья в рамках реализации подпрограммы «Обеспечение жильем молодых семей в </w:t>
      </w:r>
      <w:r w:rsidR="00F953DD">
        <w:rPr>
          <w:rFonts w:ascii="Times New Roman" w:hAnsi="Times New Roman" w:cs="Times New Roman"/>
          <w:sz w:val="24"/>
          <w:szCs w:val="24"/>
        </w:rPr>
        <w:t>Бугульминск</w:t>
      </w:r>
      <w:r w:rsidR="004D2448">
        <w:rPr>
          <w:rFonts w:ascii="Times New Roman" w:hAnsi="Times New Roman" w:cs="Times New Roman"/>
          <w:sz w:val="24"/>
          <w:szCs w:val="24"/>
        </w:rPr>
        <w:t>ом</w:t>
      </w:r>
      <w:r w:rsidRPr="00F953DD">
        <w:rPr>
          <w:rFonts w:ascii="Times New Roman" w:hAnsi="Times New Roman" w:cs="Times New Roman"/>
          <w:sz w:val="24"/>
          <w:szCs w:val="24"/>
        </w:rPr>
        <w:t xml:space="preserve"> муниципальн</w:t>
      </w:r>
      <w:r w:rsidR="004D2448">
        <w:rPr>
          <w:rFonts w:ascii="Times New Roman" w:hAnsi="Times New Roman" w:cs="Times New Roman"/>
          <w:sz w:val="24"/>
          <w:szCs w:val="24"/>
        </w:rPr>
        <w:t>ом</w:t>
      </w:r>
      <w:r w:rsidRPr="00F953DD">
        <w:rPr>
          <w:rFonts w:ascii="Times New Roman" w:hAnsi="Times New Roman" w:cs="Times New Roman"/>
          <w:sz w:val="24"/>
          <w:szCs w:val="24"/>
        </w:rPr>
        <w:t xml:space="preserve"> район</w:t>
      </w:r>
      <w:r w:rsidR="004D2448">
        <w:rPr>
          <w:rFonts w:ascii="Times New Roman" w:hAnsi="Times New Roman" w:cs="Times New Roman"/>
          <w:sz w:val="24"/>
          <w:szCs w:val="24"/>
        </w:rPr>
        <w:t>е</w:t>
      </w:r>
      <w:r w:rsidRPr="00F953DD">
        <w:rPr>
          <w:rFonts w:ascii="Times New Roman" w:hAnsi="Times New Roman" w:cs="Times New Roman"/>
          <w:sz w:val="24"/>
          <w:szCs w:val="24"/>
        </w:rPr>
        <w:t xml:space="preserve"> на 201</w:t>
      </w:r>
      <w:r w:rsidR="004D2448">
        <w:rPr>
          <w:rFonts w:ascii="Times New Roman" w:hAnsi="Times New Roman" w:cs="Times New Roman"/>
          <w:sz w:val="24"/>
          <w:szCs w:val="24"/>
        </w:rPr>
        <w:t>5</w:t>
      </w:r>
      <w:r w:rsidRPr="00F953DD">
        <w:rPr>
          <w:rFonts w:ascii="Times New Roman" w:hAnsi="Times New Roman" w:cs="Times New Roman"/>
          <w:sz w:val="24"/>
          <w:szCs w:val="24"/>
        </w:rPr>
        <w:t xml:space="preserve"> – 201</w:t>
      </w:r>
      <w:r w:rsidR="004D2448">
        <w:rPr>
          <w:rFonts w:ascii="Times New Roman" w:hAnsi="Times New Roman" w:cs="Times New Roman"/>
          <w:sz w:val="24"/>
          <w:szCs w:val="24"/>
        </w:rPr>
        <w:t>6</w:t>
      </w:r>
      <w:r w:rsidRPr="00F953DD">
        <w:rPr>
          <w:rFonts w:ascii="Times New Roman" w:hAnsi="Times New Roman" w:cs="Times New Roman"/>
          <w:sz w:val="24"/>
          <w:szCs w:val="24"/>
        </w:rPr>
        <w:t xml:space="preserve"> годы»  до 1 сентября года, предшествующего планируемому, и при включении  в  список  молодых семей - претендентов на получение социальных выплат в планируемом году.</w:t>
      </w:r>
    </w:p>
    <w:p w:rsidR="009E195C" w:rsidRPr="00F953DD" w:rsidRDefault="009E195C" w:rsidP="00986F76">
      <w:pPr>
        <w:pStyle w:val="ConsPlusNonformat"/>
        <w:ind w:firstLine="284"/>
        <w:jc w:val="both"/>
        <w:rPr>
          <w:rFonts w:ascii="Times New Roman" w:hAnsi="Times New Roman" w:cs="Times New Roman"/>
          <w:color w:val="00B050"/>
          <w:sz w:val="24"/>
          <w:szCs w:val="24"/>
        </w:rPr>
      </w:pPr>
      <w:r w:rsidRPr="00F953DD">
        <w:rPr>
          <w:rFonts w:ascii="Times New Roman" w:hAnsi="Times New Roman" w:cs="Times New Roman"/>
          <w:sz w:val="24"/>
          <w:szCs w:val="24"/>
        </w:rPr>
        <w:t xml:space="preserve">С  условиями участия в </w:t>
      </w:r>
      <w:hyperlink r:id="rId19" w:history="1">
        <w:r w:rsidRPr="00F953DD">
          <w:rPr>
            <w:rFonts w:ascii="Times New Roman" w:hAnsi="Times New Roman" w:cs="Times New Roman"/>
            <w:sz w:val="24"/>
            <w:szCs w:val="24"/>
          </w:rPr>
          <w:t>подпрограмме</w:t>
        </w:r>
      </w:hyperlink>
      <w:r w:rsidRPr="00F953DD">
        <w:rPr>
          <w:rFonts w:ascii="Times New Roman" w:hAnsi="Times New Roman" w:cs="Times New Roman"/>
          <w:sz w:val="24"/>
          <w:szCs w:val="24"/>
        </w:rPr>
        <w:t xml:space="preserve"> «Обеспечение жильем молодых семей»</w:t>
      </w:r>
      <w:r w:rsidRPr="00F953DD">
        <w:rPr>
          <w:rFonts w:ascii="Times New Roman" w:hAnsi="Times New Roman" w:cs="Times New Roman"/>
          <w:color w:val="00B050"/>
          <w:sz w:val="24"/>
          <w:szCs w:val="24"/>
        </w:rPr>
        <w:t xml:space="preserve"> </w:t>
      </w:r>
      <w:r w:rsidRPr="00F953DD">
        <w:rPr>
          <w:rFonts w:ascii="Times New Roman" w:hAnsi="Times New Roman" w:cs="Times New Roman"/>
          <w:sz w:val="24"/>
          <w:szCs w:val="24"/>
        </w:rPr>
        <w:t xml:space="preserve">федеральной  целевой программы «Жилище» на 2011 – 2015 годы и подпрограмме «Обеспечение жильем молодых семей в Республике Татарстан на 2014 – 2015 годы» Государственной программы «Обеспечение качественным жильем и услугами жилищно-коммунального хозяйства населения Республики Татарстан на 2014 – 2020 годы» и программы «Обеспечение жильем молодых семей в </w:t>
      </w:r>
      <w:r w:rsidR="004D2448">
        <w:rPr>
          <w:rFonts w:ascii="Times New Roman" w:hAnsi="Times New Roman" w:cs="Times New Roman"/>
          <w:sz w:val="24"/>
          <w:szCs w:val="24"/>
        </w:rPr>
        <w:t>Бугульминском</w:t>
      </w:r>
      <w:r w:rsidRPr="00F953DD">
        <w:rPr>
          <w:rFonts w:ascii="Times New Roman" w:hAnsi="Times New Roman" w:cs="Times New Roman"/>
          <w:sz w:val="24"/>
          <w:szCs w:val="24"/>
        </w:rPr>
        <w:t xml:space="preserve"> муниципальн</w:t>
      </w:r>
      <w:r w:rsidR="004D2448">
        <w:rPr>
          <w:rFonts w:ascii="Times New Roman" w:hAnsi="Times New Roman" w:cs="Times New Roman"/>
          <w:sz w:val="24"/>
          <w:szCs w:val="24"/>
        </w:rPr>
        <w:t>ом</w:t>
      </w:r>
      <w:r w:rsidRPr="00F953DD">
        <w:rPr>
          <w:rFonts w:ascii="Times New Roman" w:hAnsi="Times New Roman" w:cs="Times New Roman"/>
          <w:sz w:val="24"/>
          <w:szCs w:val="24"/>
        </w:rPr>
        <w:t xml:space="preserve"> район</w:t>
      </w:r>
      <w:r w:rsidR="004D2448">
        <w:rPr>
          <w:rFonts w:ascii="Times New Roman" w:hAnsi="Times New Roman" w:cs="Times New Roman"/>
          <w:sz w:val="24"/>
          <w:szCs w:val="24"/>
        </w:rPr>
        <w:t>е</w:t>
      </w:r>
      <w:r w:rsidRPr="00F953DD">
        <w:rPr>
          <w:rFonts w:ascii="Times New Roman" w:hAnsi="Times New Roman" w:cs="Times New Roman"/>
          <w:sz w:val="24"/>
          <w:szCs w:val="24"/>
        </w:rPr>
        <w:t xml:space="preserve"> на 201</w:t>
      </w:r>
      <w:r w:rsidR="004D2448">
        <w:rPr>
          <w:rFonts w:ascii="Times New Roman" w:hAnsi="Times New Roman" w:cs="Times New Roman"/>
          <w:sz w:val="24"/>
          <w:szCs w:val="24"/>
        </w:rPr>
        <w:t>5-2016</w:t>
      </w:r>
      <w:r w:rsidRPr="00F953DD">
        <w:rPr>
          <w:rFonts w:ascii="Times New Roman" w:hAnsi="Times New Roman" w:cs="Times New Roman"/>
          <w:sz w:val="24"/>
          <w:szCs w:val="24"/>
        </w:rPr>
        <w:t xml:space="preserve"> годы»  ознакомлен</w:t>
      </w:r>
      <w:r w:rsidR="00893CB9" w:rsidRPr="00893CB9">
        <w:rPr>
          <w:rFonts w:ascii="Times New Roman" w:hAnsi="Times New Roman" w:cs="Times New Roman"/>
          <w:sz w:val="24"/>
          <w:szCs w:val="24"/>
        </w:rPr>
        <w:t xml:space="preserve"> </w:t>
      </w:r>
      <w:r w:rsidRPr="00F953DD">
        <w:rPr>
          <w:rFonts w:ascii="Times New Roman" w:hAnsi="Times New Roman" w:cs="Times New Roman"/>
          <w:sz w:val="24"/>
          <w:szCs w:val="24"/>
        </w:rPr>
        <w:t>(-ы) и обязуюсь (обязуемся) их выполнять:</w:t>
      </w:r>
    </w:p>
    <w:p w:rsidR="009E195C" w:rsidRPr="00F953DD" w:rsidRDefault="009E195C" w:rsidP="008A6CA9">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1) _____________</w:t>
      </w:r>
      <w:r w:rsidR="008A6CA9">
        <w:rPr>
          <w:rFonts w:ascii="Times New Roman" w:hAnsi="Times New Roman" w:cs="Times New Roman"/>
          <w:sz w:val="24"/>
          <w:szCs w:val="24"/>
        </w:rPr>
        <w:t>____________</w:t>
      </w:r>
      <w:r w:rsidRPr="00F953DD">
        <w:rPr>
          <w:rFonts w:ascii="Times New Roman" w:hAnsi="Times New Roman" w:cs="Times New Roman"/>
          <w:sz w:val="24"/>
          <w:szCs w:val="24"/>
        </w:rPr>
        <w:t>________________</w:t>
      </w:r>
      <w:r w:rsidR="008A6CA9">
        <w:rPr>
          <w:rFonts w:ascii="Times New Roman" w:hAnsi="Times New Roman" w:cs="Times New Roman"/>
          <w:sz w:val="24"/>
          <w:szCs w:val="24"/>
        </w:rPr>
        <w:t>_</w:t>
      </w:r>
      <w:r w:rsidRPr="00F953DD">
        <w:rPr>
          <w:rFonts w:ascii="Times New Roman" w:hAnsi="Times New Roman" w:cs="Times New Roman"/>
          <w:sz w:val="24"/>
          <w:szCs w:val="24"/>
        </w:rPr>
        <w:t>__________ _____________ ________________;</w:t>
      </w:r>
    </w:p>
    <w:p w:rsidR="009E195C" w:rsidRPr="004D2448" w:rsidRDefault="004D2448" w:rsidP="004D2448">
      <w:pPr>
        <w:pStyle w:val="ConsPlusNonformat"/>
        <w:ind w:left="708" w:firstLine="708"/>
        <w:jc w:val="both"/>
        <w:rPr>
          <w:rFonts w:ascii="Times New Roman" w:hAnsi="Times New Roman" w:cs="Times New Roman"/>
          <w:sz w:val="18"/>
          <w:szCs w:val="18"/>
        </w:rPr>
      </w:pPr>
      <w:r>
        <w:rPr>
          <w:rFonts w:ascii="Times New Roman" w:hAnsi="Times New Roman" w:cs="Times New Roman"/>
          <w:sz w:val="18"/>
          <w:szCs w:val="18"/>
        </w:rPr>
        <w:t xml:space="preserve">     </w:t>
      </w:r>
      <w:r w:rsidR="009E195C" w:rsidRPr="004D2448">
        <w:rPr>
          <w:rFonts w:ascii="Times New Roman" w:hAnsi="Times New Roman" w:cs="Times New Roman"/>
          <w:sz w:val="18"/>
          <w:szCs w:val="18"/>
        </w:rPr>
        <w:t xml:space="preserve">(Ф.И.О. совершеннолетнего члена семьи) </w:t>
      </w:r>
      <w:r w:rsidR="008A6CA9" w:rsidRPr="004D2448">
        <w:rPr>
          <w:rFonts w:ascii="Times New Roman" w:hAnsi="Times New Roman" w:cs="Times New Roman"/>
          <w:sz w:val="18"/>
          <w:szCs w:val="18"/>
        </w:rPr>
        <w:tab/>
      </w:r>
      <w:r w:rsidR="008A6CA9" w:rsidRPr="004D2448">
        <w:rPr>
          <w:rFonts w:ascii="Times New Roman" w:hAnsi="Times New Roman" w:cs="Times New Roman"/>
          <w:sz w:val="18"/>
          <w:szCs w:val="18"/>
        </w:rPr>
        <w:tab/>
      </w:r>
      <w:r>
        <w:rPr>
          <w:rFonts w:ascii="Times New Roman" w:hAnsi="Times New Roman" w:cs="Times New Roman"/>
          <w:sz w:val="18"/>
          <w:szCs w:val="18"/>
        </w:rPr>
        <w:tab/>
        <w:t xml:space="preserve">              </w:t>
      </w:r>
      <w:r w:rsidR="008A6CA9" w:rsidRPr="004D2448">
        <w:rPr>
          <w:rFonts w:ascii="Times New Roman" w:hAnsi="Times New Roman" w:cs="Times New Roman"/>
          <w:sz w:val="18"/>
          <w:szCs w:val="18"/>
        </w:rPr>
        <w:t>(</w:t>
      </w:r>
      <w:r w:rsidR="009E195C" w:rsidRPr="004D2448">
        <w:rPr>
          <w:rFonts w:ascii="Times New Roman" w:hAnsi="Times New Roman" w:cs="Times New Roman"/>
          <w:sz w:val="18"/>
          <w:szCs w:val="18"/>
        </w:rPr>
        <w:t xml:space="preserve">подпись)   </w:t>
      </w:r>
      <w:r w:rsidR="008A6CA9" w:rsidRPr="004D2448">
        <w:rPr>
          <w:rFonts w:ascii="Times New Roman" w:hAnsi="Times New Roman" w:cs="Times New Roman"/>
          <w:sz w:val="18"/>
          <w:szCs w:val="18"/>
        </w:rPr>
        <w:t xml:space="preserve"> </w:t>
      </w:r>
      <w:r w:rsidR="008A6CA9" w:rsidRPr="004D2448">
        <w:rPr>
          <w:rFonts w:ascii="Times New Roman" w:hAnsi="Times New Roman" w:cs="Times New Roman"/>
          <w:sz w:val="18"/>
          <w:szCs w:val="18"/>
        </w:rPr>
        <w:tab/>
        <w:t xml:space="preserve">         </w:t>
      </w:r>
      <w:r w:rsidR="009E195C" w:rsidRPr="004D2448">
        <w:rPr>
          <w:rFonts w:ascii="Times New Roman" w:hAnsi="Times New Roman" w:cs="Times New Roman"/>
          <w:sz w:val="18"/>
          <w:szCs w:val="18"/>
        </w:rPr>
        <w:t xml:space="preserve"> (дата)</w:t>
      </w:r>
    </w:p>
    <w:p w:rsidR="009E195C" w:rsidRPr="004D2448" w:rsidRDefault="009E195C" w:rsidP="009E195C">
      <w:pPr>
        <w:pStyle w:val="ConsPlusNonformat"/>
        <w:spacing w:line="360" w:lineRule="auto"/>
        <w:jc w:val="both"/>
        <w:rPr>
          <w:rFonts w:ascii="Times New Roman" w:hAnsi="Times New Roman" w:cs="Times New Roman"/>
          <w:sz w:val="18"/>
          <w:szCs w:val="18"/>
        </w:rPr>
      </w:pPr>
    </w:p>
    <w:p w:rsidR="009E195C" w:rsidRPr="00F953DD" w:rsidRDefault="009E195C" w:rsidP="008A6CA9">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2) __________________________________</w:t>
      </w:r>
      <w:r w:rsidR="008A6CA9">
        <w:rPr>
          <w:rFonts w:ascii="Times New Roman" w:hAnsi="Times New Roman" w:cs="Times New Roman"/>
          <w:sz w:val="24"/>
          <w:szCs w:val="24"/>
        </w:rPr>
        <w:t>_____________</w:t>
      </w:r>
      <w:r w:rsidRPr="00F953DD">
        <w:rPr>
          <w:rFonts w:ascii="Times New Roman" w:hAnsi="Times New Roman" w:cs="Times New Roman"/>
          <w:sz w:val="24"/>
          <w:szCs w:val="24"/>
        </w:rPr>
        <w:t>_____ _____________ ________________;</w:t>
      </w:r>
    </w:p>
    <w:p w:rsidR="009E195C" w:rsidRPr="004D2448" w:rsidRDefault="009E195C" w:rsidP="008A6CA9">
      <w:pPr>
        <w:pStyle w:val="ConsPlusNonformat"/>
        <w:jc w:val="both"/>
        <w:rPr>
          <w:rFonts w:ascii="Times New Roman" w:hAnsi="Times New Roman" w:cs="Times New Roman"/>
          <w:sz w:val="18"/>
          <w:szCs w:val="18"/>
        </w:rPr>
      </w:pPr>
      <w:r w:rsidRPr="008A6CA9">
        <w:rPr>
          <w:rFonts w:ascii="Times New Roman" w:hAnsi="Times New Roman" w:cs="Times New Roman"/>
        </w:rPr>
        <w:t xml:space="preserve">        </w:t>
      </w:r>
      <w:r w:rsidR="004D2448">
        <w:rPr>
          <w:rFonts w:ascii="Times New Roman" w:hAnsi="Times New Roman" w:cs="Times New Roman"/>
        </w:rPr>
        <w:tab/>
        <w:t xml:space="preserve"> </w:t>
      </w:r>
      <w:r w:rsidR="004D2448">
        <w:rPr>
          <w:rFonts w:ascii="Times New Roman" w:hAnsi="Times New Roman" w:cs="Times New Roman"/>
        </w:rPr>
        <w:tab/>
        <w:t xml:space="preserve">     </w:t>
      </w:r>
      <w:r w:rsidRPr="004D2448">
        <w:rPr>
          <w:rFonts w:ascii="Times New Roman" w:hAnsi="Times New Roman" w:cs="Times New Roman"/>
          <w:sz w:val="18"/>
          <w:szCs w:val="18"/>
        </w:rPr>
        <w:t xml:space="preserve">(Ф.И.О. совершеннолетнего члена семьи)       </w:t>
      </w:r>
      <w:r w:rsidR="008A6CA9" w:rsidRPr="004D2448">
        <w:rPr>
          <w:rFonts w:ascii="Times New Roman" w:hAnsi="Times New Roman" w:cs="Times New Roman"/>
          <w:sz w:val="18"/>
          <w:szCs w:val="18"/>
        </w:rPr>
        <w:tab/>
      </w:r>
      <w:r w:rsidR="008A6CA9" w:rsidRPr="004D2448">
        <w:rPr>
          <w:rFonts w:ascii="Times New Roman" w:hAnsi="Times New Roman" w:cs="Times New Roman"/>
          <w:sz w:val="18"/>
          <w:szCs w:val="18"/>
        </w:rPr>
        <w:tab/>
      </w:r>
      <w:r w:rsidR="004D2448">
        <w:rPr>
          <w:rFonts w:ascii="Times New Roman" w:hAnsi="Times New Roman" w:cs="Times New Roman"/>
          <w:sz w:val="18"/>
          <w:szCs w:val="18"/>
        </w:rPr>
        <w:t xml:space="preserve">             </w:t>
      </w:r>
      <w:r w:rsidR="008A6CA9" w:rsidRPr="004D2448">
        <w:rPr>
          <w:rFonts w:ascii="Times New Roman" w:hAnsi="Times New Roman" w:cs="Times New Roman"/>
          <w:sz w:val="18"/>
          <w:szCs w:val="18"/>
        </w:rPr>
        <w:t xml:space="preserve"> (подпись)</w:t>
      </w:r>
      <w:r w:rsidR="008A6CA9" w:rsidRPr="004D2448">
        <w:rPr>
          <w:rFonts w:ascii="Times New Roman" w:hAnsi="Times New Roman" w:cs="Times New Roman"/>
          <w:sz w:val="18"/>
          <w:szCs w:val="18"/>
        </w:rPr>
        <w:tab/>
        <w:t xml:space="preserve">         </w:t>
      </w:r>
      <w:r w:rsidR="004D2448">
        <w:rPr>
          <w:rFonts w:ascii="Times New Roman" w:hAnsi="Times New Roman" w:cs="Times New Roman"/>
          <w:sz w:val="18"/>
          <w:szCs w:val="18"/>
        </w:rPr>
        <w:tab/>
        <w:t xml:space="preserve">         </w:t>
      </w:r>
      <w:r w:rsidRPr="004D2448">
        <w:rPr>
          <w:rFonts w:ascii="Times New Roman" w:hAnsi="Times New Roman" w:cs="Times New Roman"/>
          <w:sz w:val="18"/>
          <w:szCs w:val="18"/>
        </w:rPr>
        <w:t>(дата)</w:t>
      </w:r>
    </w:p>
    <w:p w:rsidR="004D2448" w:rsidRPr="008A6CA9" w:rsidRDefault="004D2448" w:rsidP="008A6CA9">
      <w:pPr>
        <w:pStyle w:val="ConsPlusNonformat"/>
        <w:jc w:val="both"/>
        <w:rPr>
          <w:rFonts w:ascii="Times New Roman" w:hAnsi="Times New Roman" w:cs="Times New Roman"/>
        </w:rPr>
      </w:pPr>
    </w:p>
    <w:p w:rsidR="009E195C" w:rsidRPr="00F953DD" w:rsidRDefault="009E195C" w:rsidP="008A6CA9">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3) _____________________________________</w:t>
      </w:r>
      <w:r w:rsidR="008A6CA9">
        <w:rPr>
          <w:rFonts w:ascii="Times New Roman" w:hAnsi="Times New Roman" w:cs="Times New Roman"/>
          <w:sz w:val="24"/>
          <w:szCs w:val="24"/>
        </w:rPr>
        <w:t>_____________</w:t>
      </w:r>
      <w:r w:rsidRPr="00F953DD">
        <w:rPr>
          <w:rFonts w:ascii="Times New Roman" w:hAnsi="Times New Roman" w:cs="Times New Roman"/>
          <w:sz w:val="24"/>
          <w:szCs w:val="24"/>
        </w:rPr>
        <w:t>__ _____________ ________________.</w:t>
      </w:r>
    </w:p>
    <w:p w:rsidR="009E195C" w:rsidRPr="004D2448" w:rsidRDefault="009E195C" w:rsidP="008A6CA9">
      <w:pPr>
        <w:pStyle w:val="ConsPlusNonformat"/>
        <w:jc w:val="both"/>
        <w:rPr>
          <w:rFonts w:ascii="Times New Roman" w:hAnsi="Times New Roman" w:cs="Times New Roman"/>
          <w:sz w:val="18"/>
          <w:szCs w:val="18"/>
        </w:rPr>
      </w:pPr>
      <w:r w:rsidRPr="00F953DD">
        <w:rPr>
          <w:rFonts w:ascii="Times New Roman" w:hAnsi="Times New Roman" w:cs="Times New Roman"/>
          <w:sz w:val="24"/>
          <w:szCs w:val="24"/>
        </w:rPr>
        <w:t xml:space="preserve">      </w:t>
      </w:r>
      <w:r w:rsidR="008A6CA9">
        <w:rPr>
          <w:rFonts w:ascii="Times New Roman" w:hAnsi="Times New Roman" w:cs="Times New Roman"/>
          <w:sz w:val="24"/>
          <w:szCs w:val="24"/>
        </w:rPr>
        <w:tab/>
      </w:r>
      <w:r w:rsidR="008A6CA9">
        <w:rPr>
          <w:rFonts w:ascii="Times New Roman" w:hAnsi="Times New Roman" w:cs="Times New Roman"/>
          <w:sz w:val="24"/>
          <w:szCs w:val="24"/>
        </w:rPr>
        <w:tab/>
      </w:r>
      <w:r w:rsidR="004D2448">
        <w:rPr>
          <w:rFonts w:ascii="Times New Roman" w:hAnsi="Times New Roman" w:cs="Times New Roman"/>
          <w:sz w:val="24"/>
          <w:szCs w:val="24"/>
        </w:rPr>
        <w:t xml:space="preserve">     </w:t>
      </w:r>
      <w:r w:rsidRPr="004D2448">
        <w:rPr>
          <w:rFonts w:ascii="Times New Roman" w:hAnsi="Times New Roman" w:cs="Times New Roman"/>
          <w:sz w:val="18"/>
          <w:szCs w:val="18"/>
        </w:rPr>
        <w:t>(Ф.И.О. соверше</w:t>
      </w:r>
      <w:r w:rsidR="008A6CA9" w:rsidRPr="004D2448">
        <w:rPr>
          <w:rFonts w:ascii="Times New Roman" w:hAnsi="Times New Roman" w:cs="Times New Roman"/>
          <w:sz w:val="18"/>
          <w:szCs w:val="18"/>
        </w:rPr>
        <w:t xml:space="preserve">ннолетнего члена семьи) </w:t>
      </w:r>
      <w:r w:rsidR="008A6CA9" w:rsidRPr="004D2448">
        <w:rPr>
          <w:rFonts w:ascii="Times New Roman" w:hAnsi="Times New Roman" w:cs="Times New Roman"/>
          <w:sz w:val="18"/>
          <w:szCs w:val="18"/>
        </w:rPr>
        <w:tab/>
      </w:r>
      <w:r w:rsidR="008A6CA9" w:rsidRPr="004D2448">
        <w:rPr>
          <w:rFonts w:ascii="Times New Roman" w:hAnsi="Times New Roman" w:cs="Times New Roman"/>
          <w:sz w:val="18"/>
          <w:szCs w:val="18"/>
        </w:rPr>
        <w:tab/>
      </w:r>
      <w:r w:rsidR="004D2448">
        <w:rPr>
          <w:rFonts w:ascii="Times New Roman" w:hAnsi="Times New Roman" w:cs="Times New Roman"/>
          <w:sz w:val="18"/>
          <w:szCs w:val="18"/>
        </w:rPr>
        <w:t xml:space="preserve">              </w:t>
      </w:r>
      <w:r w:rsidRPr="004D2448">
        <w:rPr>
          <w:rFonts w:ascii="Times New Roman" w:hAnsi="Times New Roman" w:cs="Times New Roman"/>
          <w:sz w:val="18"/>
          <w:szCs w:val="18"/>
        </w:rPr>
        <w:t xml:space="preserve">(подпись)            </w:t>
      </w:r>
      <w:r w:rsidR="008A6CA9" w:rsidRPr="004D2448">
        <w:rPr>
          <w:rFonts w:ascii="Times New Roman" w:hAnsi="Times New Roman" w:cs="Times New Roman"/>
          <w:sz w:val="18"/>
          <w:szCs w:val="18"/>
        </w:rPr>
        <w:t xml:space="preserve">    </w:t>
      </w:r>
      <w:r w:rsidRPr="004D2448">
        <w:rPr>
          <w:rFonts w:ascii="Times New Roman" w:hAnsi="Times New Roman" w:cs="Times New Roman"/>
          <w:sz w:val="18"/>
          <w:szCs w:val="18"/>
        </w:rPr>
        <w:t xml:space="preserve">    </w:t>
      </w:r>
      <w:r w:rsidR="004D2448">
        <w:rPr>
          <w:rFonts w:ascii="Times New Roman" w:hAnsi="Times New Roman" w:cs="Times New Roman"/>
          <w:sz w:val="18"/>
          <w:szCs w:val="18"/>
        </w:rPr>
        <w:t xml:space="preserve">     </w:t>
      </w:r>
      <w:r w:rsidRPr="004D2448">
        <w:rPr>
          <w:rFonts w:ascii="Times New Roman" w:hAnsi="Times New Roman" w:cs="Times New Roman"/>
          <w:sz w:val="18"/>
          <w:szCs w:val="18"/>
        </w:rPr>
        <w:t>(дата)</w:t>
      </w:r>
    </w:p>
    <w:p w:rsidR="008A6CA9" w:rsidRDefault="008A6CA9" w:rsidP="008A6CA9">
      <w:pPr>
        <w:pStyle w:val="ConsPlusNonformat"/>
        <w:jc w:val="both"/>
        <w:rPr>
          <w:rFonts w:ascii="Times New Roman" w:hAnsi="Times New Roman" w:cs="Times New Roman"/>
        </w:rPr>
      </w:pPr>
    </w:p>
    <w:p w:rsidR="008A6CA9" w:rsidRPr="008A6CA9" w:rsidRDefault="008A6CA9" w:rsidP="008A6CA9">
      <w:pPr>
        <w:pStyle w:val="ConsPlusNonformat"/>
        <w:jc w:val="both"/>
        <w:rPr>
          <w:rFonts w:ascii="Times New Roman" w:hAnsi="Times New Roman" w:cs="Times New Roman"/>
        </w:rPr>
      </w:pPr>
    </w:p>
    <w:p w:rsidR="009E195C" w:rsidRPr="00F953DD"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К заявлению прилагаются следующие документы:</w:t>
      </w:r>
    </w:p>
    <w:p w:rsidR="009E195C" w:rsidRPr="00F953DD" w:rsidRDefault="009E195C" w:rsidP="008A6CA9">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1) ___________________________________________________________________</w:t>
      </w:r>
      <w:r w:rsidR="008A6CA9">
        <w:rPr>
          <w:rFonts w:ascii="Times New Roman" w:hAnsi="Times New Roman" w:cs="Times New Roman"/>
          <w:sz w:val="24"/>
          <w:szCs w:val="24"/>
        </w:rPr>
        <w:t>____________</w:t>
      </w:r>
      <w:r w:rsidRPr="00F953DD">
        <w:rPr>
          <w:rFonts w:ascii="Times New Roman" w:hAnsi="Times New Roman" w:cs="Times New Roman"/>
          <w:sz w:val="24"/>
          <w:szCs w:val="24"/>
        </w:rPr>
        <w:t>___;</w:t>
      </w:r>
    </w:p>
    <w:p w:rsidR="009E195C" w:rsidRPr="004D2448" w:rsidRDefault="009E195C" w:rsidP="008A6CA9">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(наименование и номер документа, кем и когда выдан)</w:t>
      </w:r>
    </w:p>
    <w:p w:rsidR="008A6CA9" w:rsidRPr="008A6CA9" w:rsidRDefault="008A6CA9" w:rsidP="008A6CA9">
      <w:pPr>
        <w:pStyle w:val="ConsPlusNonformat"/>
        <w:jc w:val="center"/>
        <w:rPr>
          <w:rFonts w:ascii="Times New Roman" w:hAnsi="Times New Roman" w:cs="Times New Roman"/>
        </w:rPr>
      </w:pPr>
    </w:p>
    <w:p w:rsidR="009E195C" w:rsidRPr="00F953DD" w:rsidRDefault="009E195C" w:rsidP="008A6CA9">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2) ___________________________________________________________________</w:t>
      </w:r>
      <w:r w:rsidR="008A6CA9">
        <w:rPr>
          <w:rFonts w:ascii="Times New Roman" w:hAnsi="Times New Roman" w:cs="Times New Roman"/>
          <w:sz w:val="24"/>
          <w:szCs w:val="24"/>
        </w:rPr>
        <w:t>____________</w:t>
      </w:r>
      <w:r w:rsidRPr="00F953DD">
        <w:rPr>
          <w:rFonts w:ascii="Times New Roman" w:hAnsi="Times New Roman" w:cs="Times New Roman"/>
          <w:sz w:val="24"/>
          <w:szCs w:val="24"/>
        </w:rPr>
        <w:t>___;</w:t>
      </w:r>
    </w:p>
    <w:p w:rsidR="009E195C" w:rsidRPr="004D2448" w:rsidRDefault="004D2448" w:rsidP="004D2448">
      <w:pPr>
        <w:pStyle w:val="ConsPlusNonformat"/>
        <w:tabs>
          <w:tab w:val="left" w:pos="1680"/>
          <w:tab w:val="center" w:pos="5102"/>
        </w:tabs>
        <w:rPr>
          <w:rFonts w:ascii="Times New Roman" w:hAnsi="Times New Roman" w:cs="Times New Roman"/>
          <w:sz w:val="18"/>
          <w:szCs w:val="18"/>
        </w:rPr>
      </w:pPr>
      <w:r>
        <w:rPr>
          <w:rFonts w:ascii="Times New Roman" w:hAnsi="Times New Roman" w:cs="Times New Roman"/>
        </w:rPr>
        <w:tab/>
      </w:r>
      <w:r w:rsidRPr="004D2448">
        <w:rPr>
          <w:rFonts w:ascii="Times New Roman" w:hAnsi="Times New Roman" w:cs="Times New Roman"/>
          <w:sz w:val="18"/>
          <w:szCs w:val="18"/>
        </w:rPr>
        <w:tab/>
      </w:r>
      <w:r w:rsidR="009E195C" w:rsidRPr="004D2448">
        <w:rPr>
          <w:rFonts w:ascii="Times New Roman" w:hAnsi="Times New Roman" w:cs="Times New Roman"/>
          <w:sz w:val="18"/>
          <w:szCs w:val="18"/>
        </w:rPr>
        <w:t>(наименование и номер документа, кем и когда выдан)</w:t>
      </w:r>
    </w:p>
    <w:p w:rsidR="008A6CA9" w:rsidRPr="00F953DD" w:rsidRDefault="009E195C" w:rsidP="008A6CA9">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3) ________________________________________________________</w:t>
      </w:r>
      <w:r w:rsidR="008A6CA9">
        <w:rPr>
          <w:rFonts w:ascii="Times New Roman" w:hAnsi="Times New Roman" w:cs="Times New Roman"/>
          <w:sz w:val="24"/>
          <w:szCs w:val="24"/>
        </w:rPr>
        <w:t>__________________________;</w:t>
      </w:r>
    </w:p>
    <w:p w:rsidR="009E195C" w:rsidRPr="004D2448" w:rsidRDefault="009E195C" w:rsidP="008A6CA9">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(наименование и номер документа, кем и когда выдан)</w:t>
      </w:r>
    </w:p>
    <w:p w:rsidR="008A6CA9" w:rsidRDefault="008A6CA9" w:rsidP="008A6CA9">
      <w:pPr>
        <w:pStyle w:val="ConsPlusNonformat"/>
        <w:jc w:val="center"/>
        <w:rPr>
          <w:rFonts w:ascii="Times New Roman" w:hAnsi="Times New Roman" w:cs="Times New Roman"/>
        </w:rPr>
      </w:pPr>
    </w:p>
    <w:p w:rsidR="008A6CA9" w:rsidRPr="008A6CA9" w:rsidRDefault="008A6CA9" w:rsidP="008A6CA9">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__________________________________________________________________________________;</w:t>
      </w:r>
    </w:p>
    <w:p w:rsidR="008A6CA9" w:rsidRPr="004D2448" w:rsidRDefault="008A6CA9" w:rsidP="008A6CA9">
      <w:pPr>
        <w:pStyle w:val="ConsPlusNonformat"/>
        <w:jc w:val="center"/>
        <w:rPr>
          <w:rFonts w:ascii="Times New Roman" w:hAnsi="Times New Roman" w:cs="Times New Roman"/>
          <w:sz w:val="18"/>
          <w:szCs w:val="18"/>
        </w:rPr>
      </w:pPr>
      <w:r w:rsidRPr="008A6CA9">
        <w:rPr>
          <w:rFonts w:ascii="Times New Roman" w:hAnsi="Times New Roman" w:cs="Times New Roman"/>
        </w:rPr>
        <w:t>(</w:t>
      </w:r>
      <w:r w:rsidRPr="004D2448">
        <w:rPr>
          <w:rFonts w:ascii="Times New Roman" w:hAnsi="Times New Roman" w:cs="Times New Roman"/>
          <w:sz w:val="18"/>
          <w:szCs w:val="18"/>
        </w:rPr>
        <w:t>наименование и номер документа, кем и когда выдан)</w:t>
      </w:r>
    </w:p>
    <w:p w:rsidR="008A6CA9" w:rsidRPr="004D2448" w:rsidRDefault="008A6CA9" w:rsidP="008A6CA9">
      <w:pPr>
        <w:pStyle w:val="ConsPlusNonformat"/>
        <w:jc w:val="center"/>
        <w:rPr>
          <w:rFonts w:ascii="Times New Roman" w:hAnsi="Times New Roman" w:cs="Times New Roman"/>
          <w:sz w:val="18"/>
          <w:szCs w:val="18"/>
        </w:rPr>
      </w:pPr>
    </w:p>
    <w:p w:rsidR="008A6CA9" w:rsidRPr="00F953DD" w:rsidRDefault="008A6CA9" w:rsidP="008A6CA9">
      <w:pPr>
        <w:pStyle w:val="ConsPlusNonformat"/>
        <w:jc w:val="both"/>
        <w:rPr>
          <w:rFonts w:ascii="Times New Roman" w:hAnsi="Times New Roman" w:cs="Times New Roman"/>
          <w:sz w:val="24"/>
          <w:szCs w:val="24"/>
        </w:rPr>
      </w:pPr>
      <w:r>
        <w:rPr>
          <w:rFonts w:ascii="Times New Roman" w:hAnsi="Times New Roman" w:cs="Times New Roman"/>
          <w:sz w:val="24"/>
          <w:szCs w:val="24"/>
        </w:rPr>
        <w:t>5</w:t>
      </w:r>
      <w:r w:rsidRPr="00F953DD">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__________________________.</w:t>
      </w:r>
    </w:p>
    <w:p w:rsidR="009E195C" w:rsidRDefault="008A6CA9" w:rsidP="00986F76">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(наименование и номер документа, кем и когда выдан)</w:t>
      </w:r>
    </w:p>
    <w:p w:rsidR="004D2448" w:rsidRDefault="004D2448" w:rsidP="00986F76">
      <w:pPr>
        <w:pStyle w:val="ConsPlusNonformat"/>
        <w:jc w:val="center"/>
        <w:rPr>
          <w:rFonts w:ascii="Times New Roman" w:hAnsi="Times New Roman" w:cs="Times New Roman"/>
          <w:sz w:val="18"/>
          <w:szCs w:val="18"/>
        </w:rPr>
      </w:pPr>
    </w:p>
    <w:p w:rsidR="004D2448" w:rsidRDefault="004D2448" w:rsidP="00986F76">
      <w:pPr>
        <w:pStyle w:val="ConsPlusNonformat"/>
        <w:jc w:val="center"/>
        <w:rPr>
          <w:rFonts w:ascii="Times New Roman" w:hAnsi="Times New Roman" w:cs="Times New Roman"/>
          <w:sz w:val="18"/>
          <w:szCs w:val="18"/>
        </w:rPr>
      </w:pPr>
    </w:p>
    <w:p w:rsidR="004D2448" w:rsidRPr="004D2448" w:rsidRDefault="004D2448" w:rsidP="00986F76">
      <w:pPr>
        <w:pStyle w:val="ConsPlusNonformat"/>
        <w:jc w:val="center"/>
        <w:rPr>
          <w:rFonts w:ascii="Times New Roman" w:hAnsi="Times New Roman" w:cs="Times New Roman"/>
          <w:sz w:val="18"/>
          <w:szCs w:val="18"/>
        </w:rPr>
      </w:pPr>
    </w:p>
    <w:p w:rsidR="009E195C" w:rsidRDefault="009E195C" w:rsidP="009E195C">
      <w:pPr>
        <w:pStyle w:val="ConsPlusNonformat"/>
        <w:spacing w:line="360" w:lineRule="auto"/>
        <w:jc w:val="both"/>
        <w:rPr>
          <w:rFonts w:ascii="Times New Roman" w:hAnsi="Times New Roman" w:cs="Times New Roman"/>
          <w:sz w:val="24"/>
          <w:szCs w:val="24"/>
        </w:rPr>
      </w:pPr>
      <w:r w:rsidRPr="00F953DD">
        <w:rPr>
          <w:rFonts w:ascii="Times New Roman" w:hAnsi="Times New Roman" w:cs="Times New Roman"/>
          <w:sz w:val="24"/>
          <w:szCs w:val="24"/>
        </w:rPr>
        <w:t xml:space="preserve">Заявление и прилагаемые к нему согласно перечню документы приняты </w:t>
      </w:r>
    </w:p>
    <w:p w:rsidR="004D2448" w:rsidRPr="00F953DD" w:rsidRDefault="004D2448" w:rsidP="009E195C">
      <w:pPr>
        <w:pStyle w:val="ConsPlusNonformat"/>
        <w:spacing w:line="360" w:lineRule="auto"/>
        <w:jc w:val="both"/>
        <w:rPr>
          <w:rFonts w:ascii="Times New Roman" w:hAnsi="Times New Roman" w:cs="Times New Roman"/>
          <w:sz w:val="24"/>
          <w:szCs w:val="24"/>
        </w:rPr>
      </w:pPr>
    </w:p>
    <w:p w:rsidR="009E195C" w:rsidRPr="00F953DD" w:rsidRDefault="009E195C" w:rsidP="00986F76">
      <w:pPr>
        <w:pStyle w:val="ConsPlusNonformat"/>
        <w:jc w:val="both"/>
        <w:rPr>
          <w:rFonts w:ascii="Times New Roman" w:hAnsi="Times New Roman" w:cs="Times New Roman"/>
          <w:sz w:val="24"/>
          <w:szCs w:val="24"/>
        </w:rPr>
      </w:pPr>
      <w:r w:rsidRPr="00F953DD">
        <w:rPr>
          <w:rFonts w:ascii="Times New Roman" w:hAnsi="Times New Roman" w:cs="Times New Roman"/>
          <w:sz w:val="24"/>
          <w:szCs w:val="24"/>
        </w:rPr>
        <w:t>___________________ _____________________ ______________________________________</w:t>
      </w:r>
      <w:r w:rsidR="00986F76">
        <w:rPr>
          <w:rFonts w:ascii="Times New Roman" w:hAnsi="Times New Roman" w:cs="Times New Roman"/>
          <w:sz w:val="24"/>
          <w:szCs w:val="24"/>
        </w:rPr>
        <w:t>___</w:t>
      </w:r>
      <w:r w:rsidRPr="00F953DD">
        <w:rPr>
          <w:rFonts w:ascii="Times New Roman" w:hAnsi="Times New Roman" w:cs="Times New Roman"/>
          <w:sz w:val="24"/>
          <w:szCs w:val="24"/>
        </w:rPr>
        <w:t>___</w:t>
      </w:r>
    </w:p>
    <w:p w:rsidR="009E195C" w:rsidRPr="004D2448" w:rsidRDefault="009E195C" w:rsidP="00986F76">
      <w:pPr>
        <w:pStyle w:val="ConsPlusNonformat"/>
        <w:jc w:val="both"/>
        <w:rPr>
          <w:rFonts w:ascii="Times New Roman" w:hAnsi="Times New Roman" w:cs="Times New Roman"/>
          <w:sz w:val="18"/>
          <w:szCs w:val="18"/>
        </w:rPr>
      </w:pPr>
      <w:r w:rsidRPr="004D2448">
        <w:rPr>
          <w:rFonts w:ascii="Times New Roman" w:hAnsi="Times New Roman" w:cs="Times New Roman"/>
          <w:sz w:val="18"/>
          <w:szCs w:val="18"/>
        </w:rPr>
        <w:t xml:space="preserve">  </w:t>
      </w:r>
      <w:r w:rsidR="00986F76" w:rsidRPr="004D2448">
        <w:rPr>
          <w:rFonts w:ascii="Times New Roman" w:hAnsi="Times New Roman" w:cs="Times New Roman"/>
          <w:sz w:val="18"/>
          <w:szCs w:val="18"/>
        </w:rPr>
        <w:t xml:space="preserve">     </w:t>
      </w:r>
      <w:r w:rsidR="004D2448">
        <w:rPr>
          <w:rFonts w:ascii="Times New Roman" w:hAnsi="Times New Roman" w:cs="Times New Roman"/>
          <w:sz w:val="18"/>
          <w:szCs w:val="18"/>
        </w:rPr>
        <w:t xml:space="preserve">   </w:t>
      </w:r>
      <w:r w:rsidRPr="004D2448">
        <w:rPr>
          <w:rFonts w:ascii="Times New Roman" w:hAnsi="Times New Roman" w:cs="Times New Roman"/>
          <w:sz w:val="18"/>
          <w:szCs w:val="18"/>
        </w:rPr>
        <w:t xml:space="preserve">(должность лица)                </w:t>
      </w:r>
      <w:r w:rsidR="004D2448">
        <w:rPr>
          <w:rFonts w:ascii="Times New Roman" w:hAnsi="Times New Roman" w:cs="Times New Roman"/>
          <w:sz w:val="18"/>
          <w:szCs w:val="18"/>
        </w:rPr>
        <w:t xml:space="preserve">    </w:t>
      </w:r>
      <w:r w:rsidR="00986F76" w:rsidRPr="004D2448">
        <w:rPr>
          <w:rFonts w:ascii="Times New Roman" w:hAnsi="Times New Roman" w:cs="Times New Roman"/>
          <w:sz w:val="18"/>
          <w:szCs w:val="18"/>
        </w:rPr>
        <w:t xml:space="preserve">      </w:t>
      </w:r>
      <w:r w:rsidRPr="004D2448">
        <w:rPr>
          <w:rFonts w:ascii="Times New Roman" w:hAnsi="Times New Roman" w:cs="Times New Roman"/>
          <w:sz w:val="18"/>
          <w:szCs w:val="18"/>
        </w:rPr>
        <w:t xml:space="preserve">(подпись, дата)       </w:t>
      </w:r>
      <w:r w:rsidR="00986F76" w:rsidRPr="004D2448">
        <w:rPr>
          <w:rFonts w:ascii="Times New Roman" w:hAnsi="Times New Roman" w:cs="Times New Roman"/>
          <w:sz w:val="18"/>
          <w:szCs w:val="18"/>
        </w:rPr>
        <w:t xml:space="preserve">               </w:t>
      </w:r>
      <w:r w:rsidR="004D2448">
        <w:rPr>
          <w:rFonts w:ascii="Times New Roman" w:hAnsi="Times New Roman" w:cs="Times New Roman"/>
          <w:sz w:val="18"/>
          <w:szCs w:val="18"/>
        </w:rPr>
        <w:t xml:space="preserve">         </w:t>
      </w:r>
      <w:r w:rsidR="00986F76" w:rsidRPr="004D2448">
        <w:rPr>
          <w:rFonts w:ascii="Times New Roman" w:hAnsi="Times New Roman" w:cs="Times New Roman"/>
          <w:sz w:val="18"/>
          <w:szCs w:val="18"/>
        </w:rPr>
        <w:t xml:space="preserve"> </w:t>
      </w:r>
      <w:r w:rsidRPr="004D2448">
        <w:rPr>
          <w:rFonts w:ascii="Times New Roman" w:hAnsi="Times New Roman" w:cs="Times New Roman"/>
          <w:sz w:val="18"/>
          <w:szCs w:val="18"/>
        </w:rPr>
        <w:t xml:space="preserve">  (расшифровка подписи принявшего заявление)</w:t>
      </w:r>
    </w:p>
    <w:p w:rsidR="009E195C" w:rsidRPr="009E195C" w:rsidRDefault="009E195C" w:rsidP="009E195C">
      <w:pPr>
        <w:widowControl w:val="0"/>
        <w:autoSpaceDE w:val="0"/>
        <w:autoSpaceDN w:val="0"/>
        <w:adjustRightInd w:val="0"/>
        <w:spacing w:after="0" w:line="360" w:lineRule="auto"/>
        <w:jc w:val="both"/>
        <w:outlineLvl w:val="2"/>
        <w:rPr>
          <w:rFonts w:ascii="Times New Roman" w:hAnsi="Times New Roman" w:cs="Times New Roman"/>
        </w:rPr>
        <w:sectPr w:rsidR="009E195C" w:rsidRPr="009E195C" w:rsidSect="008A4E08">
          <w:pgSz w:w="11905" w:h="16838"/>
          <w:pgMar w:top="851" w:right="567" w:bottom="1134" w:left="1134" w:header="720" w:footer="720" w:gutter="0"/>
          <w:cols w:space="720"/>
          <w:noEndnote/>
          <w:docGrid w:linePitch="299"/>
        </w:sectPr>
      </w:pPr>
    </w:p>
    <w:tbl>
      <w:tblPr>
        <w:tblW w:w="0" w:type="auto"/>
        <w:tblLook w:val="04A0"/>
      </w:tblPr>
      <w:tblGrid>
        <w:gridCol w:w="6204"/>
        <w:gridCol w:w="4216"/>
      </w:tblGrid>
      <w:tr w:rsidR="009E195C" w:rsidRPr="009E195C" w:rsidTr="00986F76">
        <w:trPr>
          <w:trHeight w:val="2751"/>
        </w:trPr>
        <w:tc>
          <w:tcPr>
            <w:tcW w:w="6204" w:type="dxa"/>
          </w:tcPr>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tc>
        <w:tc>
          <w:tcPr>
            <w:tcW w:w="4216" w:type="dxa"/>
          </w:tcPr>
          <w:p w:rsidR="009E195C" w:rsidRPr="00986F76" w:rsidRDefault="009E195C" w:rsidP="00986F76">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986F76">
              <w:rPr>
                <w:rFonts w:ascii="Times New Roman" w:hAnsi="Times New Roman" w:cs="Times New Roman"/>
                <w:sz w:val="20"/>
                <w:szCs w:val="20"/>
              </w:rPr>
              <w:t>Приложение № 2</w:t>
            </w:r>
          </w:p>
          <w:p w:rsidR="009E195C" w:rsidRPr="00986F76" w:rsidRDefault="009E195C" w:rsidP="00986F76">
            <w:pPr>
              <w:widowControl w:val="0"/>
              <w:autoSpaceDE w:val="0"/>
              <w:autoSpaceDN w:val="0"/>
              <w:adjustRightInd w:val="0"/>
              <w:spacing w:after="0" w:line="240" w:lineRule="auto"/>
              <w:jc w:val="both"/>
              <w:rPr>
                <w:rFonts w:ascii="Times New Roman" w:hAnsi="Times New Roman" w:cs="Times New Roman"/>
                <w:sz w:val="20"/>
                <w:szCs w:val="20"/>
              </w:rPr>
            </w:pPr>
            <w:r w:rsidRPr="00986F76">
              <w:rPr>
                <w:rFonts w:ascii="Times New Roman" w:hAnsi="Times New Roman" w:cs="Times New Roman"/>
                <w:sz w:val="20"/>
                <w:szCs w:val="20"/>
              </w:rPr>
              <w:t>к Правилам предоставления молодым семьям социальных выплат на приобретение жилья в рамках реализации</w:t>
            </w:r>
          </w:p>
          <w:p w:rsidR="009E195C" w:rsidRPr="00986F76" w:rsidRDefault="009E195C" w:rsidP="00986F76">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986F76">
              <w:rPr>
                <w:rFonts w:ascii="Times New Roman" w:hAnsi="Times New Roman" w:cs="Times New Roman"/>
                <w:sz w:val="20"/>
                <w:szCs w:val="20"/>
              </w:rPr>
              <w:t xml:space="preserve">программы «Обеспечение жильем молодых семей в </w:t>
            </w:r>
            <w:r w:rsidR="004D2448">
              <w:rPr>
                <w:rFonts w:ascii="Times New Roman" w:hAnsi="Times New Roman" w:cs="Times New Roman"/>
                <w:sz w:val="20"/>
                <w:szCs w:val="20"/>
              </w:rPr>
              <w:t>Бугульминском</w:t>
            </w:r>
            <w:r w:rsidRPr="00986F76">
              <w:rPr>
                <w:rFonts w:ascii="Times New Roman" w:hAnsi="Times New Roman" w:cs="Times New Roman"/>
                <w:sz w:val="20"/>
                <w:szCs w:val="20"/>
              </w:rPr>
              <w:t xml:space="preserve"> муниципальн</w:t>
            </w:r>
            <w:r w:rsidR="004D2448">
              <w:rPr>
                <w:rFonts w:ascii="Times New Roman" w:hAnsi="Times New Roman" w:cs="Times New Roman"/>
                <w:sz w:val="20"/>
                <w:szCs w:val="20"/>
              </w:rPr>
              <w:t>ом</w:t>
            </w:r>
            <w:r w:rsidRPr="00986F76">
              <w:rPr>
                <w:rFonts w:ascii="Times New Roman" w:hAnsi="Times New Roman" w:cs="Times New Roman"/>
                <w:sz w:val="20"/>
                <w:szCs w:val="20"/>
              </w:rPr>
              <w:t xml:space="preserve"> район</w:t>
            </w:r>
            <w:r w:rsidR="004D2448">
              <w:rPr>
                <w:rFonts w:ascii="Times New Roman" w:hAnsi="Times New Roman" w:cs="Times New Roman"/>
                <w:sz w:val="20"/>
                <w:szCs w:val="20"/>
              </w:rPr>
              <w:t>е</w:t>
            </w:r>
            <w:r w:rsidRPr="00986F76">
              <w:rPr>
                <w:rFonts w:ascii="Times New Roman" w:hAnsi="Times New Roman" w:cs="Times New Roman"/>
                <w:sz w:val="20"/>
                <w:szCs w:val="20"/>
              </w:rPr>
              <w:t xml:space="preserve"> на 201</w:t>
            </w:r>
            <w:r w:rsidR="004D2448">
              <w:rPr>
                <w:rFonts w:ascii="Times New Roman" w:hAnsi="Times New Roman" w:cs="Times New Roman"/>
                <w:sz w:val="20"/>
                <w:szCs w:val="20"/>
              </w:rPr>
              <w:t>5</w:t>
            </w:r>
            <w:r w:rsidRPr="00986F76">
              <w:rPr>
                <w:rFonts w:ascii="Times New Roman" w:hAnsi="Times New Roman" w:cs="Times New Roman"/>
                <w:sz w:val="20"/>
                <w:szCs w:val="20"/>
              </w:rPr>
              <w:t xml:space="preserve"> - 201</w:t>
            </w:r>
            <w:r w:rsidR="004D2448">
              <w:rPr>
                <w:rFonts w:ascii="Times New Roman" w:hAnsi="Times New Roman" w:cs="Times New Roman"/>
                <w:sz w:val="20"/>
                <w:szCs w:val="20"/>
              </w:rPr>
              <w:t>6</w:t>
            </w:r>
            <w:r w:rsidRPr="00986F76">
              <w:rPr>
                <w:rFonts w:ascii="Times New Roman" w:hAnsi="Times New Roman" w:cs="Times New Roman"/>
                <w:sz w:val="20"/>
                <w:szCs w:val="20"/>
              </w:rPr>
              <w:t xml:space="preserve"> годы» </w:t>
            </w:r>
          </w:p>
          <w:p w:rsidR="004D2448" w:rsidRPr="00986F76" w:rsidRDefault="004D2448" w:rsidP="00986F76">
            <w:pPr>
              <w:widowControl w:val="0"/>
              <w:autoSpaceDE w:val="0"/>
              <w:autoSpaceDN w:val="0"/>
              <w:adjustRightInd w:val="0"/>
              <w:spacing w:after="0" w:line="240" w:lineRule="auto"/>
              <w:jc w:val="both"/>
              <w:outlineLvl w:val="1"/>
              <w:rPr>
                <w:rFonts w:ascii="Times New Roman" w:hAnsi="Times New Roman" w:cs="Times New Roman"/>
                <w:sz w:val="20"/>
                <w:szCs w:val="20"/>
              </w:rPr>
            </w:pPr>
          </w:p>
          <w:p w:rsidR="009E195C" w:rsidRPr="00986F76" w:rsidRDefault="009E195C" w:rsidP="004D2448">
            <w:pPr>
              <w:widowControl w:val="0"/>
              <w:autoSpaceDE w:val="0"/>
              <w:autoSpaceDN w:val="0"/>
              <w:adjustRightInd w:val="0"/>
              <w:spacing w:after="0" w:line="240" w:lineRule="auto"/>
              <w:jc w:val="both"/>
              <w:outlineLvl w:val="1"/>
              <w:rPr>
                <w:rFonts w:ascii="Times New Roman" w:hAnsi="Times New Roman" w:cs="Times New Roman"/>
                <w:sz w:val="20"/>
                <w:szCs w:val="20"/>
              </w:rPr>
            </w:pPr>
          </w:p>
        </w:tc>
      </w:tr>
    </w:tbl>
    <w:p w:rsidR="009E195C" w:rsidRDefault="004D2448" w:rsidP="004D2448">
      <w:pPr>
        <w:widowControl w:val="0"/>
        <w:autoSpaceDE w:val="0"/>
        <w:autoSpaceDN w:val="0"/>
        <w:adjustRightInd w:val="0"/>
        <w:spacing w:after="0" w:line="360" w:lineRule="auto"/>
        <w:jc w:val="center"/>
        <w:rPr>
          <w:rFonts w:ascii="Times New Roman" w:hAnsi="Times New Roman" w:cs="Times New Roman"/>
          <w:b/>
          <w:sz w:val="28"/>
          <w:szCs w:val="28"/>
        </w:rPr>
      </w:pPr>
      <w:r w:rsidRPr="004D2448">
        <w:rPr>
          <w:rFonts w:ascii="Times New Roman" w:hAnsi="Times New Roman" w:cs="Times New Roman"/>
          <w:b/>
          <w:sz w:val="28"/>
          <w:szCs w:val="28"/>
        </w:rPr>
        <w:t>ОБРАЗЕЦ</w:t>
      </w:r>
    </w:p>
    <w:p w:rsidR="004D2448" w:rsidRDefault="004D2448" w:rsidP="004D2448">
      <w:pPr>
        <w:widowControl w:val="0"/>
        <w:autoSpaceDE w:val="0"/>
        <w:autoSpaceDN w:val="0"/>
        <w:adjustRightInd w:val="0"/>
        <w:spacing w:after="0" w:line="240" w:lineRule="auto"/>
        <w:ind w:left="5812"/>
        <w:jc w:val="both"/>
        <w:outlineLvl w:val="1"/>
        <w:rPr>
          <w:rFonts w:ascii="Times New Roman" w:hAnsi="Times New Roman" w:cs="Times New Roman"/>
          <w:sz w:val="24"/>
          <w:szCs w:val="24"/>
        </w:rPr>
      </w:pPr>
      <w:r w:rsidRPr="004D2448">
        <w:rPr>
          <w:rFonts w:ascii="Times New Roman" w:hAnsi="Times New Roman" w:cs="Times New Roman"/>
          <w:sz w:val="24"/>
          <w:szCs w:val="24"/>
        </w:rPr>
        <w:t xml:space="preserve">Руководителю </w:t>
      </w:r>
      <w:r>
        <w:rPr>
          <w:rFonts w:ascii="Times New Roman" w:hAnsi="Times New Roman" w:cs="Times New Roman"/>
          <w:sz w:val="24"/>
          <w:szCs w:val="24"/>
        </w:rPr>
        <w:t>Исполнительного комитета</w:t>
      </w:r>
    </w:p>
    <w:p w:rsidR="004D2448" w:rsidRDefault="004D2448" w:rsidP="004D2448">
      <w:pPr>
        <w:widowControl w:val="0"/>
        <w:autoSpaceDE w:val="0"/>
        <w:autoSpaceDN w:val="0"/>
        <w:adjustRightInd w:val="0"/>
        <w:spacing w:after="0" w:line="240" w:lineRule="auto"/>
        <w:ind w:left="5812"/>
        <w:jc w:val="both"/>
        <w:outlineLvl w:val="1"/>
        <w:rPr>
          <w:rFonts w:ascii="Times New Roman" w:hAnsi="Times New Roman" w:cs="Times New Roman"/>
          <w:sz w:val="24"/>
          <w:szCs w:val="24"/>
        </w:rPr>
      </w:pPr>
      <w:r w:rsidRPr="004D2448">
        <w:rPr>
          <w:rFonts w:ascii="Times New Roman" w:hAnsi="Times New Roman" w:cs="Times New Roman"/>
          <w:sz w:val="24"/>
          <w:szCs w:val="24"/>
        </w:rPr>
        <w:t>Бугульминск</w:t>
      </w:r>
      <w:r>
        <w:rPr>
          <w:rFonts w:ascii="Times New Roman" w:hAnsi="Times New Roman" w:cs="Times New Roman"/>
          <w:sz w:val="24"/>
          <w:szCs w:val="24"/>
        </w:rPr>
        <w:t>ого</w:t>
      </w:r>
      <w:r w:rsidRPr="004D2448">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4D2448">
        <w:rPr>
          <w:rFonts w:ascii="Times New Roman" w:hAnsi="Times New Roman" w:cs="Times New Roman"/>
          <w:sz w:val="24"/>
          <w:szCs w:val="24"/>
        </w:rPr>
        <w:t xml:space="preserve"> район</w:t>
      </w:r>
      <w:r>
        <w:rPr>
          <w:rFonts w:ascii="Times New Roman" w:hAnsi="Times New Roman" w:cs="Times New Roman"/>
          <w:sz w:val="24"/>
          <w:szCs w:val="24"/>
        </w:rPr>
        <w:t>а</w:t>
      </w:r>
    </w:p>
    <w:p w:rsidR="004D2448" w:rsidRDefault="004D2448" w:rsidP="004D2448">
      <w:pPr>
        <w:widowControl w:val="0"/>
        <w:autoSpaceDE w:val="0"/>
        <w:autoSpaceDN w:val="0"/>
        <w:adjustRightInd w:val="0"/>
        <w:spacing w:after="0" w:line="240" w:lineRule="auto"/>
        <w:ind w:left="5812"/>
        <w:jc w:val="both"/>
        <w:outlineLvl w:val="1"/>
        <w:rPr>
          <w:rFonts w:ascii="Times New Roman" w:hAnsi="Times New Roman" w:cs="Times New Roman"/>
          <w:sz w:val="24"/>
          <w:szCs w:val="24"/>
        </w:rPr>
      </w:pPr>
    </w:p>
    <w:p w:rsidR="004D2448" w:rsidRPr="004D2448" w:rsidRDefault="004D2448" w:rsidP="004D2448">
      <w:pPr>
        <w:widowControl w:val="0"/>
        <w:autoSpaceDE w:val="0"/>
        <w:autoSpaceDN w:val="0"/>
        <w:adjustRightInd w:val="0"/>
        <w:spacing w:after="0" w:line="240" w:lineRule="auto"/>
        <w:ind w:left="5812"/>
        <w:jc w:val="both"/>
        <w:outlineLvl w:val="1"/>
        <w:rPr>
          <w:rFonts w:ascii="Times New Roman" w:hAnsi="Times New Roman" w:cs="Times New Roman"/>
          <w:sz w:val="24"/>
          <w:szCs w:val="24"/>
        </w:rPr>
      </w:pPr>
    </w:p>
    <w:p w:rsidR="009E195C" w:rsidRPr="00064293" w:rsidRDefault="009E195C" w:rsidP="00893CB9">
      <w:pPr>
        <w:pStyle w:val="ConsPlusNonformat"/>
        <w:spacing w:line="360" w:lineRule="auto"/>
        <w:jc w:val="center"/>
        <w:rPr>
          <w:rFonts w:ascii="Times New Roman" w:hAnsi="Times New Roman" w:cs="Times New Roman"/>
        </w:rPr>
      </w:pPr>
      <w:bookmarkStart w:id="15" w:name="Par778"/>
      <w:bookmarkEnd w:id="15"/>
      <w:r w:rsidRPr="00986F76">
        <w:rPr>
          <w:rFonts w:ascii="Times New Roman" w:hAnsi="Times New Roman" w:cs="Times New Roman"/>
          <w:sz w:val="24"/>
          <w:szCs w:val="24"/>
        </w:rPr>
        <w:t>ЗАЯВЛЕНИЕ</w:t>
      </w:r>
    </w:p>
    <w:p w:rsidR="009E195C" w:rsidRPr="00986F76" w:rsidRDefault="009E195C" w:rsidP="004D2448">
      <w:pPr>
        <w:pStyle w:val="ConsPlusNonformat"/>
        <w:ind w:firstLine="708"/>
        <w:jc w:val="both"/>
        <w:rPr>
          <w:rFonts w:ascii="Times New Roman" w:hAnsi="Times New Roman" w:cs="Times New Roman"/>
          <w:sz w:val="24"/>
          <w:szCs w:val="24"/>
        </w:rPr>
      </w:pPr>
      <w:r w:rsidRPr="00986F76">
        <w:rPr>
          <w:rFonts w:ascii="Times New Roman" w:hAnsi="Times New Roman" w:cs="Times New Roman"/>
          <w:sz w:val="24"/>
          <w:szCs w:val="24"/>
        </w:rPr>
        <w:t xml:space="preserve">Прошу  включить  в  списки  молодых семей - претендентов на  получение социальной   выплаты  в  ______  году  в  рамках  реализации  </w:t>
      </w:r>
      <w:hyperlink r:id="rId20" w:history="1">
        <w:r w:rsidRPr="00986F76">
          <w:rPr>
            <w:rFonts w:ascii="Times New Roman" w:hAnsi="Times New Roman" w:cs="Times New Roman"/>
            <w:sz w:val="24"/>
            <w:szCs w:val="24"/>
          </w:rPr>
          <w:t>подпрограммы</w:t>
        </w:r>
      </w:hyperlink>
      <w:r w:rsidRPr="00986F76">
        <w:rPr>
          <w:rFonts w:ascii="Times New Roman" w:hAnsi="Times New Roman" w:cs="Times New Roman"/>
          <w:sz w:val="24"/>
          <w:szCs w:val="24"/>
        </w:rPr>
        <w:t xml:space="preserve"> «Обеспечение  жильем молодых семей» федеральной целевой программы «Жилище» на  2011 – 2015 годы,  подпрограммы «Обеспечение жильем молодых семей в Республике Татарстан на 2014 – 2015 годы» Государственной программы «Обеспечение качественным жильем и услугами жилищно-коммунального хозяйства населения Республики Татарстан на 2014 - 2020 годы» и программы «Обеспечение жильем молодых семей в </w:t>
      </w:r>
      <w:r w:rsidR="004D2448">
        <w:rPr>
          <w:rFonts w:ascii="Times New Roman" w:hAnsi="Times New Roman" w:cs="Times New Roman"/>
          <w:sz w:val="24"/>
          <w:szCs w:val="24"/>
        </w:rPr>
        <w:t>Бугульминском</w:t>
      </w:r>
      <w:r w:rsidRPr="00986F76">
        <w:rPr>
          <w:rFonts w:ascii="Times New Roman" w:hAnsi="Times New Roman" w:cs="Times New Roman"/>
          <w:sz w:val="24"/>
          <w:szCs w:val="24"/>
        </w:rPr>
        <w:t xml:space="preserve"> муниципальн</w:t>
      </w:r>
      <w:r w:rsidR="004D2448">
        <w:rPr>
          <w:rFonts w:ascii="Times New Roman" w:hAnsi="Times New Roman" w:cs="Times New Roman"/>
          <w:sz w:val="24"/>
          <w:szCs w:val="24"/>
        </w:rPr>
        <w:t>ом</w:t>
      </w:r>
      <w:r w:rsidRPr="00986F76">
        <w:rPr>
          <w:rFonts w:ascii="Times New Roman" w:hAnsi="Times New Roman" w:cs="Times New Roman"/>
          <w:sz w:val="24"/>
          <w:szCs w:val="24"/>
        </w:rPr>
        <w:t xml:space="preserve"> район</w:t>
      </w:r>
      <w:r w:rsidR="004D2448">
        <w:rPr>
          <w:rFonts w:ascii="Times New Roman" w:hAnsi="Times New Roman" w:cs="Times New Roman"/>
          <w:sz w:val="24"/>
          <w:szCs w:val="24"/>
        </w:rPr>
        <w:t>е на 2015</w:t>
      </w:r>
      <w:r w:rsidRPr="00986F76">
        <w:rPr>
          <w:rFonts w:ascii="Times New Roman" w:hAnsi="Times New Roman" w:cs="Times New Roman"/>
          <w:sz w:val="24"/>
          <w:szCs w:val="24"/>
        </w:rPr>
        <w:t>-201</w:t>
      </w:r>
      <w:r w:rsidR="004D2448">
        <w:rPr>
          <w:rFonts w:ascii="Times New Roman" w:hAnsi="Times New Roman" w:cs="Times New Roman"/>
          <w:sz w:val="24"/>
          <w:szCs w:val="24"/>
        </w:rPr>
        <w:t>6</w:t>
      </w:r>
      <w:r w:rsidRPr="00986F76">
        <w:rPr>
          <w:rFonts w:ascii="Times New Roman" w:hAnsi="Times New Roman" w:cs="Times New Roman"/>
          <w:sz w:val="24"/>
          <w:szCs w:val="24"/>
        </w:rPr>
        <w:t xml:space="preserve"> годы» молодую семью в следующем составе:</w:t>
      </w:r>
    </w:p>
    <w:p w:rsidR="004D2448" w:rsidRDefault="009E195C" w:rsidP="00110764">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 xml:space="preserve">супруг: </w:t>
      </w:r>
    </w:p>
    <w:p w:rsidR="009E195C" w:rsidRPr="00986F76" w:rsidRDefault="004D2448" w:rsidP="00110764">
      <w:pPr>
        <w:pStyle w:val="ConsPlusNonformat"/>
        <w:jc w:val="both"/>
        <w:rPr>
          <w:rFonts w:ascii="Times New Roman" w:hAnsi="Times New Roman" w:cs="Times New Roman"/>
          <w:sz w:val="24"/>
          <w:szCs w:val="24"/>
        </w:rPr>
      </w:pPr>
      <w:r>
        <w:rPr>
          <w:rFonts w:ascii="Times New Roman" w:hAnsi="Times New Roman" w:cs="Times New Roman"/>
          <w:sz w:val="24"/>
          <w:szCs w:val="24"/>
        </w:rPr>
        <w:t>_______</w:t>
      </w:r>
      <w:r w:rsidR="009E195C" w:rsidRPr="00986F76">
        <w:rPr>
          <w:rFonts w:ascii="Times New Roman" w:hAnsi="Times New Roman" w:cs="Times New Roman"/>
          <w:sz w:val="24"/>
          <w:szCs w:val="24"/>
        </w:rPr>
        <w:t>___________________________</w:t>
      </w:r>
      <w:r w:rsidR="00110764">
        <w:rPr>
          <w:rFonts w:ascii="Times New Roman" w:hAnsi="Times New Roman" w:cs="Times New Roman"/>
          <w:sz w:val="24"/>
          <w:szCs w:val="24"/>
        </w:rPr>
        <w:t>___________</w:t>
      </w:r>
      <w:r w:rsidR="009E195C" w:rsidRPr="00986F76">
        <w:rPr>
          <w:rFonts w:ascii="Times New Roman" w:hAnsi="Times New Roman" w:cs="Times New Roman"/>
          <w:sz w:val="24"/>
          <w:szCs w:val="24"/>
        </w:rPr>
        <w:t>_______________________________________,</w:t>
      </w:r>
    </w:p>
    <w:p w:rsidR="009E195C" w:rsidRPr="004D2448" w:rsidRDefault="009E195C" w:rsidP="00110764">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(Ф.И.О., дата рождения)</w:t>
      </w:r>
    </w:p>
    <w:p w:rsidR="00110764" w:rsidRPr="00110764" w:rsidRDefault="00110764" w:rsidP="00110764">
      <w:pPr>
        <w:pStyle w:val="ConsPlusNonformat"/>
        <w:jc w:val="center"/>
        <w:rPr>
          <w:rFonts w:ascii="Times New Roman" w:hAnsi="Times New Roman" w:cs="Times New Roman"/>
        </w:rPr>
      </w:pP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паспорт: серия _________ № __________, выданный ___</w:t>
      </w:r>
      <w:r w:rsidR="00110764">
        <w:rPr>
          <w:rFonts w:ascii="Times New Roman" w:hAnsi="Times New Roman" w:cs="Times New Roman"/>
          <w:sz w:val="24"/>
          <w:szCs w:val="24"/>
        </w:rPr>
        <w:t>______________</w:t>
      </w:r>
      <w:r w:rsidRPr="00986F76">
        <w:rPr>
          <w:rFonts w:ascii="Times New Roman" w:hAnsi="Times New Roman" w:cs="Times New Roman"/>
          <w:sz w:val="24"/>
          <w:szCs w:val="24"/>
        </w:rPr>
        <w:t>______________________</w:t>
      </w:r>
    </w:p>
    <w:p w:rsidR="009E195C" w:rsidRPr="00986F76" w:rsidRDefault="00110764" w:rsidP="009E195C">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9E195C" w:rsidRPr="00986F76">
        <w:rPr>
          <w:rFonts w:ascii="Times New Roman" w:hAnsi="Times New Roman" w:cs="Times New Roman"/>
          <w:sz w:val="24"/>
          <w:szCs w:val="24"/>
        </w:rPr>
        <w:t>«____» _______________________ г.,</w:t>
      </w: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проживает по адресу: ______________________________________</w:t>
      </w:r>
      <w:r w:rsidR="00110764">
        <w:rPr>
          <w:rFonts w:ascii="Times New Roman" w:hAnsi="Times New Roman" w:cs="Times New Roman"/>
          <w:sz w:val="24"/>
          <w:szCs w:val="24"/>
        </w:rPr>
        <w:t>_____________</w:t>
      </w:r>
      <w:r w:rsidRPr="00986F76">
        <w:rPr>
          <w:rFonts w:ascii="Times New Roman" w:hAnsi="Times New Roman" w:cs="Times New Roman"/>
          <w:sz w:val="24"/>
          <w:szCs w:val="24"/>
        </w:rPr>
        <w:t>______________;</w:t>
      </w:r>
    </w:p>
    <w:p w:rsidR="009E195C" w:rsidRPr="00986F76" w:rsidRDefault="009E195C" w:rsidP="00110764">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супруга: __________________</w:t>
      </w:r>
      <w:r w:rsidR="00110764">
        <w:rPr>
          <w:rFonts w:ascii="Times New Roman" w:hAnsi="Times New Roman" w:cs="Times New Roman"/>
          <w:sz w:val="24"/>
          <w:szCs w:val="24"/>
        </w:rPr>
        <w:t>____________</w:t>
      </w:r>
      <w:r w:rsidRPr="00986F76">
        <w:rPr>
          <w:rFonts w:ascii="Times New Roman" w:hAnsi="Times New Roman" w:cs="Times New Roman"/>
          <w:sz w:val="24"/>
          <w:szCs w:val="24"/>
        </w:rPr>
        <w:t>______________________________________________,</w:t>
      </w:r>
    </w:p>
    <w:p w:rsidR="009E195C" w:rsidRPr="004D2448" w:rsidRDefault="009E195C" w:rsidP="00110764">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(Ф.И.О., дата рождения)</w:t>
      </w:r>
    </w:p>
    <w:p w:rsidR="00110764" w:rsidRPr="00110764" w:rsidRDefault="00110764" w:rsidP="00110764">
      <w:pPr>
        <w:pStyle w:val="ConsPlusNonformat"/>
        <w:jc w:val="center"/>
        <w:rPr>
          <w:rFonts w:ascii="Times New Roman" w:hAnsi="Times New Roman" w:cs="Times New Roman"/>
        </w:rPr>
      </w:pP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паспорт: серия ______________ № _______________, выданный ____</w:t>
      </w:r>
      <w:r w:rsidR="00110764">
        <w:rPr>
          <w:rFonts w:ascii="Times New Roman" w:hAnsi="Times New Roman" w:cs="Times New Roman"/>
          <w:sz w:val="24"/>
          <w:szCs w:val="24"/>
        </w:rPr>
        <w:t>_____________</w:t>
      </w:r>
      <w:r w:rsidRPr="00986F76">
        <w:rPr>
          <w:rFonts w:ascii="Times New Roman" w:hAnsi="Times New Roman" w:cs="Times New Roman"/>
          <w:sz w:val="24"/>
          <w:szCs w:val="24"/>
        </w:rPr>
        <w:t>____________</w:t>
      </w: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___________________________</w:t>
      </w:r>
      <w:r w:rsidR="00110764">
        <w:rPr>
          <w:rFonts w:ascii="Times New Roman" w:hAnsi="Times New Roman" w:cs="Times New Roman"/>
          <w:sz w:val="24"/>
          <w:szCs w:val="24"/>
        </w:rPr>
        <w:t>_____________</w:t>
      </w:r>
      <w:r w:rsidRPr="00986F76">
        <w:rPr>
          <w:rFonts w:ascii="Times New Roman" w:hAnsi="Times New Roman" w:cs="Times New Roman"/>
          <w:sz w:val="24"/>
          <w:szCs w:val="24"/>
        </w:rPr>
        <w:t>__________________ «____» _________________ г.,</w:t>
      </w: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проживает по адресу: ___________</w:t>
      </w:r>
      <w:r w:rsidR="00110764">
        <w:rPr>
          <w:rFonts w:ascii="Times New Roman" w:hAnsi="Times New Roman" w:cs="Times New Roman"/>
          <w:sz w:val="24"/>
          <w:szCs w:val="24"/>
        </w:rPr>
        <w:t>_____________</w:t>
      </w:r>
      <w:r w:rsidRPr="00986F76">
        <w:rPr>
          <w:rFonts w:ascii="Times New Roman" w:hAnsi="Times New Roman" w:cs="Times New Roman"/>
          <w:sz w:val="24"/>
          <w:szCs w:val="24"/>
        </w:rPr>
        <w:t>_________________________________________;</w:t>
      </w:r>
    </w:p>
    <w:p w:rsidR="009E195C" w:rsidRPr="00986F76" w:rsidRDefault="009E195C" w:rsidP="00110764">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дети: _______________________________</w:t>
      </w:r>
      <w:r w:rsidR="00110764">
        <w:rPr>
          <w:rFonts w:ascii="Times New Roman" w:hAnsi="Times New Roman" w:cs="Times New Roman"/>
          <w:sz w:val="24"/>
          <w:szCs w:val="24"/>
        </w:rPr>
        <w:t>____________</w:t>
      </w:r>
      <w:r w:rsidRPr="00986F76">
        <w:rPr>
          <w:rFonts w:ascii="Times New Roman" w:hAnsi="Times New Roman" w:cs="Times New Roman"/>
          <w:sz w:val="24"/>
          <w:szCs w:val="24"/>
        </w:rPr>
        <w:t>____________________________________,</w:t>
      </w:r>
    </w:p>
    <w:p w:rsidR="009E195C" w:rsidRPr="004D2448" w:rsidRDefault="009E195C" w:rsidP="00110764">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(Ф.И.О., дата рождения)</w:t>
      </w:r>
    </w:p>
    <w:p w:rsidR="00110764" w:rsidRPr="00110764" w:rsidRDefault="00110764" w:rsidP="00110764">
      <w:pPr>
        <w:pStyle w:val="ConsPlusNonformat"/>
        <w:jc w:val="center"/>
        <w:rPr>
          <w:rFonts w:ascii="Times New Roman" w:hAnsi="Times New Roman" w:cs="Times New Roman"/>
        </w:rPr>
      </w:pP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свидетельство о рождении (паспорт - для ребенка, достигшего 14 лет)</w:t>
      </w:r>
    </w:p>
    <w:p w:rsidR="009E195C" w:rsidRPr="00986F76"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________________________________</w:t>
      </w:r>
      <w:r w:rsidR="00110764">
        <w:rPr>
          <w:rFonts w:ascii="Times New Roman" w:hAnsi="Times New Roman" w:cs="Times New Roman"/>
          <w:sz w:val="24"/>
          <w:szCs w:val="24"/>
        </w:rPr>
        <w:t>__________</w:t>
      </w:r>
      <w:r w:rsidRPr="00986F76">
        <w:rPr>
          <w:rFonts w:ascii="Times New Roman" w:hAnsi="Times New Roman" w:cs="Times New Roman"/>
          <w:sz w:val="24"/>
          <w:szCs w:val="24"/>
        </w:rPr>
        <w:t>__________________________________________</w:t>
      </w:r>
    </w:p>
    <w:p w:rsidR="009E195C" w:rsidRPr="004D2448" w:rsidRDefault="009E195C" w:rsidP="00E11879">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(ненужное вычеркнуть)</w:t>
      </w:r>
    </w:p>
    <w:p w:rsidR="00E11879" w:rsidRPr="007B58BF" w:rsidRDefault="00E11879" w:rsidP="00E11879">
      <w:pPr>
        <w:pStyle w:val="ConsPlusNonformat"/>
        <w:jc w:val="center"/>
        <w:rPr>
          <w:rFonts w:ascii="Times New Roman" w:hAnsi="Times New Roman" w:cs="Times New Roman"/>
        </w:rPr>
      </w:pP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серия __________ № ___________, выданное(-ый) __</w:t>
      </w:r>
      <w:r w:rsidR="00E11879">
        <w:rPr>
          <w:rFonts w:ascii="Times New Roman" w:hAnsi="Times New Roman" w:cs="Times New Roman"/>
          <w:sz w:val="24"/>
          <w:szCs w:val="24"/>
        </w:rPr>
        <w:t>_____________</w:t>
      </w:r>
      <w:r w:rsidRPr="00986F76">
        <w:rPr>
          <w:rFonts w:ascii="Times New Roman" w:hAnsi="Times New Roman" w:cs="Times New Roman"/>
          <w:sz w:val="24"/>
          <w:szCs w:val="24"/>
        </w:rPr>
        <w:t>__________________________</w:t>
      </w: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_______________________________________</w:t>
      </w:r>
      <w:r w:rsidR="00E11879">
        <w:rPr>
          <w:rFonts w:ascii="Times New Roman" w:hAnsi="Times New Roman" w:cs="Times New Roman"/>
          <w:sz w:val="24"/>
          <w:szCs w:val="24"/>
        </w:rPr>
        <w:t>_____________</w:t>
      </w:r>
      <w:r w:rsidRPr="00986F76">
        <w:rPr>
          <w:rFonts w:ascii="Times New Roman" w:hAnsi="Times New Roman" w:cs="Times New Roman"/>
          <w:sz w:val="24"/>
          <w:szCs w:val="24"/>
        </w:rPr>
        <w:t>_______ «____» ________________ г.,</w:t>
      </w: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проживает по адресу: _____________________________________________</w:t>
      </w:r>
      <w:r w:rsidR="00E11879">
        <w:rPr>
          <w:rFonts w:ascii="Times New Roman" w:hAnsi="Times New Roman" w:cs="Times New Roman"/>
          <w:sz w:val="24"/>
          <w:szCs w:val="24"/>
        </w:rPr>
        <w:t>_____________</w:t>
      </w:r>
      <w:r w:rsidRPr="00986F76">
        <w:rPr>
          <w:rFonts w:ascii="Times New Roman" w:hAnsi="Times New Roman" w:cs="Times New Roman"/>
          <w:sz w:val="24"/>
          <w:szCs w:val="24"/>
        </w:rPr>
        <w:t>________</w:t>
      </w:r>
    </w:p>
    <w:p w:rsidR="009E195C" w:rsidRPr="00986F76" w:rsidRDefault="00E11879" w:rsidP="00E11879">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дети:</w:t>
      </w:r>
      <w:r w:rsidR="009E195C" w:rsidRPr="00986F76">
        <w:rPr>
          <w:rFonts w:ascii="Times New Roman" w:hAnsi="Times New Roman" w:cs="Times New Roman"/>
          <w:sz w:val="24"/>
          <w:szCs w:val="24"/>
        </w:rPr>
        <w:t>________________________</w:t>
      </w:r>
      <w:r>
        <w:rPr>
          <w:rFonts w:ascii="Times New Roman" w:hAnsi="Times New Roman" w:cs="Times New Roman"/>
          <w:sz w:val="24"/>
          <w:szCs w:val="24"/>
        </w:rPr>
        <w:t>___________</w:t>
      </w:r>
      <w:r w:rsidR="009E195C" w:rsidRPr="00986F76">
        <w:rPr>
          <w:rFonts w:ascii="Times New Roman" w:hAnsi="Times New Roman" w:cs="Times New Roman"/>
          <w:sz w:val="24"/>
          <w:szCs w:val="24"/>
        </w:rPr>
        <w:t>_________________</w:t>
      </w:r>
      <w:r>
        <w:rPr>
          <w:rFonts w:ascii="Times New Roman" w:hAnsi="Times New Roman" w:cs="Times New Roman"/>
          <w:sz w:val="24"/>
          <w:szCs w:val="24"/>
        </w:rPr>
        <w:t>____________________________</w:t>
      </w:r>
      <w:r w:rsidR="009E195C" w:rsidRPr="00986F76">
        <w:rPr>
          <w:rFonts w:ascii="Times New Roman" w:hAnsi="Times New Roman" w:cs="Times New Roman"/>
          <w:sz w:val="24"/>
          <w:szCs w:val="24"/>
        </w:rPr>
        <w:t>;</w:t>
      </w:r>
    </w:p>
    <w:p w:rsidR="009E195C" w:rsidRPr="004D2448" w:rsidRDefault="009E195C" w:rsidP="00E11879">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(Ф.И.О., дата рождения)</w:t>
      </w:r>
    </w:p>
    <w:p w:rsidR="00E11879" w:rsidRPr="00E11879" w:rsidRDefault="00E11879" w:rsidP="00E11879">
      <w:pPr>
        <w:pStyle w:val="ConsPlusNonformat"/>
        <w:jc w:val="center"/>
        <w:rPr>
          <w:rFonts w:ascii="Times New Roman" w:hAnsi="Times New Roman" w:cs="Times New Roman"/>
        </w:rPr>
      </w:pP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свидетельство о рождении (паспорт - для ребенка, достигшего 14 лет)</w:t>
      </w:r>
    </w:p>
    <w:p w:rsidR="009E195C" w:rsidRPr="00986F76"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_________________________________________________________</w:t>
      </w:r>
      <w:r w:rsidR="00E11879">
        <w:rPr>
          <w:rFonts w:ascii="Times New Roman" w:hAnsi="Times New Roman" w:cs="Times New Roman"/>
          <w:sz w:val="24"/>
          <w:szCs w:val="24"/>
        </w:rPr>
        <w:t>__________</w:t>
      </w:r>
      <w:r w:rsidRPr="00986F76">
        <w:rPr>
          <w:rFonts w:ascii="Times New Roman" w:hAnsi="Times New Roman" w:cs="Times New Roman"/>
          <w:sz w:val="24"/>
          <w:szCs w:val="24"/>
        </w:rPr>
        <w:t>_________________</w:t>
      </w:r>
    </w:p>
    <w:p w:rsidR="009E195C" w:rsidRPr="004D2448" w:rsidRDefault="009E195C" w:rsidP="00E11879">
      <w:pPr>
        <w:pStyle w:val="ConsPlusNonformat"/>
        <w:jc w:val="center"/>
        <w:rPr>
          <w:rFonts w:ascii="Times New Roman" w:hAnsi="Times New Roman" w:cs="Times New Roman"/>
          <w:sz w:val="18"/>
          <w:szCs w:val="18"/>
        </w:rPr>
      </w:pPr>
      <w:r w:rsidRPr="004D2448">
        <w:rPr>
          <w:rFonts w:ascii="Times New Roman" w:hAnsi="Times New Roman" w:cs="Times New Roman"/>
          <w:sz w:val="18"/>
          <w:szCs w:val="18"/>
        </w:rPr>
        <w:t>(ненужное вычеркнуть)</w:t>
      </w:r>
    </w:p>
    <w:p w:rsidR="00E11879" w:rsidRPr="00E11879" w:rsidRDefault="00E11879" w:rsidP="00E11879">
      <w:pPr>
        <w:pStyle w:val="ConsPlusNonformat"/>
        <w:jc w:val="center"/>
        <w:rPr>
          <w:rFonts w:ascii="Times New Roman" w:hAnsi="Times New Roman" w:cs="Times New Roman"/>
        </w:rPr>
      </w:pP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серия __________ № ____________, выданное(-ый) _____________________</w:t>
      </w:r>
      <w:r w:rsidR="00E11879">
        <w:rPr>
          <w:rFonts w:ascii="Times New Roman" w:hAnsi="Times New Roman" w:cs="Times New Roman"/>
          <w:sz w:val="24"/>
          <w:szCs w:val="24"/>
        </w:rPr>
        <w:t>_____________</w:t>
      </w:r>
      <w:r w:rsidRPr="00986F76">
        <w:rPr>
          <w:rFonts w:ascii="Times New Roman" w:hAnsi="Times New Roman" w:cs="Times New Roman"/>
          <w:sz w:val="24"/>
          <w:szCs w:val="24"/>
        </w:rPr>
        <w:t>______</w:t>
      </w: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______________________________________</w:t>
      </w:r>
      <w:r w:rsidR="00E11879">
        <w:rPr>
          <w:rFonts w:ascii="Times New Roman" w:hAnsi="Times New Roman" w:cs="Times New Roman"/>
          <w:sz w:val="24"/>
          <w:szCs w:val="24"/>
        </w:rPr>
        <w:t>______________</w:t>
      </w:r>
      <w:r w:rsidRPr="00986F76">
        <w:rPr>
          <w:rFonts w:ascii="Times New Roman" w:hAnsi="Times New Roman" w:cs="Times New Roman"/>
          <w:sz w:val="24"/>
          <w:szCs w:val="24"/>
        </w:rPr>
        <w:t>______ "____" __________________ г.,</w:t>
      </w: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проживает по адресу: _________________________</w:t>
      </w:r>
      <w:r w:rsidR="00E11879">
        <w:rPr>
          <w:rFonts w:ascii="Times New Roman" w:hAnsi="Times New Roman" w:cs="Times New Roman"/>
          <w:sz w:val="24"/>
          <w:szCs w:val="24"/>
        </w:rPr>
        <w:t>_____________</w:t>
      </w:r>
      <w:r w:rsidRPr="00986F76">
        <w:rPr>
          <w:rFonts w:ascii="Times New Roman" w:hAnsi="Times New Roman" w:cs="Times New Roman"/>
          <w:sz w:val="24"/>
          <w:szCs w:val="24"/>
        </w:rPr>
        <w:t>____________________________</w:t>
      </w: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_______________________________</w:t>
      </w:r>
      <w:r w:rsidR="00E11879">
        <w:rPr>
          <w:rFonts w:ascii="Times New Roman" w:hAnsi="Times New Roman" w:cs="Times New Roman"/>
          <w:sz w:val="24"/>
          <w:szCs w:val="24"/>
        </w:rPr>
        <w:t>____________</w:t>
      </w:r>
      <w:r w:rsidRPr="00986F76">
        <w:rPr>
          <w:rFonts w:ascii="Times New Roman" w:hAnsi="Times New Roman" w:cs="Times New Roman"/>
          <w:sz w:val="24"/>
          <w:szCs w:val="24"/>
        </w:rPr>
        <w:t>_________________________________________.</w:t>
      </w:r>
    </w:p>
    <w:p w:rsidR="009E195C" w:rsidRDefault="009E195C" w:rsidP="00383722">
      <w:pPr>
        <w:pStyle w:val="ConsPlusNonformat"/>
        <w:ind w:firstLine="708"/>
        <w:jc w:val="both"/>
        <w:rPr>
          <w:rFonts w:ascii="Times New Roman" w:hAnsi="Times New Roman" w:cs="Times New Roman"/>
          <w:sz w:val="24"/>
          <w:szCs w:val="24"/>
        </w:rPr>
      </w:pPr>
      <w:r w:rsidRPr="00986F76">
        <w:rPr>
          <w:rFonts w:ascii="Times New Roman" w:hAnsi="Times New Roman" w:cs="Times New Roman"/>
          <w:sz w:val="24"/>
          <w:szCs w:val="24"/>
        </w:rPr>
        <w:t xml:space="preserve">С  условиями  участия  в  ________  году  в  </w:t>
      </w:r>
      <w:hyperlink r:id="rId21" w:history="1">
        <w:r w:rsidRPr="00986F76">
          <w:rPr>
            <w:rFonts w:ascii="Times New Roman" w:hAnsi="Times New Roman" w:cs="Times New Roman"/>
            <w:sz w:val="24"/>
            <w:szCs w:val="24"/>
          </w:rPr>
          <w:t>подпрограмме</w:t>
        </w:r>
      </w:hyperlink>
      <w:r w:rsidRPr="00986F76">
        <w:rPr>
          <w:rFonts w:ascii="Times New Roman" w:hAnsi="Times New Roman" w:cs="Times New Roman"/>
          <w:sz w:val="24"/>
          <w:szCs w:val="24"/>
        </w:rPr>
        <w:t xml:space="preserve"> «Обеспечение жильем  молодых  семей»  федеральной  целевой программы «Жилище» на 2011 – 2015  годы,   подпрограмме «Обеспечение жильем молодых семей в Республике Татарстан на 2014 – 2015 годы» Государственной программы «Обеспечение качественным жильем и услугами жилищно-коммунального хозяйства населения Республики Татарстан на 2014 – 2020 годы» и программе «Обеспечение жильем молодых семей в </w:t>
      </w:r>
      <w:r w:rsidR="00E11879">
        <w:rPr>
          <w:rFonts w:ascii="Times New Roman" w:hAnsi="Times New Roman" w:cs="Times New Roman"/>
          <w:sz w:val="24"/>
          <w:szCs w:val="24"/>
        </w:rPr>
        <w:t>Бугульминск</w:t>
      </w:r>
      <w:r w:rsidR="00383722">
        <w:rPr>
          <w:rFonts w:ascii="Times New Roman" w:hAnsi="Times New Roman" w:cs="Times New Roman"/>
          <w:sz w:val="24"/>
          <w:szCs w:val="24"/>
        </w:rPr>
        <w:t>ом</w:t>
      </w:r>
      <w:r w:rsidRPr="00986F76">
        <w:rPr>
          <w:rFonts w:ascii="Times New Roman" w:hAnsi="Times New Roman" w:cs="Times New Roman"/>
          <w:sz w:val="24"/>
          <w:szCs w:val="24"/>
        </w:rPr>
        <w:t xml:space="preserve"> муниципальн</w:t>
      </w:r>
      <w:r w:rsidR="00383722">
        <w:rPr>
          <w:rFonts w:ascii="Times New Roman" w:hAnsi="Times New Roman" w:cs="Times New Roman"/>
          <w:sz w:val="24"/>
          <w:szCs w:val="24"/>
        </w:rPr>
        <w:t>ом</w:t>
      </w:r>
      <w:r w:rsidRPr="00986F76">
        <w:rPr>
          <w:rFonts w:ascii="Times New Roman" w:hAnsi="Times New Roman" w:cs="Times New Roman"/>
          <w:sz w:val="24"/>
          <w:szCs w:val="24"/>
        </w:rPr>
        <w:t xml:space="preserve"> район</w:t>
      </w:r>
      <w:r w:rsidR="00383722">
        <w:rPr>
          <w:rFonts w:ascii="Times New Roman" w:hAnsi="Times New Roman" w:cs="Times New Roman"/>
          <w:sz w:val="24"/>
          <w:szCs w:val="24"/>
        </w:rPr>
        <w:t>е</w:t>
      </w:r>
      <w:r w:rsidRPr="00986F76">
        <w:rPr>
          <w:rFonts w:ascii="Times New Roman" w:hAnsi="Times New Roman" w:cs="Times New Roman"/>
          <w:sz w:val="24"/>
          <w:szCs w:val="24"/>
        </w:rPr>
        <w:t xml:space="preserve"> ознакомлен(-ы) и обязуюсь (обязуемся) их выполнять:</w:t>
      </w:r>
    </w:p>
    <w:p w:rsidR="00E11879" w:rsidRPr="00986F76" w:rsidRDefault="00E11879" w:rsidP="00E11879">
      <w:pPr>
        <w:pStyle w:val="ConsPlusNonformat"/>
        <w:ind w:firstLine="567"/>
        <w:jc w:val="both"/>
        <w:rPr>
          <w:rFonts w:ascii="Times New Roman" w:hAnsi="Times New Roman" w:cs="Times New Roman"/>
          <w:sz w:val="24"/>
          <w:szCs w:val="24"/>
        </w:rPr>
      </w:pPr>
    </w:p>
    <w:p w:rsidR="009E195C" w:rsidRPr="00986F76"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1) _____________________________________</w:t>
      </w:r>
      <w:r w:rsidR="00E11879">
        <w:rPr>
          <w:rFonts w:ascii="Times New Roman" w:hAnsi="Times New Roman" w:cs="Times New Roman"/>
          <w:sz w:val="24"/>
          <w:szCs w:val="24"/>
        </w:rPr>
        <w:t>_____________</w:t>
      </w:r>
      <w:r w:rsidRPr="00986F76">
        <w:rPr>
          <w:rFonts w:ascii="Times New Roman" w:hAnsi="Times New Roman" w:cs="Times New Roman"/>
          <w:sz w:val="24"/>
          <w:szCs w:val="24"/>
        </w:rPr>
        <w:t>__ _____________ ________________;</w:t>
      </w:r>
    </w:p>
    <w:p w:rsidR="009E195C" w:rsidRPr="00383722" w:rsidRDefault="009E195C" w:rsidP="00E11879">
      <w:pPr>
        <w:pStyle w:val="ConsPlusNonformat"/>
        <w:jc w:val="both"/>
        <w:rPr>
          <w:rFonts w:ascii="Times New Roman" w:hAnsi="Times New Roman" w:cs="Times New Roman"/>
          <w:sz w:val="18"/>
          <w:szCs w:val="18"/>
        </w:rPr>
      </w:pPr>
      <w:r w:rsidRPr="00E11879">
        <w:rPr>
          <w:rFonts w:ascii="Times New Roman" w:hAnsi="Times New Roman" w:cs="Times New Roman"/>
        </w:rPr>
        <w:t xml:space="preserve">     </w:t>
      </w:r>
      <w:r w:rsidR="00E11879">
        <w:rPr>
          <w:rFonts w:ascii="Times New Roman" w:hAnsi="Times New Roman" w:cs="Times New Roman"/>
        </w:rPr>
        <w:tab/>
      </w:r>
      <w:r w:rsidR="00E11879" w:rsidRPr="00383722">
        <w:rPr>
          <w:rFonts w:ascii="Times New Roman" w:hAnsi="Times New Roman" w:cs="Times New Roman"/>
          <w:sz w:val="18"/>
          <w:szCs w:val="18"/>
        </w:rPr>
        <w:tab/>
        <w:t xml:space="preserve">        </w:t>
      </w:r>
      <w:r w:rsidRPr="00383722">
        <w:rPr>
          <w:rFonts w:ascii="Times New Roman" w:hAnsi="Times New Roman" w:cs="Times New Roman"/>
          <w:sz w:val="18"/>
          <w:szCs w:val="18"/>
        </w:rPr>
        <w:t>(Ф.И.О. совер</w:t>
      </w:r>
      <w:r w:rsidR="00E11879" w:rsidRPr="00383722">
        <w:rPr>
          <w:rFonts w:ascii="Times New Roman" w:hAnsi="Times New Roman" w:cs="Times New Roman"/>
          <w:sz w:val="18"/>
          <w:szCs w:val="18"/>
        </w:rPr>
        <w:t>шеннолетнего члена семьи)</w:t>
      </w:r>
      <w:r w:rsidR="00E11879" w:rsidRPr="00383722">
        <w:rPr>
          <w:rFonts w:ascii="Times New Roman" w:hAnsi="Times New Roman" w:cs="Times New Roman"/>
          <w:sz w:val="18"/>
          <w:szCs w:val="18"/>
        </w:rPr>
        <w:tab/>
      </w:r>
      <w:r w:rsidR="00E11879" w:rsidRPr="00383722">
        <w:rPr>
          <w:rFonts w:ascii="Times New Roman" w:hAnsi="Times New Roman" w:cs="Times New Roman"/>
          <w:sz w:val="18"/>
          <w:szCs w:val="18"/>
        </w:rPr>
        <w:tab/>
      </w:r>
      <w:r w:rsidR="00E11879" w:rsidRPr="00383722">
        <w:rPr>
          <w:rFonts w:ascii="Times New Roman" w:hAnsi="Times New Roman" w:cs="Times New Roman"/>
          <w:sz w:val="18"/>
          <w:szCs w:val="18"/>
        </w:rPr>
        <w:tab/>
      </w:r>
      <w:r w:rsidRPr="00383722">
        <w:rPr>
          <w:rFonts w:ascii="Times New Roman" w:hAnsi="Times New Roman" w:cs="Times New Roman"/>
          <w:sz w:val="18"/>
          <w:szCs w:val="18"/>
        </w:rPr>
        <w:t xml:space="preserve"> (подпись)        </w:t>
      </w:r>
      <w:r w:rsidR="00E11879" w:rsidRPr="00383722">
        <w:rPr>
          <w:rFonts w:ascii="Times New Roman" w:hAnsi="Times New Roman" w:cs="Times New Roman"/>
          <w:sz w:val="18"/>
          <w:szCs w:val="18"/>
        </w:rPr>
        <w:tab/>
        <w:t xml:space="preserve">          </w:t>
      </w:r>
      <w:r w:rsidRPr="00383722">
        <w:rPr>
          <w:rFonts w:ascii="Times New Roman" w:hAnsi="Times New Roman" w:cs="Times New Roman"/>
          <w:sz w:val="18"/>
          <w:szCs w:val="18"/>
        </w:rPr>
        <w:t>(дата)</w:t>
      </w:r>
    </w:p>
    <w:p w:rsidR="00E11879" w:rsidRPr="00E11879" w:rsidRDefault="00E11879" w:rsidP="00E11879">
      <w:pPr>
        <w:pStyle w:val="ConsPlusNonformat"/>
        <w:jc w:val="both"/>
        <w:rPr>
          <w:rFonts w:ascii="Times New Roman" w:hAnsi="Times New Roman" w:cs="Times New Roman"/>
        </w:rPr>
      </w:pPr>
    </w:p>
    <w:p w:rsidR="009E195C" w:rsidRPr="00986F76"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2) ________________</w:t>
      </w:r>
      <w:r w:rsidR="00E11879">
        <w:rPr>
          <w:rFonts w:ascii="Times New Roman" w:hAnsi="Times New Roman" w:cs="Times New Roman"/>
          <w:sz w:val="24"/>
          <w:szCs w:val="24"/>
        </w:rPr>
        <w:t>_____________</w:t>
      </w:r>
      <w:r w:rsidRPr="00986F76">
        <w:rPr>
          <w:rFonts w:ascii="Times New Roman" w:hAnsi="Times New Roman" w:cs="Times New Roman"/>
          <w:sz w:val="24"/>
          <w:szCs w:val="24"/>
        </w:rPr>
        <w:t>_______________________ _____________ ________________;</w:t>
      </w:r>
    </w:p>
    <w:p w:rsidR="009E195C" w:rsidRPr="00383722" w:rsidRDefault="009E195C" w:rsidP="00E11879">
      <w:pPr>
        <w:pStyle w:val="ConsPlusNonformat"/>
        <w:jc w:val="both"/>
        <w:rPr>
          <w:rFonts w:ascii="Times New Roman" w:hAnsi="Times New Roman" w:cs="Times New Roman"/>
          <w:sz w:val="18"/>
          <w:szCs w:val="18"/>
        </w:rPr>
      </w:pPr>
      <w:r w:rsidRPr="00E11879">
        <w:rPr>
          <w:rFonts w:ascii="Times New Roman" w:hAnsi="Times New Roman" w:cs="Times New Roman"/>
        </w:rPr>
        <w:t xml:space="preserve">       </w:t>
      </w:r>
      <w:r w:rsidR="00E11879">
        <w:rPr>
          <w:rFonts w:ascii="Times New Roman" w:hAnsi="Times New Roman" w:cs="Times New Roman"/>
        </w:rPr>
        <w:tab/>
      </w:r>
      <w:r w:rsidR="00E11879">
        <w:rPr>
          <w:rFonts w:ascii="Times New Roman" w:hAnsi="Times New Roman" w:cs="Times New Roman"/>
        </w:rPr>
        <w:tab/>
        <w:t xml:space="preserve">       </w:t>
      </w:r>
      <w:r w:rsidRPr="00E11879">
        <w:rPr>
          <w:rFonts w:ascii="Times New Roman" w:hAnsi="Times New Roman" w:cs="Times New Roman"/>
        </w:rPr>
        <w:t xml:space="preserve"> </w:t>
      </w:r>
      <w:r w:rsidRPr="00383722">
        <w:rPr>
          <w:rFonts w:ascii="Times New Roman" w:hAnsi="Times New Roman" w:cs="Times New Roman"/>
          <w:sz w:val="18"/>
          <w:szCs w:val="18"/>
        </w:rPr>
        <w:t xml:space="preserve">(Ф.И.О. совершеннолетнего члена семьи)  </w:t>
      </w:r>
      <w:r w:rsidR="00E11879" w:rsidRPr="00383722">
        <w:rPr>
          <w:rFonts w:ascii="Times New Roman" w:hAnsi="Times New Roman" w:cs="Times New Roman"/>
          <w:sz w:val="18"/>
          <w:szCs w:val="18"/>
        </w:rPr>
        <w:tab/>
      </w:r>
      <w:r w:rsidR="00E11879" w:rsidRPr="00383722">
        <w:rPr>
          <w:rFonts w:ascii="Times New Roman" w:hAnsi="Times New Roman" w:cs="Times New Roman"/>
          <w:sz w:val="18"/>
          <w:szCs w:val="18"/>
        </w:rPr>
        <w:tab/>
        <w:t xml:space="preserve">          </w:t>
      </w:r>
      <w:r w:rsidRPr="00383722">
        <w:rPr>
          <w:rFonts w:ascii="Times New Roman" w:hAnsi="Times New Roman" w:cs="Times New Roman"/>
          <w:sz w:val="18"/>
          <w:szCs w:val="18"/>
        </w:rPr>
        <w:t xml:space="preserve">    </w:t>
      </w:r>
      <w:r w:rsidR="00E11879" w:rsidRPr="00383722">
        <w:rPr>
          <w:rFonts w:ascii="Times New Roman" w:hAnsi="Times New Roman" w:cs="Times New Roman"/>
          <w:sz w:val="18"/>
          <w:szCs w:val="18"/>
        </w:rPr>
        <w:t xml:space="preserve">(подпись)                    </w:t>
      </w:r>
      <w:r w:rsidRPr="00383722">
        <w:rPr>
          <w:rFonts w:ascii="Times New Roman" w:hAnsi="Times New Roman" w:cs="Times New Roman"/>
          <w:sz w:val="18"/>
          <w:szCs w:val="18"/>
        </w:rPr>
        <w:t xml:space="preserve"> (дата)</w:t>
      </w:r>
    </w:p>
    <w:p w:rsidR="00E11879" w:rsidRPr="00E11879" w:rsidRDefault="00E11879" w:rsidP="00E11879">
      <w:pPr>
        <w:pStyle w:val="ConsPlusNonformat"/>
        <w:jc w:val="both"/>
        <w:rPr>
          <w:rFonts w:ascii="Times New Roman" w:hAnsi="Times New Roman" w:cs="Times New Roman"/>
        </w:rPr>
      </w:pPr>
    </w:p>
    <w:p w:rsidR="009E195C" w:rsidRPr="00986F76"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3) ___________________</w:t>
      </w:r>
      <w:r w:rsidR="00E11879">
        <w:rPr>
          <w:rFonts w:ascii="Times New Roman" w:hAnsi="Times New Roman" w:cs="Times New Roman"/>
          <w:sz w:val="24"/>
          <w:szCs w:val="24"/>
        </w:rPr>
        <w:t>_____________</w:t>
      </w:r>
      <w:r w:rsidRPr="00986F76">
        <w:rPr>
          <w:rFonts w:ascii="Times New Roman" w:hAnsi="Times New Roman" w:cs="Times New Roman"/>
          <w:sz w:val="24"/>
          <w:szCs w:val="24"/>
        </w:rPr>
        <w:t>____________________ _____________ ________________.</w:t>
      </w:r>
    </w:p>
    <w:p w:rsidR="009E195C" w:rsidRPr="00383722" w:rsidRDefault="00E11879" w:rsidP="00E11879">
      <w:pPr>
        <w:pStyle w:val="ConsPlusNonformat"/>
        <w:jc w:val="both"/>
        <w:rPr>
          <w:rFonts w:ascii="Times New Roman" w:hAnsi="Times New Roman" w:cs="Times New Roman"/>
          <w:sz w:val="18"/>
          <w:szCs w:val="18"/>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383722">
        <w:rPr>
          <w:rFonts w:ascii="Times New Roman" w:hAnsi="Times New Roman" w:cs="Times New Roman"/>
          <w:sz w:val="18"/>
          <w:szCs w:val="18"/>
        </w:rPr>
        <w:t xml:space="preserve">        </w:t>
      </w:r>
      <w:r w:rsidR="009E195C" w:rsidRPr="00383722">
        <w:rPr>
          <w:rFonts w:ascii="Times New Roman" w:hAnsi="Times New Roman" w:cs="Times New Roman"/>
          <w:sz w:val="18"/>
          <w:szCs w:val="18"/>
        </w:rPr>
        <w:t>(Ф.И.О. соверш</w:t>
      </w:r>
      <w:r w:rsidRPr="00383722">
        <w:rPr>
          <w:rFonts w:ascii="Times New Roman" w:hAnsi="Times New Roman" w:cs="Times New Roman"/>
          <w:sz w:val="18"/>
          <w:szCs w:val="18"/>
        </w:rPr>
        <w:t xml:space="preserve">еннолетнего члена семьи) </w:t>
      </w:r>
      <w:r w:rsidRPr="00383722">
        <w:rPr>
          <w:rFonts w:ascii="Times New Roman" w:hAnsi="Times New Roman" w:cs="Times New Roman"/>
          <w:sz w:val="18"/>
          <w:szCs w:val="18"/>
        </w:rPr>
        <w:tab/>
      </w:r>
      <w:r w:rsidRPr="00383722">
        <w:rPr>
          <w:rFonts w:ascii="Times New Roman" w:hAnsi="Times New Roman" w:cs="Times New Roman"/>
          <w:sz w:val="18"/>
          <w:szCs w:val="18"/>
        </w:rPr>
        <w:tab/>
      </w:r>
      <w:r w:rsidRPr="00383722">
        <w:rPr>
          <w:rFonts w:ascii="Times New Roman" w:hAnsi="Times New Roman" w:cs="Times New Roman"/>
          <w:sz w:val="18"/>
          <w:szCs w:val="18"/>
        </w:rPr>
        <w:tab/>
        <w:t xml:space="preserve">(подпись)  </w:t>
      </w:r>
      <w:r w:rsidRPr="00383722">
        <w:rPr>
          <w:rFonts w:ascii="Times New Roman" w:hAnsi="Times New Roman" w:cs="Times New Roman"/>
          <w:sz w:val="18"/>
          <w:szCs w:val="18"/>
        </w:rPr>
        <w:tab/>
        <w:t xml:space="preserve">         </w:t>
      </w:r>
      <w:r w:rsidR="009E195C" w:rsidRPr="00383722">
        <w:rPr>
          <w:rFonts w:ascii="Times New Roman" w:hAnsi="Times New Roman" w:cs="Times New Roman"/>
          <w:sz w:val="18"/>
          <w:szCs w:val="18"/>
        </w:rPr>
        <w:t>(дата)</w:t>
      </w:r>
    </w:p>
    <w:p w:rsidR="009E195C" w:rsidRPr="00383722" w:rsidRDefault="009E195C" w:rsidP="00E11879">
      <w:pPr>
        <w:pStyle w:val="ConsPlusNonformat"/>
        <w:jc w:val="both"/>
        <w:rPr>
          <w:rFonts w:ascii="Times New Roman" w:hAnsi="Times New Roman" w:cs="Times New Roman"/>
          <w:sz w:val="18"/>
          <w:szCs w:val="18"/>
        </w:rPr>
      </w:pPr>
    </w:p>
    <w:p w:rsidR="009E195C"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Для   подтверждения   нуждаемости   в   улучшении   жилищных   условий   и платежеспособности к заявлению прилагаются следующие документы:</w:t>
      </w:r>
    </w:p>
    <w:p w:rsidR="00E11879" w:rsidRPr="00986F76" w:rsidRDefault="00E11879" w:rsidP="00E11879">
      <w:pPr>
        <w:pStyle w:val="ConsPlusNonformat"/>
        <w:jc w:val="both"/>
        <w:rPr>
          <w:rFonts w:ascii="Times New Roman" w:hAnsi="Times New Roman" w:cs="Times New Roman"/>
          <w:sz w:val="24"/>
          <w:szCs w:val="24"/>
        </w:rPr>
      </w:pPr>
    </w:p>
    <w:p w:rsidR="009E195C" w:rsidRPr="00986F76"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1) ______________________</w:t>
      </w:r>
      <w:r w:rsidR="00E11879">
        <w:rPr>
          <w:rFonts w:ascii="Times New Roman" w:hAnsi="Times New Roman" w:cs="Times New Roman"/>
          <w:sz w:val="24"/>
          <w:szCs w:val="24"/>
        </w:rPr>
        <w:t>_____________</w:t>
      </w:r>
      <w:r w:rsidRPr="00986F76">
        <w:rPr>
          <w:rFonts w:ascii="Times New Roman" w:hAnsi="Times New Roman" w:cs="Times New Roman"/>
          <w:sz w:val="24"/>
          <w:szCs w:val="24"/>
        </w:rPr>
        <w:t>_______________________________________________;</w:t>
      </w:r>
    </w:p>
    <w:p w:rsidR="009E195C" w:rsidRPr="00383722" w:rsidRDefault="009E195C" w:rsidP="00E11879">
      <w:pPr>
        <w:pStyle w:val="ConsPlusNonformat"/>
        <w:jc w:val="center"/>
        <w:rPr>
          <w:rFonts w:ascii="Times New Roman" w:hAnsi="Times New Roman" w:cs="Times New Roman"/>
          <w:sz w:val="18"/>
          <w:szCs w:val="18"/>
        </w:rPr>
      </w:pPr>
      <w:r w:rsidRPr="00383722">
        <w:rPr>
          <w:rFonts w:ascii="Times New Roman" w:hAnsi="Times New Roman" w:cs="Times New Roman"/>
          <w:sz w:val="18"/>
          <w:szCs w:val="18"/>
        </w:rPr>
        <w:t>(наименование и номер документа, кем и когда выдан)</w:t>
      </w:r>
    </w:p>
    <w:p w:rsidR="00E11879" w:rsidRPr="00E11879" w:rsidRDefault="00E11879" w:rsidP="00E11879">
      <w:pPr>
        <w:pStyle w:val="ConsPlusNonformat"/>
        <w:jc w:val="center"/>
        <w:rPr>
          <w:rFonts w:ascii="Times New Roman" w:hAnsi="Times New Roman" w:cs="Times New Roman"/>
        </w:rPr>
      </w:pPr>
    </w:p>
    <w:p w:rsidR="009E195C" w:rsidRPr="00986F76"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2) _____________________________________</w:t>
      </w:r>
      <w:r w:rsidR="00E11879">
        <w:rPr>
          <w:rFonts w:ascii="Times New Roman" w:hAnsi="Times New Roman" w:cs="Times New Roman"/>
          <w:sz w:val="24"/>
          <w:szCs w:val="24"/>
        </w:rPr>
        <w:t>____________</w:t>
      </w:r>
      <w:r w:rsidRPr="00986F76">
        <w:rPr>
          <w:rFonts w:ascii="Times New Roman" w:hAnsi="Times New Roman" w:cs="Times New Roman"/>
          <w:sz w:val="24"/>
          <w:szCs w:val="24"/>
        </w:rPr>
        <w:t>_________________________________;</w:t>
      </w:r>
    </w:p>
    <w:p w:rsidR="009E195C" w:rsidRPr="00383722" w:rsidRDefault="009E195C" w:rsidP="00E11879">
      <w:pPr>
        <w:pStyle w:val="ConsPlusNonformat"/>
        <w:jc w:val="center"/>
        <w:rPr>
          <w:rFonts w:ascii="Times New Roman" w:hAnsi="Times New Roman" w:cs="Times New Roman"/>
          <w:sz w:val="18"/>
          <w:szCs w:val="18"/>
        </w:rPr>
      </w:pPr>
      <w:r w:rsidRPr="00383722">
        <w:rPr>
          <w:rFonts w:ascii="Times New Roman" w:hAnsi="Times New Roman" w:cs="Times New Roman"/>
          <w:sz w:val="18"/>
          <w:szCs w:val="18"/>
        </w:rPr>
        <w:t>(наименование и номер документа, кем и когда выдан)</w:t>
      </w:r>
    </w:p>
    <w:p w:rsidR="00E11879" w:rsidRPr="00E11879" w:rsidRDefault="00E11879" w:rsidP="00E11879">
      <w:pPr>
        <w:pStyle w:val="ConsPlusNonformat"/>
        <w:jc w:val="center"/>
        <w:rPr>
          <w:rFonts w:ascii="Times New Roman" w:hAnsi="Times New Roman" w:cs="Times New Roman"/>
        </w:rPr>
      </w:pPr>
    </w:p>
    <w:p w:rsidR="009E195C" w:rsidRPr="00986F76"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3) ____________________________________________________</w:t>
      </w:r>
      <w:r w:rsidR="00E11879">
        <w:rPr>
          <w:rFonts w:ascii="Times New Roman" w:hAnsi="Times New Roman" w:cs="Times New Roman"/>
          <w:sz w:val="24"/>
          <w:szCs w:val="24"/>
        </w:rPr>
        <w:t>____________</w:t>
      </w:r>
      <w:r w:rsidRPr="00986F76">
        <w:rPr>
          <w:rFonts w:ascii="Times New Roman" w:hAnsi="Times New Roman" w:cs="Times New Roman"/>
          <w:sz w:val="24"/>
          <w:szCs w:val="24"/>
        </w:rPr>
        <w:t>__________________.</w:t>
      </w:r>
    </w:p>
    <w:p w:rsidR="009E195C" w:rsidRPr="00383722" w:rsidRDefault="009E195C" w:rsidP="00E11879">
      <w:pPr>
        <w:pStyle w:val="ConsPlusNonformat"/>
        <w:jc w:val="center"/>
        <w:rPr>
          <w:rFonts w:ascii="Times New Roman" w:hAnsi="Times New Roman" w:cs="Times New Roman"/>
          <w:sz w:val="18"/>
          <w:szCs w:val="18"/>
        </w:rPr>
      </w:pPr>
      <w:r w:rsidRPr="00383722">
        <w:rPr>
          <w:rFonts w:ascii="Times New Roman" w:hAnsi="Times New Roman" w:cs="Times New Roman"/>
          <w:sz w:val="18"/>
          <w:szCs w:val="18"/>
        </w:rPr>
        <w:t>(наименование и номер документа, кем и когда выдан)</w:t>
      </w:r>
    </w:p>
    <w:p w:rsidR="00E11879" w:rsidRDefault="00E11879" w:rsidP="009E195C">
      <w:pPr>
        <w:pStyle w:val="ConsPlusNonformat"/>
        <w:spacing w:line="360" w:lineRule="auto"/>
        <w:jc w:val="both"/>
        <w:rPr>
          <w:rFonts w:ascii="Times New Roman" w:hAnsi="Times New Roman" w:cs="Times New Roman"/>
          <w:sz w:val="18"/>
          <w:szCs w:val="18"/>
        </w:rPr>
      </w:pPr>
    </w:p>
    <w:p w:rsidR="00383722" w:rsidRDefault="00383722" w:rsidP="009E195C">
      <w:pPr>
        <w:pStyle w:val="ConsPlusNonformat"/>
        <w:spacing w:line="360" w:lineRule="auto"/>
        <w:jc w:val="both"/>
        <w:rPr>
          <w:rFonts w:ascii="Times New Roman" w:hAnsi="Times New Roman" w:cs="Times New Roman"/>
          <w:sz w:val="24"/>
          <w:szCs w:val="24"/>
        </w:rPr>
      </w:pPr>
    </w:p>
    <w:p w:rsidR="00E11879" w:rsidRDefault="00E11879" w:rsidP="009E195C">
      <w:pPr>
        <w:pStyle w:val="ConsPlusNonformat"/>
        <w:spacing w:line="360" w:lineRule="auto"/>
        <w:jc w:val="both"/>
        <w:rPr>
          <w:rFonts w:ascii="Times New Roman" w:hAnsi="Times New Roman" w:cs="Times New Roman"/>
          <w:sz w:val="24"/>
          <w:szCs w:val="24"/>
        </w:rPr>
      </w:pPr>
    </w:p>
    <w:p w:rsidR="00383722" w:rsidRPr="00986F76" w:rsidRDefault="00383722" w:rsidP="009E195C">
      <w:pPr>
        <w:pStyle w:val="ConsPlusNonformat"/>
        <w:spacing w:line="360" w:lineRule="auto"/>
        <w:jc w:val="both"/>
        <w:rPr>
          <w:rFonts w:ascii="Times New Roman" w:hAnsi="Times New Roman" w:cs="Times New Roman"/>
          <w:sz w:val="24"/>
          <w:szCs w:val="24"/>
        </w:rPr>
      </w:pPr>
    </w:p>
    <w:p w:rsidR="009E195C" w:rsidRPr="00986F76" w:rsidRDefault="009E195C" w:rsidP="009E195C">
      <w:pPr>
        <w:pStyle w:val="ConsPlusNonformat"/>
        <w:spacing w:line="360" w:lineRule="auto"/>
        <w:jc w:val="both"/>
        <w:rPr>
          <w:rFonts w:ascii="Times New Roman" w:hAnsi="Times New Roman" w:cs="Times New Roman"/>
          <w:sz w:val="24"/>
          <w:szCs w:val="24"/>
        </w:rPr>
      </w:pPr>
      <w:r w:rsidRPr="00986F76">
        <w:rPr>
          <w:rFonts w:ascii="Times New Roman" w:hAnsi="Times New Roman" w:cs="Times New Roman"/>
          <w:sz w:val="24"/>
          <w:szCs w:val="24"/>
        </w:rPr>
        <w:t>Заявление и прилагаемые к нему согласно перечню документы приняты.</w:t>
      </w:r>
    </w:p>
    <w:p w:rsidR="009E195C" w:rsidRPr="00986F76" w:rsidRDefault="009E195C" w:rsidP="009E195C">
      <w:pPr>
        <w:pStyle w:val="ConsPlusNonformat"/>
        <w:spacing w:line="360" w:lineRule="auto"/>
        <w:jc w:val="both"/>
        <w:rPr>
          <w:rFonts w:ascii="Times New Roman" w:hAnsi="Times New Roman" w:cs="Times New Roman"/>
          <w:sz w:val="24"/>
          <w:szCs w:val="24"/>
        </w:rPr>
      </w:pPr>
    </w:p>
    <w:p w:rsidR="009E195C" w:rsidRPr="00986F76" w:rsidRDefault="009E195C" w:rsidP="00E11879">
      <w:pPr>
        <w:pStyle w:val="ConsPlusNonformat"/>
        <w:jc w:val="both"/>
        <w:rPr>
          <w:rFonts w:ascii="Times New Roman" w:hAnsi="Times New Roman" w:cs="Times New Roman"/>
          <w:sz w:val="24"/>
          <w:szCs w:val="24"/>
        </w:rPr>
      </w:pPr>
      <w:r w:rsidRPr="00986F76">
        <w:rPr>
          <w:rFonts w:ascii="Times New Roman" w:hAnsi="Times New Roman" w:cs="Times New Roman"/>
          <w:sz w:val="24"/>
          <w:szCs w:val="24"/>
        </w:rPr>
        <w:t>___________________ _____________________ ___________________________________</w:t>
      </w:r>
      <w:r w:rsidR="00E11879">
        <w:rPr>
          <w:rFonts w:ascii="Times New Roman" w:hAnsi="Times New Roman" w:cs="Times New Roman"/>
          <w:sz w:val="24"/>
          <w:szCs w:val="24"/>
        </w:rPr>
        <w:t>___</w:t>
      </w:r>
      <w:r w:rsidRPr="00986F76">
        <w:rPr>
          <w:rFonts w:ascii="Times New Roman" w:hAnsi="Times New Roman" w:cs="Times New Roman"/>
          <w:sz w:val="24"/>
          <w:szCs w:val="24"/>
        </w:rPr>
        <w:t>______</w:t>
      </w:r>
    </w:p>
    <w:p w:rsidR="009E195C" w:rsidRPr="009E195C" w:rsidRDefault="009E195C" w:rsidP="00A5022E">
      <w:pPr>
        <w:pStyle w:val="ConsPlusNonformat"/>
        <w:jc w:val="both"/>
        <w:rPr>
          <w:rFonts w:ascii="Times New Roman" w:hAnsi="Times New Roman" w:cs="Times New Roman"/>
        </w:rPr>
      </w:pPr>
      <w:r w:rsidRPr="00986F76">
        <w:rPr>
          <w:rFonts w:ascii="Times New Roman" w:hAnsi="Times New Roman" w:cs="Times New Roman"/>
          <w:sz w:val="24"/>
          <w:szCs w:val="24"/>
        </w:rPr>
        <w:t xml:space="preserve">     </w:t>
      </w:r>
      <w:r w:rsidRPr="00E11879">
        <w:rPr>
          <w:rFonts w:ascii="Times New Roman" w:hAnsi="Times New Roman" w:cs="Times New Roman"/>
        </w:rPr>
        <w:t xml:space="preserve">(должность лица)          </w:t>
      </w:r>
      <w:r w:rsidR="00A5022E">
        <w:rPr>
          <w:rFonts w:ascii="Times New Roman" w:hAnsi="Times New Roman" w:cs="Times New Roman"/>
        </w:rPr>
        <w:t xml:space="preserve">            </w:t>
      </w:r>
      <w:r w:rsidRPr="00E11879">
        <w:rPr>
          <w:rFonts w:ascii="Times New Roman" w:hAnsi="Times New Roman" w:cs="Times New Roman"/>
        </w:rPr>
        <w:t xml:space="preserve"> (подпись, дата)           </w:t>
      </w:r>
      <w:r w:rsidR="00A5022E">
        <w:rPr>
          <w:rFonts w:ascii="Times New Roman" w:hAnsi="Times New Roman" w:cs="Times New Roman"/>
        </w:rPr>
        <w:t xml:space="preserve">            </w:t>
      </w:r>
      <w:r w:rsidRPr="00E11879">
        <w:rPr>
          <w:rFonts w:ascii="Times New Roman" w:hAnsi="Times New Roman" w:cs="Times New Roman"/>
        </w:rPr>
        <w:t>(расшифровка подписи принявшего заявление)</w:t>
      </w: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tbl>
      <w:tblPr>
        <w:tblW w:w="0" w:type="auto"/>
        <w:tblLook w:val="04A0"/>
      </w:tblPr>
      <w:tblGrid>
        <w:gridCol w:w="6204"/>
        <w:gridCol w:w="4216"/>
      </w:tblGrid>
      <w:tr w:rsidR="009E195C" w:rsidRPr="009E195C" w:rsidTr="00F953DD">
        <w:trPr>
          <w:trHeight w:val="567"/>
        </w:trPr>
        <w:tc>
          <w:tcPr>
            <w:tcW w:w="6204" w:type="dxa"/>
          </w:tcPr>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rPr>
            </w:pPr>
          </w:p>
        </w:tc>
        <w:tc>
          <w:tcPr>
            <w:tcW w:w="4216" w:type="dxa"/>
          </w:tcPr>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sz w:val="24"/>
                <w:szCs w:val="24"/>
              </w:rPr>
            </w:pPr>
          </w:p>
        </w:tc>
      </w:tr>
    </w:tbl>
    <w:p w:rsidR="00A5022E" w:rsidRPr="00986F76" w:rsidRDefault="00A5022E" w:rsidP="00A5022E">
      <w:pPr>
        <w:widowControl w:val="0"/>
        <w:autoSpaceDE w:val="0"/>
        <w:autoSpaceDN w:val="0"/>
        <w:adjustRightInd w:val="0"/>
        <w:spacing w:after="0" w:line="240" w:lineRule="auto"/>
        <w:ind w:left="6237"/>
        <w:jc w:val="both"/>
        <w:outlineLvl w:val="1"/>
        <w:rPr>
          <w:rFonts w:ascii="Times New Roman" w:hAnsi="Times New Roman" w:cs="Times New Roman"/>
          <w:sz w:val="20"/>
          <w:szCs w:val="20"/>
        </w:rPr>
      </w:pPr>
      <w:bookmarkStart w:id="16" w:name="Par852"/>
      <w:bookmarkEnd w:id="16"/>
      <w:r w:rsidRPr="00986F76">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3</w:t>
      </w:r>
    </w:p>
    <w:p w:rsidR="00A5022E" w:rsidRDefault="00A5022E" w:rsidP="00A5022E">
      <w:pPr>
        <w:widowControl w:val="0"/>
        <w:autoSpaceDE w:val="0"/>
        <w:autoSpaceDN w:val="0"/>
        <w:adjustRightInd w:val="0"/>
        <w:spacing w:after="0" w:line="240" w:lineRule="auto"/>
        <w:ind w:left="6237"/>
        <w:jc w:val="both"/>
        <w:rPr>
          <w:rFonts w:ascii="Times New Roman" w:hAnsi="Times New Roman" w:cs="Times New Roman"/>
          <w:sz w:val="20"/>
          <w:szCs w:val="20"/>
        </w:rPr>
      </w:pPr>
      <w:r w:rsidRPr="00986F76">
        <w:rPr>
          <w:rFonts w:ascii="Times New Roman" w:hAnsi="Times New Roman" w:cs="Times New Roman"/>
          <w:sz w:val="20"/>
          <w:szCs w:val="20"/>
        </w:rPr>
        <w:t>к Правилам предостав</w:t>
      </w:r>
      <w:r>
        <w:rPr>
          <w:rFonts w:ascii="Times New Roman" w:hAnsi="Times New Roman" w:cs="Times New Roman"/>
          <w:sz w:val="20"/>
          <w:szCs w:val="20"/>
        </w:rPr>
        <w:t>ления молодым семьям</w:t>
      </w:r>
    </w:p>
    <w:p w:rsidR="00A5022E" w:rsidRDefault="00A5022E" w:rsidP="00A5022E">
      <w:pPr>
        <w:widowControl w:val="0"/>
        <w:autoSpaceDE w:val="0"/>
        <w:autoSpaceDN w:val="0"/>
        <w:adjustRightInd w:val="0"/>
        <w:spacing w:after="0" w:line="240" w:lineRule="auto"/>
        <w:ind w:left="6237"/>
        <w:jc w:val="both"/>
        <w:rPr>
          <w:rFonts w:ascii="Times New Roman" w:hAnsi="Times New Roman" w:cs="Times New Roman"/>
          <w:sz w:val="20"/>
          <w:szCs w:val="20"/>
        </w:rPr>
      </w:pPr>
      <w:r w:rsidRPr="00986F76">
        <w:rPr>
          <w:rFonts w:ascii="Times New Roman" w:hAnsi="Times New Roman" w:cs="Times New Roman"/>
          <w:sz w:val="20"/>
          <w:szCs w:val="20"/>
        </w:rPr>
        <w:t>социальн</w:t>
      </w:r>
      <w:r>
        <w:rPr>
          <w:rFonts w:ascii="Times New Roman" w:hAnsi="Times New Roman" w:cs="Times New Roman"/>
          <w:sz w:val="20"/>
          <w:szCs w:val="20"/>
        </w:rPr>
        <w:t>ых выплат на приобретение жилья</w:t>
      </w:r>
    </w:p>
    <w:p w:rsidR="00A5022E" w:rsidRDefault="00A5022E" w:rsidP="00A5022E">
      <w:pPr>
        <w:widowControl w:val="0"/>
        <w:autoSpaceDE w:val="0"/>
        <w:autoSpaceDN w:val="0"/>
        <w:adjustRightInd w:val="0"/>
        <w:spacing w:after="0" w:line="240" w:lineRule="auto"/>
        <w:ind w:left="6237"/>
        <w:jc w:val="both"/>
        <w:rPr>
          <w:rFonts w:ascii="Times New Roman" w:hAnsi="Times New Roman" w:cs="Times New Roman"/>
          <w:sz w:val="20"/>
          <w:szCs w:val="20"/>
        </w:rPr>
      </w:pPr>
      <w:r w:rsidRPr="00986F76">
        <w:rPr>
          <w:rFonts w:ascii="Times New Roman" w:hAnsi="Times New Roman" w:cs="Times New Roman"/>
          <w:sz w:val="20"/>
          <w:szCs w:val="20"/>
        </w:rPr>
        <w:t>в рамках реализации</w:t>
      </w:r>
      <w:r>
        <w:rPr>
          <w:rFonts w:ascii="Times New Roman" w:hAnsi="Times New Roman" w:cs="Times New Roman"/>
          <w:sz w:val="20"/>
          <w:szCs w:val="20"/>
        </w:rPr>
        <w:t xml:space="preserve"> программы</w:t>
      </w:r>
    </w:p>
    <w:p w:rsidR="00A5022E" w:rsidRDefault="00A5022E" w:rsidP="00A5022E">
      <w:pPr>
        <w:widowControl w:val="0"/>
        <w:autoSpaceDE w:val="0"/>
        <w:autoSpaceDN w:val="0"/>
        <w:adjustRightInd w:val="0"/>
        <w:spacing w:after="0" w:line="240" w:lineRule="auto"/>
        <w:ind w:left="6237"/>
        <w:jc w:val="both"/>
        <w:rPr>
          <w:rFonts w:ascii="Times New Roman" w:hAnsi="Times New Roman" w:cs="Times New Roman"/>
          <w:sz w:val="20"/>
          <w:szCs w:val="20"/>
        </w:rPr>
      </w:pPr>
      <w:r w:rsidRPr="00986F76">
        <w:rPr>
          <w:rFonts w:ascii="Times New Roman" w:hAnsi="Times New Roman" w:cs="Times New Roman"/>
          <w:sz w:val="20"/>
          <w:szCs w:val="20"/>
        </w:rPr>
        <w:t>«О</w:t>
      </w:r>
      <w:r>
        <w:rPr>
          <w:rFonts w:ascii="Times New Roman" w:hAnsi="Times New Roman" w:cs="Times New Roman"/>
          <w:sz w:val="20"/>
          <w:szCs w:val="20"/>
        </w:rPr>
        <w:t>беспечение жильем молодых семей</w:t>
      </w:r>
    </w:p>
    <w:p w:rsidR="00A5022E" w:rsidRDefault="00383722" w:rsidP="00A5022E">
      <w:pPr>
        <w:widowControl w:val="0"/>
        <w:autoSpaceDE w:val="0"/>
        <w:autoSpaceDN w:val="0"/>
        <w:adjustRightInd w:val="0"/>
        <w:spacing w:after="0" w:line="240" w:lineRule="auto"/>
        <w:ind w:left="6237"/>
        <w:jc w:val="both"/>
        <w:rPr>
          <w:rFonts w:ascii="Times New Roman" w:hAnsi="Times New Roman" w:cs="Times New Roman"/>
          <w:sz w:val="20"/>
          <w:szCs w:val="20"/>
        </w:rPr>
      </w:pPr>
      <w:r>
        <w:rPr>
          <w:rFonts w:ascii="Times New Roman" w:hAnsi="Times New Roman" w:cs="Times New Roman"/>
          <w:sz w:val="20"/>
          <w:szCs w:val="20"/>
        </w:rPr>
        <w:t xml:space="preserve">в </w:t>
      </w:r>
      <w:r w:rsidR="00A5022E">
        <w:rPr>
          <w:rFonts w:ascii="Times New Roman" w:hAnsi="Times New Roman" w:cs="Times New Roman"/>
          <w:sz w:val="20"/>
          <w:szCs w:val="20"/>
        </w:rPr>
        <w:t>Бугульминск</w:t>
      </w:r>
      <w:r>
        <w:rPr>
          <w:rFonts w:ascii="Times New Roman" w:hAnsi="Times New Roman" w:cs="Times New Roman"/>
          <w:sz w:val="20"/>
          <w:szCs w:val="20"/>
        </w:rPr>
        <w:t>ом</w:t>
      </w:r>
      <w:r w:rsidR="00A5022E">
        <w:rPr>
          <w:rFonts w:ascii="Times New Roman" w:hAnsi="Times New Roman" w:cs="Times New Roman"/>
          <w:sz w:val="20"/>
          <w:szCs w:val="20"/>
        </w:rPr>
        <w:t xml:space="preserve"> муниципальн</w:t>
      </w:r>
      <w:r>
        <w:rPr>
          <w:rFonts w:ascii="Times New Roman" w:hAnsi="Times New Roman" w:cs="Times New Roman"/>
          <w:sz w:val="20"/>
          <w:szCs w:val="20"/>
        </w:rPr>
        <w:t>ом</w:t>
      </w:r>
      <w:r w:rsidR="00A5022E">
        <w:rPr>
          <w:rFonts w:ascii="Times New Roman" w:hAnsi="Times New Roman" w:cs="Times New Roman"/>
          <w:sz w:val="20"/>
          <w:szCs w:val="20"/>
        </w:rPr>
        <w:t xml:space="preserve"> район</w:t>
      </w:r>
      <w:r>
        <w:rPr>
          <w:rFonts w:ascii="Times New Roman" w:hAnsi="Times New Roman" w:cs="Times New Roman"/>
          <w:sz w:val="20"/>
          <w:szCs w:val="20"/>
        </w:rPr>
        <w:t>е</w:t>
      </w:r>
    </w:p>
    <w:p w:rsidR="00A5022E" w:rsidRPr="00986F76" w:rsidRDefault="00A5022E" w:rsidP="00A5022E">
      <w:pPr>
        <w:widowControl w:val="0"/>
        <w:autoSpaceDE w:val="0"/>
        <w:autoSpaceDN w:val="0"/>
        <w:adjustRightInd w:val="0"/>
        <w:spacing w:after="0" w:line="240" w:lineRule="auto"/>
        <w:ind w:left="6237"/>
        <w:jc w:val="both"/>
        <w:rPr>
          <w:rFonts w:ascii="Times New Roman" w:hAnsi="Times New Roman" w:cs="Times New Roman"/>
          <w:sz w:val="20"/>
          <w:szCs w:val="20"/>
        </w:rPr>
      </w:pPr>
      <w:r w:rsidRPr="00986F76">
        <w:rPr>
          <w:rFonts w:ascii="Times New Roman" w:hAnsi="Times New Roman" w:cs="Times New Roman"/>
          <w:sz w:val="20"/>
          <w:szCs w:val="20"/>
        </w:rPr>
        <w:t>на 201</w:t>
      </w:r>
      <w:r w:rsidR="00383722">
        <w:rPr>
          <w:rFonts w:ascii="Times New Roman" w:hAnsi="Times New Roman" w:cs="Times New Roman"/>
          <w:sz w:val="20"/>
          <w:szCs w:val="20"/>
        </w:rPr>
        <w:t>5</w:t>
      </w:r>
      <w:r w:rsidRPr="00986F76">
        <w:rPr>
          <w:rFonts w:ascii="Times New Roman" w:hAnsi="Times New Roman" w:cs="Times New Roman"/>
          <w:sz w:val="20"/>
          <w:szCs w:val="20"/>
        </w:rPr>
        <w:t xml:space="preserve"> - 201</w:t>
      </w:r>
      <w:r w:rsidR="00383722">
        <w:rPr>
          <w:rFonts w:ascii="Times New Roman" w:hAnsi="Times New Roman" w:cs="Times New Roman"/>
          <w:sz w:val="20"/>
          <w:szCs w:val="20"/>
        </w:rPr>
        <w:t>6</w:t>
      </w:r>
      <w:r w:rsidRPr="00986F76">
        <w:rPr>
          <w:rFonts w:ascii="Times New Roman" w:hAnsi="Times New Roman" w:cs="Times New Roman"/>
          <w:sz w:val="20"/>
          <w:szCs w:val="20"/>
        </w:rPr>
        <w:t xml:space="preserve"> годы» </w:t>
      </w:r>
    </w:p>
    <w:p w:rsidR="00A5022E" w:rsidRDefault="00A5022E" w:rsidP="00A5022E">
      <w:pPr>
        <w:widowControl w:val="0"/>
        <w:autoSpaceDE w:val="0"/>
        <w:autoSpaceDN w:val="0"/>
        <w:adjustRightInd w:val="0"/>
        <w:spacing w:after="0" w:line="360" w:lineRule="auto"/>
        <w:jc w:val="both"/>
        <w:rPr>
          <w:rFonts w:ascii="Times New Roman" w:hAnsi="Times New Roman" w:cs="Times New Roman"/>
          <w:b/>
          <w:bCs/>
          <w:sz w:val="28"/>
          <w:szCs w:val="28"/>
        </w:rPr>
      </w:pPr>
    </w:p>
    <w:p w:rsidR="00A5022E" w:rsidRDefault="009E195C" w:rsidP="00CE72C8">
      <w:pPr>
        <w:widowControl w:val="0"/>
        <w:autoSpaceDE w:val="0"/>
        <w:autoSpaceDN w:val="0"/>
        <w:adjustRightInd w:val="0"/>
        <w:spacing w:after="0"/>
        <w:jc w:val="center"/>
        <w:rPr>
          <w:rFonts w:ascii="Times New Roman" w:hAnsi="Times New Roman" w:cs="Times New Roman"/>
          <w:b/>
          <w:sz w:val="24"/>
          <w:szCs w:val="24"/>
        </w:rPr>
      </w:pPr>
      <w:r w:rsidRPr="00A5022E">
        <w:rPr>
          <w:rFonts w:ascii="Times New Roman" w:hAnsi="Times New Roman" w:cs="Times New Roman"/>
          <w:b/>
          <w:sz w:val="24"/>
          <w:szCs w:val="24"/>
        </w:rPr>
        <w:t>Перечень документов, необходимых для признания молодой семьи нуждающейся в улучшении жилищных условий и имеющей доходы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CE72C8" w:rsidRPr="00A5022E" w:rsidRDefault="00CE72C8" w:rsidP="00CE72C8">
      <w:pPr>
        <w:widowControl w:val="0"/>
        <w:autoSpaceDE w:val="0"/>
        <w:autoSpaceDN w:val="0"/>
        <w:adjustRightInd w:val="0"/>
        <w:spacing w:after="0" w:line="240" w:lineRule="auto"/>
        <w:jc w:val="center"/>
        <w:rPr>
          <w:rFonts w:ascii="Times New Roman" w:hAnsi="Times New Roman" w:cs="Times New Roman"/>
          <w:b/>
          <w:sz w:val="24"/>
          <w:szCs w:val="24"/>
        </w:rPr>
      </w:pP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1) копии документов, удостоверяющих личность заявителя и членов его семьи (паспорт, свидетельство о рождении ребенка, военный билет и т.п.);</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2) копия свидетельства о браке (о расторжении брака);</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3) финансово-лицевой счет с указанием общей площади жилого помещения;</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4) выписка из домовой книги с указанием даты выдачи (оригинал);</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 xml:space="preserve">5) копии правоустанавливающих документов на занимаемое жилое помещение по месту регистрации, а также на иные жилые помещения, находящиеся в собственности, за последние 5 лет (договор социального найма, договор приватизации, договор купли-продажи, договор дарения, свидетельство о регистрации права и т.д.), для проживающих в объектах индивидуального жилищного строительства </w:t>
      </w:r>
      <w:r w:rsidRPr="009E195C">
        <w:rPr>
          <w:rFonts w:ascii="Times New Roman" w:hAnsi="Times New Roman" w:cs="Times New Roman"/>
          <w:bCs/>
          <w:sz w:val="24"/>
          <w:szCs w:val="24"/>
        </w:rPr>
        <w:t xml:space="preserve">– </w:t>
      </w:r>
      <w:r w:rsidRPr="009E195C">
        <w:rPr>
          <w:rFonts w:ascii="Times New Roman" w:hAnsi="Times New Roman" w:cs="Times New Roman"/>
          <w:sz w:val="24"/>
          <w:szCs w:val="24"/>
        </w:rPr>
        <w:t>технический паспорт на данный объект;</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6) архивные справки с прежних мест регистрации с 1991 года с указанием адреса, даты прописки, даты выписки, общей площади жилого помещения и количества проживавших;</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7)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об осуществлении сделок по его отчуждению на территории Российской Федерации (справки из Управления Федеральной службы государственной регистрации, кадастра и картографии по Республике Татарстан) за период с 01.01.2000 – на всех граждан, зарегистрированных в жилом помещении;</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8) справка из Бюро технической инвентаризации о наличии (отсутствии) зарегистрированного недвижимого имущества, подтверждающая наличие (отсутствие) зарегистрированных за гражданином прав на все объекты капитального строит</w:t>
      </w:r>
      <w:r w:rsidR="00E6773F">
        <w:rPr>
          <w:rFonts w:ascii="Times New Roman" w:hAnsi="Times New Roman" w:cs="Times New Roman"/>
          <w:sz w:val="24"/>
          <w:szCs w:val="24"/>
        </w:rPr>
        <w:t>ельства по данным на 01.01.2000</w:t>
      </w:r>
      <w:r w:rsidRPr="009E195C">
        <w:rPr>
          <w:rFonts w:ascii="Times New Roman" w:hAnsi="Times New Roman" w:cs="Times New Roman"/>
          <w:sz w:val="24"/>
          <w:szCs w:val="24"/>
        </w:rPr>
        <w:t xml:space="preserve"> </w:t>
      </w:r>
      <w:r w:rsidRPr="009E195C">
        <w:rPr>
          <w:rFonts w:ascii="Times New Roman" w:hAnsi="Times New Roman" w:cs="Times New Roman"/>
          <w:bCs/>
          <w:sz w:val="24"/>
          <w:szCs w:val="24"/>
        </w:rPr>
        <w:t>–</w:t>
      </w:r>
      <w:r w:rsidRPr="009E195C">
        <w:rPr>
          <w:rFonts w:ascii="Times New Roman" w:hAnsi="Times New Roman" w:cs="Times New Roman"/>
          <w:sz w:val="24"/>
          <w:szCs w:val="24"/>
        </w:rPr>
        <w:t xml:space="preserve"> на всех граждан, зарегистрированных в жилом помещении;</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 xml:space="preserve">9) копии ИНН </w:t>
      </w:r>
      <w:r w:rsidRPr="009E195C">
        <w:rPr>
          <w:rFonts w:ascii="Times New Roman" w:hAnsi="Times New Roman" w:cs="Times New Roman"/>
          <w:bCs/>
          <w:sz w:val="24"/>
          <w:szCs w:val="24"/>
        </w:rPr>
        <w:t>–</w:t>
      </w:r>
      <w:r w:rsidRPr="009E195C">
        <w:rPr>
          <w:rFonts w:ascii="Times New Roman" w:hAnsi="Times New Roman" w:cs="Times New Roman"/>
          <w:sz w:val="24"/>
          <w:szCs w:val="24"/>
        </w:rPr>
        <w:t xml:space="preserve"> на всех членов молодой семьи;</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 xml:space="preserve">10) копии страховых свидетельств </w:t>
      </w:r>
      <w:r w:rsidRPr="009E195C">
        <w:rPr>
          <w:rFonts w:ascii="Times New Roman" w:hAnsi="Times New Roman" w:cs="Times New Roman"/>
          <w:bCs/>
          <w:sz w:val="24"/>
          <w:szCs w:val="24"/>
        </w:rPr>
        <w:t xml:space="preserve">– </w:t>
      </w:r>
      <w:r w:rsidRPr="009E195C">
        <w:rPr>
          <w:rFonts w:ascii="Times New Roman" w:hAnsi="Times New Roman" w:cs="Times New Roman"/>
          <w:sz w:val="24"/>
          <w:szCs w:val="24"/>
        </w:rPr>
        <w:t>на всех членов молодой семьи;</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 xml:space="preserve">11) справка с места работы с реквизитами организации, включающая сведения о месте работы гражданина, его должности, подписанная руководителем организации или его заместителем и заверенная печатью организации, </w:t>
      </w:r>
      <w:r w:rsidRPr="009E195C">
        <w:rPr>
          <w:rFonts w:ascii="Times New Roman" w:hAnsi="Times New Roman" w:cs="Times New Roman"/>
          <w:bCs/>
          <w:sz w:val="24"/>
          <w:szCs w:val="24"/>
        </w:rPr>
        <w:t>–</w:t>
      </w:r>
      <w:r w:rsidRPr="009E195C">
        <w:rPr>
          <w:rFonts w:ascii="Times New Roman" w:hAnsi="Times New Roman" w:cs="Times New Roman"/>
          <w:sz w:val="24"/>
          <w:szCs w:val="24"/>
        </w:rPr>
        <w:t xml:space="preserve"> на всех членов молодой семьи;</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12) копия трудовой книжки (все страницы, заверенные подписью руководителя организации или начальника отдела кадров, с отметкой «работает по настоящее время») – на всех членов молодой семьи;</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 xml:space="preserve">13) справка  о  заработной  плате  за   предыдущий  и  текущий годы (по </w:t>
      </w:r>
      <w:hyperlink r:id="rId22" w:history="1">
        <w:r w:rsidRPr="009E195C">
          <w:rPr>
            <w:rFonts w:ascii="Times New Roman" w:hAnsi="Times New Roman" w:cs="Times New Roman"/>
            <w:sz w:val="24"/>
            <w:szCs w:val="24"/>
          </w:rPr>
          <w:t>форме 2-НДФЛ</w:t>
        </w:r>
      </w:hyperlink>
      <w:r w:rsidRPr="009E195C">
        <w:rPr>
          <w:rFonts w:ascii="Times New Roman" w:hAnsi="Times New Roman" w:cs="Times New Roman"/>
          <w:sz w:val="24"/>
          <w:szCs w:val="24"/>
        </w:rPr>
        <w:t xml:space="preserve"> с указанием адреса проживания) </w:t>
      </w:r>
      <w:r w:rsidRPr="009E195C">
        <w:rPr>
          <w:rFonts w:ascii="Times New Roman" w:hAnsi="Times New Roman" w:cs="Times New Roman"/>
          <w:bCs/>
          <w:sz w:val="24"/>
          <w:szCs w:val="24"/>
        </w:rPr>
        <w:t xml:space="preserve">– </w:t>
      </w:r>
      <w:r w:rsidRPr="009E195C">
        <w:rPr>
          <w:rFonts w:ascii="Times New Roman" w:hAnsi="Times New Roman" w:cs="Times New Roman"/>
          <w:sz w:val="24"/>
          <w:szCs w:val="24"/>
        </w:rPr>
        <w:t>на всех членов молодой семьи;</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14) справки о получении стипендии (для студентов), пособий, пенсий, алиментов (если имеется);</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 xml:space="preserve">15) документы, подтверждающие наличие вклада молодой семьи (копия документа банка, </w:t>
      </w:r>
      <w:r w:rsidRPr="009E195C">
        <w:rPr>
          <w:rFonts w:ascii="Times New Roman" w:hAnsi="Times New Roman" w:cs="Times New Roman"/>
          <w:sz w:val="24"/>
          <w:szCs w:val="24"/>
        </w:rPr>
        <w:lastRenderedPageBreak/>
        <w:t>подтверждающего наличие банковского вклада, оформленного на одного из членов молодой семьи, или выписка с накопительных счетов членов молодой семьи), и (или) документ кредитной организации о возможности предоставления кредита (займа) супругам либо одному из них с указанием максимального размера кредита;</w:t>
      </w:r>
    </w:p>
    <w:p w:rsidR="009E195C" w:rsidRPr="009E195C" w:rsidRDefault="009E195C" w:rsidP="00CE72C8">
      <w:pPr>
        <w:widowControl w:val="0"/>
        <w:autoSpaceDE w:val="0"/>
        <w:autoSpaceDN w:val="0"/>
        <w:adjustRightInd w:val="0"/>
        <w:spacing w:after="0"/>
        <w:jc w:val="both"/>
        <w:rPr>
          <w:rFonts w:ascii="Times New Roman" w:hAnsi="Times New Roman" w:cs="Times New Roman"/>
          <w:sz w:val="24"/>
          <w:szCs w:val="24"/>
        </w:rPr>
      </w:pPr>
      <w:r w:rsidRPr="009E195C">
        <w:rPr>
          <w:rFonts w:ascii="Times New Roman" w:hAnsi="Times New Roman" w:cs="Times New Roman"/>
          <w:sz w:val="24"/>
          <w:szCs w:val="24"/>
        </w:rPr>
        <w:t>16) декларация за предыдущий календарный год и предыдущий отчетный период текущего календарного года с отметкой налоговой инспекции (для предпринимателя) или свидетельство об уплате налога на вмененный доход для предпринимателей, перешедших на уплату вмененного дохода (за последние шесть месяцев).</w:t>
      </w:r>
    </w:p>
    <w:p w:rsidR="009E195C" w:rsidRPr="009E195C" w:rsidRDefault="009E195C" w:rsidP="00A5022E">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A5022E">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A5022E">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A5022E">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A5022E">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9E195C">
      <w:pPr>
        <w:widowControl w:val="0"/>
        <w:autoSpaceDE w:val="0"/>
        <w:autoSpaceDN w:val="0"/>
        <w:adjustRightInd w:val="0"/>
        <w:spacing w:after="0" w:line="360" w:lineRule="auto"/>
        <w:jc w:val="both"/>
        <w:rPr>
          <w:rFonts w:ascii="Times New Roman" w:hAnsi="Times New Roman" w:cs="Times New Roman"/>
          <w:b/>
          <w:bCs/>
          <w:sz w:val="28"/>
          <w:szCs w:val="28"/>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sz w:val="24"/>
          <w:szCs w:val="24"/>
        </w:rPr>
      </w:pPr>
    </w:p>
    <w:p w:rsidR="009E195C" w:rsidRPr="009E195C" w:rsidRDefault="009E195C" w:rsidP="009E195C">
      <w:pPr>
        <w:widowControl w:val="0"/>
        <w:autoSpaceDE w:val="0"/>
        <w:autoSpaceDN w:val="0"/>
        <w:adjustRightInd w:val="0"/>
        <w:spacing w:after="0" w:line="360" w:lineRule="auto"/>
        <w:jc w:val="both"/>
        <w:outlineLvl w:val="1"/>
        <w:rPr>
          <w:rFonts w:ascii="Times New Roman" w:hAnsi="Times New Roman" w:cs="Times New Roman"/>
          <w:sz w:val="24"/>
          <w:szCs w:val="24"/>
        </w:rPr>
      </w:pPr>
    </w:p>
    <w:p w:rsidR="0084722C" w:rsidRPr="009E195C" w:rsidRDefault="0084722C" w:rsidP="009E195C">
      <w:pPr>
        <w:spacing w:line="360" w:lineRule="auto"/>
        <w:jc w:val="both"/>
        <w:rPr>
          <w:rFonts w:ascii="Times New Roman" w:hAnsi="Times New Roman" w:cs="Times New Roman"/>
        </w:rPr>
      </w:pPr>
    </w:p>
    <w:sectPr w:rsidR="0084722C" w:rsidRPr="009E195C" w:rsidSect="00F953DD">
      <w:headerReference w:type="default" r:id="rId23"/>
      <w:pgSz w:w="11905" w:h="16838"/>
      <w:pgMar w:top="1134" w:right="567"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1D" w:rsidRDefault="003C331D" w:rsidP="00553AA5">
      <w:pPr>
        <w:spacing w:after="0" w:line="240" w:lineRule="auto"/>
      </w:pPr>
      <w:r>
        <w:separator/>
      </w:r>
    </w:p>
  </w:endnote>
  <w:endnote w:type="continuationSeparator" w:id="0">
    <w:p w:rsidR="003C331D" w:rsidRDefault="003C331D" w:rsidP="00553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ヒラギノ角ゴ Pro W3">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1D" w:rsidRDefault="003C331D" w:rsidP="00553AA5">
      <w:pPr>
        <w:spacing w:after="0" w:line="240" w:lineRule="auto"/>
      </w:pPr>
      <w:r>
        <w:separator/>
      </w:r>
    </w:p>
  </w:footnote>
  <w:footnote w:type="continuationSeparator" w:id="0">
    <w:p w:rsidR="003C331D" w:rsidRDefault="003C331D" w:rsidP="00553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48" w:rsidRDefault="004D2448">
    <w:pPr>
      <w:pStyle w:val="a8"/>
    </w:pPr>
  </w:p>
  <w:p w:rsidR="004D2448" w:rsidRDefault="004D244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48" w:rsidRPr="00535487" w:rsidRDefault="004D2448">
    <w:pPr>
      <w:pStyle w:val="a8"/>
      <w:jc w:val="center"/>
      <w:rPr>
        <w:rFonts w:ascii="Times New Roman" w:hAnsi="Times New Roman"/>
        <w:sz w:val="28"/>
        <w:szCs w:val="28"/>
      </w:rPr>
    </w:pPr>
  </w:p>
  <w:p w:rsidR="004D2448" w:rsidRDefault="004D2448">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448" w:rsidRDefault="004D2448">
    <w:pPr>
      <w:pStyle w:val="a8"/>
    </w:pPr>
  </w:p>
  <w:p w:rsidR="004D2448" w:rsidRDefault="004D2448">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9AC"/>
    <w:multiLevelType w:val="hybridMultilevel"/>
    <w:tmpl w:val="04D6E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52779"/>
    <w:multiLevelType w:val="hybridMultilevel"/>
    <w:tmpl w:val="32EE2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52784"/>
    <w:multiLevelType w:val="hybridMultilevel"/>
    <w:tmpl w:val="7B6204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27CBC"/>
    <w:multiLevelType w:val="hybridMultilevel"/>
    <w:tmpl w:val="FFF4F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42169"/>
    <w:multiLevelType w:val="hybridMultilevel"/>
    <w:tmpl w:val="F8DA7658"/>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5">
    <w:nsid w:val="071E4B59"/>
    <w:multiLevelType w:val="hybridMultilevel"/>
    <w:tmpl w:val="BC6E6B76"/>
    <w:lvl w:ilvl="0" w:tplc="C3A639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9210E1"/>
    <w:multiLevelType w:val="hybridMultilevel"/>
    <w:tmpl w:val="60588C6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07CC3D78"/>
    <w:multiLevelType w:val="hybridMultilevel"/>
    <w:tmpl w:val="E820B358"/>
    <w:lvl w:ilvl="0" w:tplc="46C8EE0A">
      <w:start w:val="1"/>
      <w:numFmt w:val="bullet"/>
      <w:lvlText w:val="-"/>
      <w:lvlJc w:val="left"/>
      <w:pPr>
        <w:tabs>
          <w:tab w:val="num" w:pos="1800"/>
        </w:tabs>
        <w:ind w:left="180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09B93285"/>
    <w:multiLevelType w:val="hybridMultilevel"/>
    <w:tmpl w:val="9ED4B4AC"/>
    <w:lvl w:ilvl="0" w:tplc="F2426DE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C85C79"/>
    <w:multiLevelType w:val="hybridMultilevel"/>
    <w:tmpl w:val="C11E56A6"/>
    <w:lvl w:ilvl="0" w:tplc="9AF2AD56">
      <w:start w:val="1"/>
      <w:numFmt w:val="decimal"/>
      <w:lvlText w:val="%1."/>
      <w:lvlJc w:val="left"/>
      <w:pPr>
        <w:ind w:left="502" w:hanging="360"/>
      </w:pPr>
      <w:rPr>
        <w:b w:val="0"/>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10803C57"/>
    <w:multiLevelType w:val="hybridMultilevel"/>
    <w:tmpl w:val="E3CE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E60C9F"/>
    <w:multiLevelType w:val="hybridMultilevel"/>
    <w:tmpl w:val="9FB0BA14"/>
    <w:lvl w:ilvl="0" w:tplc="3F0E4BB4">
      <w:start w:val="1"/>
      <w:numFmt w:val="decimal"/>
      <w:lvlText w:val="%1."/>
      <w:lvlJc w:val="left"/>
      <w:pPr>
        <w:ind w:left="899" w:hanging="360"/>
      </w:pPr>
      <w:rPr>
        <w:rFonts w:ascii="Times New Roman" w:hAnsi="Times New Roman" w:cs="Times New Roman" w:hint="default"/>
        <w:sz w:val="28"/>
        <w:szCs w:val="28"/>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575523B"/>
    <w:multiLevelType w:val="hybridMultilevel"/>
    <w:tmpl w:val="EE42F9C6"/>
    <w:lvl w:ilvl="0" w:tplc="E95025A8">
      <w:start w:val="1"/>
      <w:numFmt w:val="decimal"/>
      <w:lvlText w:val="%1."/>
      <w:lvlJc w:val="left"/>
      <w:pPr>
        <w:ind w:left="899" w:hanging="360"/>
      </w:pPr>
      <w:rPr>
        <w:rFonts w:ascii="Times New Roman" w:hAnsi="Times New Roman" w:cs="Times New Roman" w:hint="default"/>
        <w:b w:val="0"/>
        <w:u w:val="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nsid w:val="18D84739"/>
    <w:multiLevelType w:val="hybridMultilevel"/>
    <w:tmpl w:val="29DC2BF2"/>
    <w:lvl w:ilvl="0" w:tplc="BB7C1C9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D737242"/>
    <w:multiLevelType w:val="hybridMultilevel"/>
    <w:tmpl w:val="8E12C4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D934F4"/>
    <w:multiLevelType w:val="hybridMultilevel"/>
    <w:tmpl w:val="89DC2448"/>
    <w:lvl w:ilvl="0" w:tplc="3058180C">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B1741C3"/>
    <w:multiLevelType w:val="multilevel"/>
    <w:tmpl w:val="3A4AAA30"/>
    <w:lvl w:ilvl="0">
      <w:start w:val="3"/>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nsid w:val="2C2A0F56"/>
    <w:multiLevelType w:val="hybridMultilevel"/>
    <w:tmpl w:val="27CE6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0E73CA"/>
    <w:multiLevelType w:val="hybridMultilevel"/>
    <w:tmpl w:val="87066DA6"/>
    <w:lvl w:ilvl="0" w:tplc="A010F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B31C39"/>
    <w:multiLevelType w:val="hybridMultilevel"/>
    <w:tmpl w:val="BA62F6CE"/>
    <w:lvl w:ilvl="0" w:tplc="0419000F">
      <w:start w:val="1"/>
      <w:numFmt w:val="decimal"/>
      <w:lvlText w:val="%1."/>
      <w:lvlJc w:val="left"/>
      <w:pPr>
        <w:tabs>
          <w:tab w:val="num" w:pos="1323"/>
        </w:tabs>
        <w:ind w:left="1323" w:hanging="360"/>
      </w:pPr>
    </w:lvl>
    <w:lvl w:ilvl="1" w:tplc="04190019" w:tentative="1">
      <w:start w:val="1"/>
      <w:numFmt w:val="lowerLetter"/>
      <w:lvlText w:val="%2."/>
      <w:lvlJc w:val="left"/>
      <w:pPr>
        <w:tabs>
          <w:tab w:val="num" w:pos="2043"/>
        </w:tabs>
        <w:ind w:left="2043" w:hanging="360"/>
      </w:pPr>
    </w:lvl>
    <w:lvl w:ilvl="2" w:tplc="0419001B" w:tentative="1">
      <w:start w:val="1"/>
      <w:numFmt w:val="lowerRoman"/>
      <w:lvlText w:val="%3."/>
      <w:lvlJc w:val="right"/>
      <w:pPr>
        <w:tabs>
          <w:tab w:val="num" w:pos="2763"/>
        </w:tabs>
        <w:ind w:left="2763" w:hanging="180"/>
      </w:pPr>
    </w:lvl>
    <w:lvl w:ilvl="3" w:tplc="0419000F" w:tentative="1">
      <w:start w:val="1"/>
      <w:numFmt w:val="decimal"/>
      <w:lvlText w:val="%4."/>
      <w:lvlJc w:val="left"/>
      <w:pPr>
        <w:tabs>
          <w:tab w:val="num" w:pos="3483"/>
        </w:tabs>
        <w:ind w:left="3483" w:hanging="360"/>
      </w:pPr>
    </w:lvl>
    <w:lvl w:ilvl="4" w:tplc="04190019" w:tentative="1">
      <w:start w:val="1"/>
      <w:numFmt w:val="lowerLetter"/>
      <w:lvlText w:val="%5."/>
      <w:lvlJc w:val="left"/>
      <w:pPr>
        <w:tabs>
          <w:tab w:val="num" w:pos="4203"/>
        </w:tabs>
        <w:ind w:left="4203" w:hanging="360"/>
      </w:pPr>
    </w:lvl>
    <w:lvl w:ilvl="5" w:tplc="0419001B" w:tentative="1">
      <w:start w:val="1"/>
      <w:numFmt w:val="lowerRoman"/>
      <w:lvlText w:val="%6."/>
      <w:lvlJc w:val="right"/>
      <w:pPr>
        <w:tabs>
          <w:tab w:val="num" w:pos="4923"/>
        </w:tabs>
        <w:ind w:left="4923" w:hanging="180"/>
      </w:pPr>
    </w:lvl>
    <w:lvl w:ilvl="6" w:tplc="0419000F" w:tentative="1">
      <w:start w:val="1"/>
      <w:numFmt w:val="decimal"/>
      <w:lvlText w:val="%7."/>
      <w:lvlJc w:val="left"/>
      <w:pPr>
        <w:tabs>
          <w:tab w:val="num" w:pos="5643"/>
        </w:tabs>
        <w:ind w:left="5643" w:hanging="360"/>
      </w:pPr>
    </w:lvl>
    <w:lvl w:ilvl="7" w:tplc="04190019" w:tentative="1">
      <w:start w:val="1"/>
      <w:numFmt w:val="lowerLetter"/>
      <w:lvlText w:val="%8."/>
      <w:lvlJc w:val="left"/>
      <w:pPr>
        <w:tabs>
          <w:tab w:val="num" w:pos="6363"/>
        </w:tabs>
        <w:ind w:left="6363" w:hanging="360"/>
      </w:pPr>
    </w:lvl>
    <w:lvl w:ilvl="8" w:tplc="0419001B" w:tentative="1">
      <w:start w:val="1"/>
      <w:numFmt w:val="lowerRoman"/>
      <w:lvlText w:val="%9."/>
      <w:lvlJc w:val="right"/>
      <w:pPr>
        <w:tabs>
          <w:tab w:val="num" w:pos="7083"/>
        </w:tabs>
        <w:ind w:left="7083" w:hanging="180"/>
      </w:pPr>
    </w:lvl>
  </w:abstractNum>
  <w:abstractNum w:abstractNumId="20">
    <w:nsid w:val="33E5201E"/>
    <w:multiLevelType w:val="hybridMultilevel"/>
    <w:tmpl w:val="D2BE6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4D5691"/>
    <w:multiLevelType w:val="hybridMultilevel"/>
    <w:tmpl w:val="A68E2CC8"/>
    <w:lvl w:ilvl="0" w:tplc="6ED44A3E">
      <w:start w:val="1"/>
      <w:numFmt w:val="decimal"/>
      <w:lvlText w:val="%1."/>
      <w:lvlJc w:val="left"/>
      <w:pPr>
        <w:tabs>
          <w:tab w:val="num" w:pos="1429"/>
        </w:tabs>
        <w:ind w:left="1429" w:hanging="360"/>
      </w:pPr>
      <w:rPr>
        <w:color w:val="auto"/>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2">
    <w:nsid w:val="3AEC23B6"/>
    <w:multiLevelType w:val="hybridMultilevel"/>
    <w:tmpl w:val="040A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307F1D"/>
    <w:multiLevelType w:val="hybridMultilevel"/>
    <w:tmpl w:val="8F22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466168"/>
    <w:multiLevelType w:val="hybridMultilevel"/>
    <w:tmpl w:val="528E7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E6FE3"/>
    <w:multiLevelType w:val="hybridMultilevel"/>
    <w:tmpl w:val="395A801C"/>
    <w:lvl w:ilvl="0" w:tplc="518CD97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7D5E6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1C53E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A845CE"/>
    <w:multiLevelType w:val="hybridMultilevel"/>
    <w:tmpl w:val="59E65E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B23E61"/>
    <w:multiLevelType w:val="hybridMultilevel"/>
    <w:tmpl w:val="C570DA72"/>
    <w:lvl w:ilvl="0" w:tplc="963C07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661B71"/>
    <w:multiLevelType w:val="hybridMultilevel"/>
    <w:tmpl w:val="671C0DB8"/>
    <w:lvl w:ilvl="0" w:tplc="6DEA0A4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1574963"/>
    <w:multiLevelType w:val="hybridMultilevel"/>
    <w:tmpl w:val="7450A1B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52FB4109"/>
    <w:multiLevelType w:val="hybridMultilevel"/>
    <w:tmpl w:val="507E4500"/>
    <w:lvl w:ilvl="0" w:tplc="F2426DE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63B5602"/>
    <w:multiLevelType w:val="hybridMultilevel"/>
    <w:tmpl w:val="73DC1CD6"/>
    <w:lvl w:ilvl="0" w:tplc="1C3453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8FF69ED"/>
    <w:multiLevelType w:val="multilevel"/>
    <w:tmpl w:val="C44AE7DE"/>
    <w:lvl w:ilvl="0">
      <w:start w:val="4"/>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5EFB0C15"/>
    <w:multiLevelType w:val="multilevel"/>
    <w:tmpl w:val="3C7CF536"/>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3212A1E"/>
    <w:multiLevelType w:val="hybridMultilevel"/>
    <w:tmpl w:val="86C6BEC4"/>
    <w:lvl w:ilvl="0" w:tplc="5B3EAB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5C7E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nsid w:val="66297D89"/>
    <w:multiLevelType w:val="hybridMultilevel"/>
    <w:tmpl w:val="6FF80F3E"/>
    <w:lvl w:ilvl="0" w:tplc="3058180C">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B01B37"/>
    <w:multiLevelType w:val="hybridMultilevel"/>
    <w:tmpl w:val="83BC52A2"/>
    <w:lvl w:ilvl="0" w:tplc="4782B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C80902"/>
    <w:multiLevelType w:val="hybridMultilevel"/>
    <w:tmpl w:val="C7743FA2"/>
    <w:lvl w:ilvl="0" w:tplc="A45E4FB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283A49"/>
    <w:multiLevelType w:val="hybridMultilevel"/>
    <w:tmpl w:val="38C8C678"/>
    <w:lvl w:ilvl="0" w:tplc="CB762D68">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6BFB5328"/>
    <w:multiLevelType w:val="hybridMultilevel"/>
    <w:tmpl w:val="780E3C8E"/>
    <w:lvl w:ilvl="0" w:tplc="981AAE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8C63B6"/>
    <w:multiLevelType w:val="hybridMultilevel"/>
    <w:tmpl w:val="96BAFBAA"/>
    <w:lvl w:ilvl="0" w:tplc="BE0EA3D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ABA7ECE"/>
    <w:multiLevelType w:val="hybridMultilevel"/>
    <w:tmpl w:val="007291E8"/>
    <w:lvl w:ilvl="0" w:tplc="4AB6A8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E303B7B"/>
    <w:multiLevelType w:val="hybridMultilevel"/>
    <w:tmpl w:val="45F07750"/>
    <w:lvl w:ilvl="0" w:tplc="F2426DE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2"/>
  </w:num>
  <w:num w:numId="2">
    <w:abstractNumId w:val="10"/>
  </w:num>
  <w:num w:numId="3">
    <w:abstractNumId w:val="5"/>
  </w:num>
  <w:num w:numId="4">
    <w:abstractNumId w:val="31"/>
  </w:num>
  <w:num w:numId="5">
    <w:abstractNumId w:val="27"/>
  </w:num>
  <w:num w:numId="6">
    <w:abstractNumId w:val="9"/>
  </w:num>
  <w:num w:numId="7">
    <w:abstractNumId w:val="41"/>
  </w:num>
  <w:num w:numId="8">
    <w:abstractNumId w:val="23"/>
  </w:num>
  <w:num w:numId="9">
    <w:abstractNumId w:val="34"/>
  </w:num>
  <w:num w:numId="10">
    <w:abstractNumId w:val="37"/>
  </w:num>
  <w:num w:numId="11">
    <w:abstractNumId w:val="25"/>
  </w:num>
  <w:num w:numId="12">
    <w:abstractNumId w:val="44"/>
  </w:num>
  <w:num w:numId="13">
    <w:abstractNumId w:val="16"/>
  </w:num>
  <w:num w:numId="14">
    <w:abstractNumId w:val="8"/>
  </w:num>
  <w:num w:numId="15">
    <w:abstractNumId w:val="17"/>
  </w:num>
  <w:num w:numId="16">
    <w:abstractNumId w:val="28"/>
  </w:num>
  <w:num w:numId="17">
    <w:abstractNumId w:val="7"/>
  </w:num>
  <w:num w:numId="18">
    <w:abstractNumId w:val="14"/>
  </w:num>
  <w:num w:numId="19">
    <w:abstractNumId w:val="20"/>
  </w:num>
  <w:num w:numId="20">
    <w:abstractNumId w:val="3"/>
  </w:num>
  <w:num w:numId="21">
    <w:abstractNumId w:val="45"/>
  </w:num>
  <w:num w:numId="22">
    <w:abstractNumId w:val="32"/>
  </w:num>
  <w:num w:numId="23">
    <w:abstractNumId w:val="13"/>
  </w:num>
  <w:num w:numId="24">
    <w:abstractNumId w:val="19"/>
  </w:num>
  <w:num w:numId="25">
    <w:abstractNumId w:val="4"/>
  </w:num>
  <w:num w:numId="26">
    <w:abstractNumId w:val="2"/>
  </w:num>
  <w:num w:numId="27">
    <w:abstractNumId w:val="21"/>
  </w:num>
  <w:num w:numId="28">
    <w:abstractNumId w:val="6"/>
  </w:num>
  <w:num w:numId="29">
    <w:abstractNumId w:val="24"/>
  </w:num>
  <w:num w:numId="30">
    <w:abstractNumId w:val="0"/>
  </w:num>
  <w:num w:numId="31">
    <w:abstractNumId w:val="33"/>
  </w:num>
  <w:num w:numId="32">
    <w:abstractNumId w:val="36"/>
  </w:num>
  <w:num w:numId="33">
    <w:abstractNumId w:val="11"/>
  </w:num>
  <w:num w:numId="34">
    <w:abstractNumId w:val="12"/>
  </w:num>
  <w:num w:numId="35">
    <w:abstractNumId w:val="42"/>
  </w:num>
  <w:num w:numId="36">
    <w:abstractNumId w:val="43"/>
  </w:num>
  <w:num w:numId="37">
    <w:abstractNumId w:val="18"/>
  </w:num>
  <w:num w:numId="38">
    <w:abstractNumId w:val="29"/>
  </w:num>
  <w:num w:numId="39">
    <w:abstractNumId w:val="38"/>
  </w:num>
  <w:num w:numId="40">
    <w:abstractNumId w:val="15"/>
  </w:num>
  <w:num w:numId="41">
    <w:abstractNumId w:val="39"/>
  </w:num>
  <w:num w:numId="42">
    <w:abstractNumId w:val="40"/>
  </w:num>
  <w:num w:numId="43">
    <w:abstractNumId w:val="35"/>
  </w:num>
  <w:num w:numId="44">
    <w:abstractNumId w:val="26"/>
  </w:num>
  <w:num w:numId="45">
    <w:abstractNumId w:val="1"/>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E195C"/>
    <w:rsid w:val="00064293"/>
    <w:rsid w:val="0007079E"/>
    <w:rsid w:val="00077F67"/>
    <w:rsid w:val="00110764"/>
    <w:rsid w:val="001A6388"/>
    <w:rsid w:val="002017E1"/>
    <w:rsid w:val="00202537"/>
    <w:rsid w:val="002A2B9C"/>
    <w:rsid w:val="002E062D"/>
    <w:rsid w:val="002E7C4B"/>
    <w:rsid w:val="003356FE"/>
    <w:rsid w:val="00383722"/>
    <w:rsid w:val="003C331D"/>
    <w:rsid w:val="00433664"/>
    <w:rsid w:val="00481DF9"/>
    <w:rsid w:val="004B1831"/>
    <w:rsid w:val="004D2448"/>
    <w:rsid w:val="004E79B4"/>
    <w:rsid w:val="00553AA5"/>
    <w:rsid w:val="00556467"/>
    <w:rsid w:val="00654583"/>
    <w:rsid w:val="00663319"/>
    <w:rsid w:val="006F7E18"/>
    <w:rsid w:val="007B58BF"/>
    <w:rsid w:val="007D7108"/>
    <w:rsid w:val="0084722C"/>
    <w:rsid w:val="00850359"/>
    <w:rsid w:val="00893CB9"/>
    <w:rsid w:val="008A4E08"/>
    <w:rsid w:val="008A6CA9"/>
    <w:rsid w:val="00903DA9"/>
    <w:rsid w:val="009566F7"/>
    <w:rsid w:val="009775A9"/>
    <w:rsid w:val="009864F8"/>
    <w:rsid w:val="00986F76"/>
    <w:rsid w:val="009C5C6C"/>
    <w:rsid w:val="009D345D"/>
    <w:rsid w:val="009E195C"/>
    <w:rsid w:val="009E1D2A"/>
    <w:rsid w:val="00A5022E"/>
    <w:rsid w:val="00AA22BF"/>
    <w:rsid w:val="00B5442E"/>
    <w:rsid w:val="00CE72C8"/>
    <w:rsid w:val="00D7063C"/>
    <w:rsid w:val="00D80A30"/>
    <w:rsid w:val="00E11879"/>
    <w:rsid w:val="00E6773F"/>
    <w:rsid w:val="00EC1AB8"/>
    <w:rsid w:val="00EE1D0A"/>
    <w:rsid w:val="00F62CCE"/>
    <w:rsid w:val="00F95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AA5"/>
  </w:style>
  <w:style w:type="paragraph" w:styleId="1">
    <w:name w:val="heading 1"/>
    <w:basedOn w:val="a"/>
    <w:next w:val="a"/>
    <w:link w:val="10"/>
    <w:uiPriority w:val="9"/>
    <w:qFormat/>
    <w:rsid w:val="009E195C"/>
    <w:pPr>
      <w:keepNext/>
      <w:numPr>
        <w:numId w:val="10"/>
      </w:numPr>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9E195C"/>
    <w:pPr>
      <w:keepNext/>
      <w:spacing w:after="0" w:line="240" w:lineRule="auto"/>
      <w:jc w:val="center"/>
      <w:outlineLvl w:val="1"/>
    </w:pPr>
    <w:rPr>
      <w:rFonts w:ascii="Tatar Peterburg" w:eastAsia="Times New Roman" w:hAnsi="Tatar Peterburg" w:cs="Times New Roman"/>
      <w:caps/>
      <w:noProof/>
      <w:sz w:val="28"/>
      <w:szCs w:val="20"/>
    </w:rPr>
  </w:style>
  <w:style w:type="paragraph" w:styleId="3">
    <w:name w:val="heading 3"/>
    <w:aliases w:val=" Знак2 Знак"/>
    <w:basedOn w:val="a"/>
    <w:next w:val="a"/>
    <w:link w:val="30"/>
    <w:qFormat/>
    <w:rsid w:val="009E195C"/>
    <w:pPr>
      <w:keepNext/>
      <w:numPr>
        <w:ilvl w:val="2"/>
        <w:numId w:val="10"/>
      </w:numPr>
      <w:spacing w:before="240" w:after="60" w:line="240" w:lineRule="auto"/>
      <w:outlineLvl w:val="2"/>
    </w:pPr>
    <w:rPr>
      <w:rFonts w:ascii="Arial" w:eastAsia="Times New Roman" w:hAnsi="Arial" w:cs="Times New Roman"/>
      <w:b/>
      <w:bCs/>
      <w:sz w:val="26"/>
      <w:szCs w:val="26"/>
    </w:rPr>
  </w:style>
  <w:style w:type="paragraph" w:styleId="6">
    <w:name w:val="heading 6"/>
    <w:basedOn w:val="a"/>
    <w:next w:val="a"/>
    <w:link w:val="60"/>
    <w:qFormat/>
    <w:rsid w:val="009E195C"/>
    <w:pPr>
      <w:numPr>
        <w:ilvl w:val="5"/>
        <w:numId w:val="10"/>
      </w:num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195C"/>
    <w:rPr>
      <w:rFonts w:ascii="Cambria" w:eastAsia="Times New Roman" w:hAnsi="Cambria" w:cs="Times New Roman"/>
      <w:b/>
      <w:bCs/>
      <w:kern w:val="32"/>
      <w:sz w:val="32"/>
      <w:szCs w:val="32"/>
    </w:rPr>
  </w:style>
  <w:style w:type="character" w:customStyle="1" w:styleId="20">
    <w:name w:val="Заголовок 2 Знак"/>
    <w:basedOn w:val="a0"/>
    <w:link w:val="2"/>
    <w:rsid w:val="009E195C"/>
    <w:rPr>
      <w:rFonts w:ascii="Tatar Peterburg" w:eastAsia="Times New Roman" w:hAnsi="Tatar Peterburg" w:cs="Times New Roman"/>
      <w:caps/>
      <w:noProof/>
      <w:sz w:val="28"/>
      <w:szCs w:val="20"/>
    </w:rPr>
  </w:style>
  <w:style w:type="character" w:customStyle="1" w:styleId="30">
    <w:name w:val="Заголовок 3 Знак"/>
    <w:aliases w:val=" Знак2 Знак Знак"/>
    <w:basedOn w:val="a0"/>
    <w:link w:val="3"/>
    <w:rsid w:val="009E195C"/>
    <w:rPr>
      <w:rFonts w:ascii="Arial" w:eastAsia="Times New Roman" w:hAnsi="Arial" w:cs="Times New Roman"/>
      <w:b/>
      <w:bCs/>
      <w:sz w:val="26"/>
      <w:szCs w:val="26"/>
    </w:rPr>
  </w:style>
  <w:style w:type="character" w:customStyle="1" w:styleId="60">
    <w:name w:val="Заголовок 6 Знак"/>
    <w:basedOn w:val="a0"/>
    <w:link w:val="6"/>
    <w:rsid w:val="009E195C"/>
    <w:rPr>
      <w:rFonts w:ascii="Times New Roman" w:eastAsia="Times New Roman" w:hAnsi="Times New Roman" w:cs="Times New Roman"/>
      <w:b/>
      <w:bCs/>
    </w:rPr>
  </w:style>
  <w:style w:type="paragraph" w:styleId="a3">
    <w:name w:val="List Paragraph"/>
    <w:basedOn w:val="a"/>
    <w:link w:val="a4"/>
    <w:uiPriority w:val="34"/>
    <w:qFormat/>
    <w:rsid w:val="009E195C"/>
    <w:pPr>
      <w:ind w:left="720"/>
      <w:contextualSpacing/>
    </w:pPr>
    <w:rPr>
      <w:rFonts w:ascii="Calibri" w:eastAsia="Calibri" w:hAnsi="Calibri" w:cs="Times New Roman"/>
      <w:lang w:eastAsia="en-US"/>
    </w:rPr>
  </w:style>
  <w:style w:type="paragraph" w:styleId="a5">
    <w:name w:val="Balloon Text"/>
    <w:basedOn w:val="a"/>
    <w:link w:val="a6"/>
    <w:uiPriority w:val="99"/>
    <w:semiHidden/>
    <w:unhideWhenUsed/>
    <w:rsid w:val="009E195C"/>
    <w:pPr>
      <w:spacing w:after="0" w:line="240" w:lineRule="auto"/>
    </w:pPr>
    <w:rPr>
      <w:rFonts w:ascii="Tahoma" w:eastAsia="Calibri" w:hAnsi="Tahoma" w:cs="Times New Roman"/>
      <w:sz w:val="16"/>
      <w:szCs w:val="16"/>
    </w:rPr>
  </w:style>
  <w:style w:type="character" w:customStyle="1" w:styleId="a6">
    <w:name w:val="Текст выноски Знак"/>
    <w:basedOn w:val="a0"/>
    <w:link w:val="a5"/>
    <w:uiPriority w:val="99"/>
    <w:semiHidden/>
    <w:rsid w:val="009E195C"/>
    <w:rPr>
      <w:rFonts w:ascii="Tahoma" w:eastAsia="Calibri" w:hAnsi="Tahoma" w:cs="Times New Roman"/>
      <w:sz w:val="16"/>
      <w:szCs w:val="16"/>
    </w:rPr>
  </w:style>
  <w:style w:type="paragraph" w:customStyle="1" w:styleId="ConsPlusNonformat">
    <w:name w:val="ConsPlusNonformat"/>
    <w:uiPriority w:val="99"/>
    <w:rsid w:val="009E195C"/>
    <w:pPr>
      <w:autoSpaceDE w:val="0"/>
      <w:autoSpaceDN w:val="0"/>
      <w:adjustRightInd w:val="0"/>
      <w:spacing w:after="0" w:line="240" w:lineRule="auto"/>
    </w:pPr>
    <w:rPr>
      <w:rFonts w:ascii="Courier New" w:eastAsia="Calibri" w:hAnsi="Courier New" w:cs="Courier New"/>
      <w:sz w:val="20"/>
      <w:szCs w:val="20"/>
      <w:lang w:eastAsia="en-US"/>
    </w:rPr>
  </w:style>
  <w:style w:type="table" w:styleId="a7">
    <w:name w:val="Table Grid"/>
    <w:basedOn w:val="a1"/>
    <w:uiPriority w:val="59"/>
    <w:rsid w:val="009E19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E195C"/>
    <w:pPr>
      <w:tabs>
        <w:tab w:val="center" w:pos="4677"/>
        <w:tab w:val="right" w:pos="9355"/>
      </w:tabs>
      <w:spacing w:after="0" w:line="240" w:lineRule="auto"/>
    </w:pPr>
    <w:rPr>
      <w:rFonts w:ascii="Calibri" w:eastAsia="Calibri" w:hAnsi="Calibri" w:cs="Times New Roman"/>
      <w:lang w:eastAsia="en-US"/>
    </w:rPr>
  </w:style>
  <w:style w:type="character" w:customStyle="1" w:styleId="a9">
    <w:name w:val="Верхний колонтитул Знак"/>
    <w:basedOn w:val="a0"/>
    <w:link w:val="a8"/>
    <w:uiPriority w:val="99"/>
    <w:rsid w:val="009E195C"/>
    <w:rPr>
      <w:rFonts w:ascii="Calibri" w:eastAsia="Calibri" w:hAnsi="Calibri" w:cs="Times New Roman"/>
      <w:lang w:eastAsia="en-US"/>
    </w:rPr>
  </w:style>
  <w:style w:type="paragraph" w:styleId="aa">
    <w:name w:val="footer"/>
    <w:basedOn w:val="a"/>
    <w:link w:val="ab"/>
    <w:uiPriority w:val="99"/>
    <w:unhideWhenUsed/>
    <w:rsid w:val="009E195C"/>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9E195C"/>
    <w:rPr>
      <w:rFonts w:ascii="Calibri" w:eastAsia="Calibri" w:hAnsi="Calibri" w:cs="Times New Roman"/>
      <w:lang w:eastAsia="en-US"/>
    </w:rPr>
  </w:style>
  <w:style w:type="paragraph" w:customStyle="1" w:styleId="11">
    <w:name w:val="Ñòèëü1"/>
    <w:basedOn w:val="a"/>
    <w:link w:val="12"/>
    <w:rsid w:val="009E195C"/>
    <w:pPr>
      <w:spacing w:after="0" w:line="288" w:lineRule="auto"/>
    </w:pPr>
    <w:rPr>
      <w:rFonts w:ascii="Times New Roman" w:eastAsia="Times New Roman" w:hAnsi="Times New Roman" w:cs="Times New Roman"/>
      <w:sz w:val="28"/>
      <w:szCs w:val="20"/>
    </w:rPr>
  </w:style>
  <w:style w:type="character" w:customStyle="1" w:styleId="12">
    <w:name w:val="Ñòèëü1 Знак"/>
    <w:link w:val="11"/>
    <w:rsid w:val="009E195C"/>
    <w:rPr>
      <w:rFonts w:ascii="Times New Roman" w:eastAsia="Times New Roman" w:hAnsi="Times New Roman" w:cs="Times New Roman"/>
      <w:sz w:val="28"/>
      <w:szCs w:val="20"/>
    </w:rPr>
  </w:style>
  <w:style w:type="paragraph" w:customStyle="1" w:styleId="ConsPlusCell">
    <w:name w:val="ConsPlusCell"/>
    <w:uiPriority w:val="99"/>
    <w:rsid w:val="009E195C"/>
    <w:pPr>
      <w:widowControl w:val="0"/>
      <w:autoSpaceDE w:val="0"/>
      <w:autoSpaceDN w:val="0"/>
      <w:adjustRightInd w:val="0"/>
      <w:spacing w:after="0" w:line="240" w:lineRule="auto"/>
    </w:pPr>
    <w:rPr>
      <w:rFonts w:ascii="Calibri" w:eastAsia="Times New Roman" w:hAnsi="Calibri" w:cs="Calibri"/>
    </w:rPr>
  </w:style>
  <w:style w:type="paragraph" w:styleId="ac">
    <w:name w:val="No Spacing"/>
    <w:link w:val="ad"/>
    <w:uiPriority w:val="1"/>
    <w:qFormat/>
    <w:rsid w:val="009E195C"/>
    <w:pPr>
      <w:spacing w:after="0" w:line="240" w:lineRule="auto"/>
    </w:pPr>
    <w:rPr>
      <w:rFonts w:ascii="Calibri" w:eastAsia="Calibri" w:hAnsi="Calibri" w:cs="Times New Roman"/>
      <w:lang w:eastAsia="en-US"/>
    </w:rPr>
  </w:style>
  <w:style w:type="character" w:customStyle="1" w:styleId="ad">
    <w:name w:val="Без интервала Знак"/>
    <w:link w:val="ac"/>
    <w:uiPriority w:val="1"/>
    <w:locked/>
    <w:rsid w:val="009E195C"/>
    <w:rPr>
      <w:rFonts w:ascii="Calibri" w:eastAsia="Calibri" w:hAnsi="Calibri" w:cs="Times New Roman"/>
      <w:lang w:eastAsia="en-US"/>
    </w:rPr>
  </w:style>
  <w:style w:type="table" w:customStyle="1" w:styleId="Calendar1">
    <w:name w:val="Calendar 1"/>
    <w:basedOn w:val="a1"/>
    <w:uiPriority w:val="99"/>
    <w:qFormat/>
    <w:rsid w:val="009E195C"/>
    <w:pPr>
      <w:spacing w:after="0" w:line="240" w:lineRule="auto"/>
    </w:pPr>
    <w:rPr>
      <w:rFonts w:ascii="Calibri" w:eastAsia="Times New Roman" w:hAnsi="Calibri" w:cs="Times New Roman"/>
      <w:sz w:val="20"/>
      <w:szCs w:val="20"/>
      <w:lang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9E19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Default">
    <w:name w:val="Default"/>
    <w:rsid w:val="009E195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сновной текст_"/>
    <w:link w:val="13"/>
    <w:rsid w:val="009E195C"/>
    <w:rPr>
      <w:rFonts w:ascii="Times New Roman" w:eastAsia="Times New Roman" w:hAnsi="Times New Roman"/>
      <w:sz w:val="26"/>
      <w:szCs w:val="26"/>
      <w:shd w:val="clear" w:color="auto" w:fill="FFFFFF"/>
    </w:rPr>
  </w:style>
  <w:style w:type="character" w:customStyle="1" w:styleId="21">
    <w:name w:val="Основной текст (2)_"/>
    <w:link w:val="22"/>
    <w:rsid w:val="009E195C"/>
    <w:rPr>
      <w:rFonts w:ascii="Times New Roman" w:eastAsia="Times New Roman" w:hAnsi="Times New Roman"/>
      <w:sz w:val="26"/>
      <w:szCs w:val="26"/>
      <w:shd w:val="clear" w:color="auto" w:fill="FFFFFF"/>
    </w:rPr>
  </w:style>
  <w:style w:type="character" w:customStyle="1" w:styleId="14">
    <w:name w:val="Заголовок №1_"/>
    <w:link w:val="15"/>
    <w:rsid w:val="009E195C"/>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9E195C"/>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9E195C"/>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9E195C"/>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rsid w:val="009E195C"/>
    <w:pPr>
      <w:spacing w:after="0" w:line="360" w:lineRule="auto"/>
      <w:ind w:firstLine="720"/>
      <w:jc w:val="both"/>
    </w:pPr>
    <w:rPr>
      <w:rFonts w:ascii="Times New Roman" w:eastAsia="Times New Roman" w:hAnsi="Times New Roman" w:cs="Times New Roman"/>
      <w:sz w:val="28"/>
      <w:szCs w:val="20"/>
    </w:rPr>
  </w:style>
  <w:style w:type="paragraph" w:customStyle="1" w:styleId="Normal1">
    <w:name w:val="Normal1"/>
    <w:rsid w:val="009E195C"/>
    <w:pPr>
      <w:widowControl w:val="0"/>
      <w:suppressAutoHyphens/>
      <w:spacing w:before="300" w:after="0" w:line="240" w:lineRule="auto"/>
      <w:ind w:left="1276"/>
      <w:jc w:val="both"/>
    </w:pPr>
    <w:rPr>
      <w:rFonts w:ascii="Times New Roman" w:eastAsia="Arial" w:hAnsi="Times New Roman" w:cs="Times New Roman"/>
      <w:sz w:val="26"/>
      <w:szCs w:val="20"/>
      <w:lang w:eastAsia="ar-SA"/>
    </w:rPr>
  </w:style>
  <w:style w:type="paragraph" w:customStyle="1" w:styleId="16">
    <w:name w:val="Стиль1"/>
    <w:basedOn w:val="a"/>
    <w:rsid w:val="009E195C"/>
    <w:pPr>
      <w:spacing w:after="0" w:line="240" w:lineRule="auto"/>
      <w:ind w:firstLine="720"/>
      <w:jc w:val="both"/>
    </w:pPr>
    <w:rPr>
      <w:rFonts w:ascii="Times New Roman" w:eastAsia="Times New Roman" w:hAnsi="Times New Roman" w:cs="Times New Roman"/>
      <w:sz w:val="28"/>
      <w:szCs w:val="24"/>
    </w:rPr>
  </w:style>
  <w:style w:type="character" w:styleId="af">
    <w:name w:val="page number"/>
    <w:rsid w:val="009E195C"/>
  </w:style>
  <w:style w:type="paragraph" w:customStyle="1" w:styleId="text1">
    <w:name w:val="text1"/>
    <w:basedOn w:val="a"/>
    <w:rsid w:val="009E195C"/>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annotation reference"/>
    <w:uiPriority w:val="99"/>
    <w:rsid w:val="009E195C"/>
    <w:rPr>
      <w:sz w:val="16"/>
      <w:szCs w:val="16"/>
    </w:rPr>
  </w:style>
  <w:style w:type="paragraph" w:styleId="af1">
    <w:name w:val="annotation text"/>
    <w:basedOn w:val="a"/>
    <w:link w:val="af2"/>
    <w:uiPriority w:val="99"/>
    <w:rsid w:val="009E195C"/>
    <w:pPr>
      <w:spacing w:after="0" w:line="240" w:lineRule="auto"/>
    </w:pPr>
    <w:rPr>
      <w:rFonts w:ascii="Times New Roman" w:eastAsia="Times New Roman" w:hAnsi="Times New Roman" w:cs="Times New Roman"/>
      <w:sz w:val="20"/>
      <w:szCs w:val="20"/>
    </w:rPr>
  </w:style>
  <w:style w:type="character" w:customStyle="1" w:styleId="af2">
    <w:name w:val="Текст примечания Знак"/>
    <w:basedOn w:val="a0"/>
    <w:link w:val="af1"/>
    <w:uiPriority w:val="99"/>
    <w:rsid w:val="009E195C"/>
    <w:rPr>
      <w:rFonts w:ascii="Times New Roman" w:eastAsia="Times New Roman" w:hAnsi="Times New Roman" w:cs="Times New Roman"/>
      <w:sz w:val="20"/>
      <w:szCs w:val="20"/>
    </w:rPr>
  </w:style>
  <w:style w:type="paragraph" w:styleId="af3">
    <w:name w:val="Normal (Web)"/>
    <w:basedOn w:val="a"/>
    <w:uiPriority w:val="99"/>
    <w:rsid w:val="009E195C"/>
    <w:pPr>
      <w:spacing w:before="100" w:beforeAutospacing="1" w:after="100" w:afterAutospacing="1" w:line="240" w:lineRule="auto"/>
    </w:pPr>
    <w:rPr>
      <w:rFonts w:ascii="Arial" w:eastAsia="Times New Roman" w:hAnsi="Arial" w:cs="Arial"/>
      <w:sz w:val="24"/>
      <w:szCs w:val="24"/>
    </w:rPr>
  </w:style>
  <w:style w:type="paragraph" w:styleId="af4">
    <w:name w:val="annotation subject"/>
    <w:basedOn w:val="af1"/>
    <w:next w:val="af1"/>
    <w:link w:val="af5"/>
    <w:uiPriority w:val="99"/>
    <w:semiHidden/>
    <w:rsid w:val="009E195C"/>
    <w:rPr>
      <w:b/>
      <w:bCs/>
    </w:rPr>
  </w:style>
  <w:style w:type="character" w:customStyle="1" w:styleId="af5">
    <w:name w:val="Тема примечания Знак"/>
    <w:basedOn w:val="af2"/>
    <w:link w:val="af4"/>
    <w:uiPriority w:val="99"/>
    <w:semiHidden/>
    <w:rsid w:val="009E195C"/>
    <w:rPr>
      <w:b/>
      <w:bCs/>
    </w:rPr>
  </w:style>
  <w:style w:type="paragraph" w:styleId="af6">
    <w:name w:val="Body Text Indent"/>
    <w:aliases w:val="Основной текст 1"/>
    <w:basedOn w:val="a"/>
    <w:link w:val="af7"/>
    <w:rsid w:val="009E195C"/>
    <w:pPr>
      <w:spacing w:after="0" w:line="240" w:lineRule="auto"/>
      <w:ind w:firstLine="680"/>
      <w:jc w:val="both"/>
    </w:pPr>
    <w:rPr>
      <w:rFonts w:ascii="Times New Roman" w:eastAsia="Times New Roman" w:hAnsi="Times New Roman" w:cs="Times New Roman"/>
      <w:sz w:val="28"/>
      <w:szCs w:val="20"/>
    </w:rPr>
  </w:style>
  <w:style w:type="character" w:customStyle="1" w:styleId="af7">
    <w:name w:val="Основной текст с отступом Знак"/>
    <w:aliases w:val="Основной текст 1 Знак"/>
    <w:basedOn w:val="a0"/>
    <w:link w:val="af6"/>
    <w:rsid w:val="009E195C"/>
    <w:rPr>
      <w:rFonts w:ascii="Times New Roman" w:eastAsia="Times New Roman" w:hAnsi="Times New Roman" w:cs="Times New Roman"/>
      <w:sz w:val="28"/>
      <w:szCs w:val="20"/>
    </w:rPr>
  </w:style>
  <w:style w:type="character" w:styleId="af8">
    <w:name w:val="Strong"/>
    <w:qFormat/>
    <w:rsid w:val="009E195C"/>
    <w:rPr>
      <w:b/>
      <w:bCs/>
    </w:rPr>
  </w:style>
  <w:style w:type="paragraph" w:styleId="af9">
    <w:name w:val="Body Text"/>
    <w:basedOn w:val="a"/>
    <w:link w:val="afa"/>
    <w:rsid w:val="009E195C"/>
    <w:pPr>
      <w:spacing w:after="120" w:line="240" w:lineRule="auto"/>
    </w:pPr>
    <w:rPr>
      <w:rFonts w:ascii="Times New Roman" w:eastAsia="Times New Roman" w:hAnsi="Times New Roman" w:cs="Times New Roman"/>
      <w:sz w:val="24"/>
      <w:szCs w:val="24"/>
    </w:rPr>
  </w:style>
  <w:style w:type="character" w:customStyle="1" w:styleId="afa">
    <w:name w:val="Основной текст Знак"/>
    <w:basedOn w:val="a0"/>
    <w:link w:val="af9"/>
    <w:rsid w:val="009E195C"/>
    <w:rPr>
      <w:rFonts w:ascii="Times New Roman" w:eastAsia="Times New Roman" w:hAnsi="Times New Roman" w:cs="Times New Roman"/>
      <w:sz w:val="24"/>
      <w:szCs w:val="24"/>
    </w:rPr>
  </w:style>
  <w:style w:type="paragraph" w:customStyle="1" w:styleId="23">
    <w:name w:val="Стиль2"/>
    <w:basedOn w:val="a"/>
    <w:rsid w:val="009E195C"/>
    <w:pPr>
      <w:widowControl w:val="0"/>
      <w:spacing w:after="0" w:line="240" w:lineRule="auto"/>
      <w:jc w:val="both"/>
    </w:pPr>
    <w:rPr>
      <w:rFonts w:ascii="Times New Roman" w:eastAsia="Times New Roman" w:hAnsi="Times New Roman" w:cs="Times New Roman"/>
      <w:sz w:val="28"/>
      <w:szCs w:val="20"/>
    </w:rPr>
  </w:style>
  <w:style w:type="paragraph" w:customStyle="1" w:styleId="ConsPlusTitle">
    <w:name w:val="ConsPlusTitle"/>
    <w:uiPriority w:val="99"/>
    <w:rsid w:val="009E195C"/>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afb">
    <w:name w:val="Знак Знак Знак Знак"/>
    <w:basedOn w:val="a"/>
    <w:rsid w:val="009E195C"/>
    <w:pPr>
      <w:spacing w:before="100" w:beforeAutospacing="1" w:after="100" w:afterAutospacing="1" w:line="240" w:lineRule="auto"/>
    </w:pPr>
    <w:rPr>
      <w:rFonts w:ascii="Tahoma" w:eastAsia="Times New Roman" w:hAnsi="Tahoma" w:cs="Tahoma"/>
      <w:sz w:val="20"/>
      <w:szCs w:val="20"/>
      <w:lang w:val="en-US" w:eastAsia="en-US"/>
    </w:rPr>
  </w:style>
  <w:style w:type="paragraph" w:styleId="24">
    <w:name w:val="Body Text Indent 2"/>
    <w:basedOn w:val="a"/>
    <w:link w:val="25"/>
    <w:uiPriority w:val="99"/>
    <w:rsid w:val="009E195C"/>
    <w:pPr>
      <w:spacing w:after="120" w:line="480" w:lineRule="auto"/>
      <w:ind w:left="283"/>
    </w:pPr>
    <w:rPr>
      <w:rFonts w:ascii="Calibri" w:eastAsia="Times New Roman" w:hAnsi="Calibri" w:cs="Times New Roman"/>
      <w:lang w:eastAsia="en-US"/>
    </w:rPr>
  </w:style>
  <w:style w:type="character" w:customStyle="1" w:styleId="25">
    <w:name w:val="Основной текст с отступом 2 Знак"/>
    <w:basedOn w:val="a0"/>
    <w:link w:val="24"/>
    <w:uiPriority w:val="99"/>
    <w:rsid w:val="009E195C"/>
    <w:rPr>
      <w:rFonts w:ascii="Calibri" w:eastAsia="Times New Roman" w:hAnsi="Calibri" w:cs="Times New Roman"/>
      <w:lang w:eastAsia="en-US"/>
    </w:rPr>
  </w:style>
  <w:style w:type="paragraph" w:styleId="afc">
    <w:name w:val="footnote text"/>
    <w:basedOn w:val="a"/>
    <w:link w:val="afd"/>
    <w:rsid w:val="009E195C"/>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basedOn w:val="a0"/>
    <w:link w:val="afc"/>
    <w:rsid w:val="009E195C"/>
    <w:rPr>
      <w:rFonts w:ascii="Times New Roman" w:eastAsia="Times New Roman" w:hAnsi="Times New Roman" w:cs="Times New Roman"/>
      <w:sz w:val="20"/>
      <w:szCs w:val="20"/>
    </w:rPr>
  </w:style>
  <w:style w:type="character" w:styleId="afe">
    <w:name w:val="footnote reference"/>
    <w:rsid w:val="009E195C"/>
    <w:rPr>
      <w:vertAlign w:val="superscript"/>
    </w:rPr>
  </w:style>
  <w:style w:type="paragraph" w:customStyle="1" w:styleId="aff">
    <w:name w:val="ПОДРАЗДЕЛ"/>
    <w:basedOn w:val="a"/>
    <w:link w:val="aff0"/>
    <w:qFormat/>
    <w:rsid w:val="009E195C"/>
    <w:pPr>
      <w:keepNext/>
      <w:spacing w:before="480" w:after="360" w:line="204" w:lineRule="auto"/>
      <w:ind w:left="709" w:hanging="709"/>
    </w:pPr>
    <w:rPr>
      <w:rFonts w:ascii="Calibri" w:eastAsia="Calibri" w:hAnsi="Calibri" w:cs="Times New Roman"/>
      <w:color w:val="404040"/>
      <w:sz w:val="52"/>
      <w:szCs w:val="52"/>
    </w:rPr>
  </w:style>
  <w:style w:type="character" w:customStyle="1" w:styleId="aff0">
    <w:name w:val="ПОДРАЗДЕЛ Знак"/>
    <w:link w:val="aff"/>
    <w:rsid w:val="009E195C"/>
    <w:rPr>
      <w:rFonts w:ascii="Calibri" w:eastAsia="Calibri" w:hAnsi="Calibri" w:cs="Times New Roman"/>
      <w:color w:val="404040"/>
      <w:sz w:val="52"/>
      <w:szCs w:val="52"/>
    </w:rPr>
  </w:style>
  <w:style w:type="paragraph" w:customStyle="1" w:styleId="17">
    <w:name w:val="Обычный1"/>
    <w:rsid w:val="009E195C"/>
    <w:pPr>
      <w:spacing w:after="0" w:line="240" w:lineRule="auto"/>
    </w:pPr>
    <w:rPr>
      <w:rFonts w:ascii="Times New Roman" w:eastAsia="ヒラギノ角ゴ Pro W3" w:hAnsi="Times New Roman" w:cs="Times New Roman"/>
      <w:color w:val="000000"/>
      <w:sz w:val="24"/>
      <w:szCs w:val="20"/>
    </w:rPr>
  </w:style>
  <w:style w:type="character" w:customStyle="1" w:styleId="a4">
    <w:name w:val="Абзац списка Знак"/>
    <w:link w:val="a3"/>
    <w:uiPriority w:val="34"/>
    <w:locked/>
    <w:rsid w:val="009E195C"/>
    <w:rPr>
      <w:rFonts w:ascii="Calibri" w:eastAsia="Calibri" w:hAnsi="Calibri" w:cs="Times New Roman"/>
      <w:lang w:eastAsia="en-US"/>
    </w:rPr>
  </w:style>
  <w:style w:type="character" w:styleId="aff1">
    <w:name w:val="Hyperlink"/>
    <w:uiPriority w:val="99"/>
    <w:unhideWhenUsed/>
    <w:rsid w:val="009E195C"/>
    <w:rPr>
      <w:color w:val="0000FF"/>
      <w:u w:val="single"/>
    </w:rPr>
  </w:style>
  <w:style w:type="character" w:customStyle="1" w:styleId="FontStyle35">
    <w:name w:val="Font Style35"/>
    <w:uiPriority w:val="99"/>
    <w:rsid w:val="009E195C"/>
    <w:rPr>
      <w:rFonts w:ascii="Times New Roman" w:hAnsi="Times New Roman" w:cs="Times New Roman"/>
      <w:sz w:val="26"/>
      <w:szCs w:val="26"/>
    </w:rPr>
  </w:style>
  <w:style w:type="paragraph" w:customStyle="1" w:styleId="Style11">
    <w:name w:val="Style11"/>
    <w:basedOn w:val="a"/>
    <w:uiPriority w:val="99"/>
    <w:rsid w:val="009E195C"/>
    <w:pPr>
      <w:widowControl w:val="0"/>
      <w:autoSpaceDE w:val="0"/>
      <w:autoSpaceDN w:val="0"/>
      <w:adjustRightInd w:val="0"/>
      <w:spacing w:after="0" w:line="312" w:lineRule="exact"/>
      <w:jc w:val="both"/>
    </w:pPr>
    <w:rPr>
      <w:rFonts w:ascii="Calibri" w:eastAsia="Times New Roman" w:hAnsi="Calibri" w:cs="Calibri"/>
      <w:sz w:val="24"/>
      <w:szCs w:val="24"/>
    </w:rPr>
  </w:style>
  <w:style w:type="paragraph" w:styleId="aff2">
    <w:name w:val="Document Map"/>
    <w:basedOn w:val="a"/>
    <w:link w:val="aff3"/>
    <w:uiPriority w:val="99"/>
    <w:semiHidden/>
    <w:unhideWhenUsed/>
    <w:rsid w:val="009E195C"/>
    <w:pPr>
      <w:spacing w:after="0" w:line="240" w:lineRule="auto"/>
      <w:jc w:val="center"/>
    </w:pPr>
    <w:rPr>
      <w:rFonts w:ascii="Tahoma" w:eastAsia="Calibri" w:hAnsi="Tahoma" w:cs="Times New Roman"/>
      <w:sz w:val="16"/>
      <w:szCs w:val="16"/>
      <w:lang w:eastAsia="en-US"/>
    </w:rPr>
  </w:style>
  <w:style w:type="character" w:customStyle="1" w:styleId="aff3">
    <w:name w:val="Схема документа Знак"/>
    <w:basedOn w:val="a0"/>
    <w:link w:val="aff2"/>
    <w:uiPriority w:val="99"/>
    <w:semiHidden/>
    <w:rsid w:val="009E195C"/>
    <w:rPr>
      <w:rFonts w:ascii="Tahoma" w:eastAsia="Calibri" w:hAnsi="Tahoma"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1A102BAD9C0293CE5F1775A777C9360CB8EA69D98750A0617C6DE9ED1FE1848A7F48EABABF1926BEE8s5G" TargetMode="External"/><Relationship Id="rId18" Type="http://schemas.openxmlformats.org/officeDocument/2006/relationships/hyperlink" Target="consultantplus://offline/ref=1A102BAD9C0293CE5F1775A777C9360CB8EA69D98750A0617C6DE9ED1FE1848A7F48EABABF1926BEE8s5G" TargetMode="External"/><Relationship Id="rId3" Type="http://schemas.openxmlformats.org/officeDocument/2006/relationships/settings" Target="settings.xml"/><Relationship Id="rId21" Type="http://schemas.openxmlformats.org/officeDocument/2006/relationships/hyperlink" Target="consultantplus://offline/ref=1A102BAD9C0293CE5F1775A777C9360CB8EA69D98750A0617C6DE9ED1FE1848A7F48EABABF1926BEE8s5G" TargetMode="External"/><Relationship Id="rId7" Type="http://schemas.openxmlformats.org/officeDocument/2006/relationships/header" Target="header1.xml"/><Relationship Id="rId12" Type="http://schemas.openxmlformats.org/officeDocument/2006/relationships/hyperlink" Target="consultantplus://offline/ref=1A102BAD9C0293CE5F1775A777C9360CB8EA69D98750A0617C6DE9ED1FE1848A7F48EABABF1924BAE8sEG" TargetMode="External"/><Relationship Id="rId17" Type="http://schemas.openxmlformats.org/officeDocument/2006/relationships/hyperlink" Target="consultantplus://offline/ref=1A102BAD9C0293CE5F1775A777C9360CB8ED6BDA8658A0617C6DE9ED1FEEs1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A102BAD9C0293CE5F176BAA61A56B03B1E537D08658A8372532B2B048E88EDD3807B3F8FB1526BC865677ECsBG" TargetMode="External"/><Relationship Id="rId20" Type="http://schemas.openxmlformats.org/officeDocument/2006/relationships/hyperlink" Target="consultantplus://offline/ref=1A102BAD9C0293CE5F1775A777C9360CB8EA69D98750A0617C6DE9ED1FE1848A7F48EABABF1926BEE8s5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102BAD9C0293CE5F1775A777C9360CB8EA69D98750A0617C6DE9ED1FE1848A7F48EABABF1926BEE8s5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A102BAD9C0293CE5F176BAA61A56B03B1E537D08658A8372532B2B048E88EDD3807B3F8FB1526BC865677ECsBG" TargetMode="External"/><Relationship Id="rId23" Type="http://schemas.openxmlformats.org/officeDocument/2006/relationships/header" Target="header3.xml"/><Relationship Id="rId10" Type="http://schemas.openxmlformats.org/officeDocument/2006/relationships/hyperlink" Target="consultantplus://offline/ref=1A102BAD9C0293CE5F1775A777C9360CB8EF6ED88856A0617C6DE9ED1FE1848A7F48EABABF1825BBE8sEG" TargetMode="External"/><Relationship Id="rId19" Type="http://schemas.openxmlformats.org/officeDocument/2006/relationships/hyperlink" Target="consultantplus://offline/ref=1A102BAD9C0293CE5F1775A777C9360CB8EA69D98750A0617C6DE9ED1FE1848A7F48EABABF1926BEE8s5G" TargetMode="External"/><Relationship Id="rId4" Type="http://schemas.openxmlformats.org/officeDocument/2006/relationships/webSettings" Target="webSettings.xml"/><Relationship Id="rId9" Type="http://schemas.openxmlformats.org/officeDocument/2006/relationships/hyperlink" Target="consultantplus://offline/ref=1A102BAD9C0293CE5F1775A777C9360CB8EA69D98750A0617C6DE9ED1FE1848A7F48EABABF1926BEE8s5G" TargetMode="External"/><Relationship Id="rId14" Type="http://schemas.openxmlformats.org/officeDocument/2006/relationships/hyperlink" Target="consultantplus://offline/ref=1A102BAD9C0293CE5F1775A777C9360CB8EF6ED88856A0617C6DE9ED1FE1848A7F48EABABF1825BBE8sEG" TargetMode="External"/><Relationship Id="rId22" Type="http://schemas.openxmlformats.org/officeDocument/2006/relationships/hyperlink" Target="consultantplus://offline/ref=1A102BAD9C0293CE5F1775A777C9360CB8EC6AD58657A0617C6DE9ED1FE1848A7F48EABABF1827BEE8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Pages>
  <Words>8534</Words>
  <Characters>48648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Admin</cp:lastModifiedBy>
  <cp:revision>18</cp:revision>
  <cp:lastPrinted>2015-03-04T10:02:00Z</cp:lastPrinted>
  <dcterms:created xsi:type="dcterms:W3CDTF">2014-12-22T11:11:00Z</dcterms:created>
  <dcterms:modified xsi:type="dcterms:W3CDTF">2015-03-04T10:10:00Z</dcterms:modified>
</cp:coreProperties>
</file>