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AA" w:rsidRPr="000C5F53" w:rsidRDefault="006E3505" w:rsidP="00FF269A">
      <w:pPr>
        <w:tabs>
          <w:tab w:val="center" w:pos="5102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5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5229" w:rsidRDefault="00C61DD3" w:rsidP="00065229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3505" w:rsidRPr="000C5F5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6E3505" w:rsidRPr="000C5F53">
        <w:rPr>
          <w:rFonts w:ascii="Times New Roman" w:hAnsi="Times New Roman" w:cs="Times New Roman"/>
          <w:b/>
          <w:sz w:val="28"/>
          <w:szCs w:val="28"/>
        </w:rPr>
        <w:t xml:space="preserve"> оценке регулирующ</w:t>
      </w:r>
      <w:r w:rsidR="000C5F53" w:rsidRPr="000C5F53">
        <w:rPr>
          <w:rFonts w:ascii="Times New Roman" w:hAnsi="Times New Roman" w:cs="Times New Roman"/>
          <w:b/>
          <w:sz w:val="28"/>
          <w:szCs w:val="28"/>
        </w:rPr>
        <w:t xml:space="preserve">его воздействия проекта решения </w:t>
      </w:r>
      <w:r w:rsidR="006E3505" w:rsidRPr="000C5F53">
        <w:rPr>
          <w:rFonts w:ascii="Times New Roman" w:hAnsi="Times New Roman" w:cs="Times New Roman"/>
          <w:b/>
          <w:sz w:val="28"/>
          <w:szCs w:val="28"/>
        </w:rPr>
        <w:t>Совета Бугул</w:t>
      </w:r>
      <w:r w:rsidR="00994AB7">
        <w:rPr>
          <w:rFonts w:ascii="Times New Roman" w:hAnsi="Times New Roman" w:cs="Times New Roman"/>
          <w:b/>
          <w:sz w:val="28"/>
          <w:szCs w:val="28"/>
        </w:rPr>
        <w:t xml:space="preserve">ьминского муниципального района </w:t>
      </w:r>
      <w:r w:rsidR="00065229" w:rsidRPr="00065229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</w:t>
      </w:r>
      <w:r w:rsidR="0006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229" w:rsidRPr="00065229">
        <w:rPr>
          <w:rFonts w:ascii="Times New Roman" w:hAnsi="Times New Roman" w:cs="Times New Roman"/>
          <w:b/>
          <w:sz w:val="28"/>
          <w:szCs w:val="28"/>
        </w:rPr>
        <w:t>Республики Татарстан»</w:t>
      </w:r>
    </w:p>
    <w:p w:rsidR="00994AB7" w:rsidRPr="000C5F53" w:rsidRDefault="00994AB7" w:rsidP="00065229">
      <w:pPr>
        <w:tabs>
          <w:tab w:val="center" w:pos="510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3618B" w:rsidRDefault="00D03415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F53">
        <w:rPr>
          <w:rFonts w:ascii="Times New Roman" w:hAnsi="Times New Roman" w:cs="Times New Roman"/>
          <w:sz w:val="28"/>
          <w:szCs w:val="28"/>
        </w:rPr>
        <w:t xml:space="preserve">Отдел экономики Исполнительного комитета Бугульминского муниципального района на основании постановления Исполнительного комитета от 07.12.2015 № 648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 рассмотрел проект решения </w:t>
      </w:r>
      <w:r w:rsidR="000C5F53" w:rsidRPr="000C5F53">
        <w:rPr>
          <w:rFonts w:ascii="Times New Roman" w:hAnsi="Times New Roman" w:cs="Times New Roman"/>
          <w:sz w:val="28"/>
          <w:szCs w:val="28"/>
        </w:rPr>
        <w:t xml:space="preserve">Совета Бугульминского муниципального района </w:t>
      </w:r>
      <w:r w:rsidR="00065229" w:rsidRPr="00065229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Татарстан»</w:t>
      </w:r>
      <w:r w:rsidR="00065229">
        <w:rPr>
          <w:rFonts w:ascii="Times New Roman" w:hAnsi="Times New Roman" w:cs="Times New Roman"/>
          <w:sz w:val="28"/>
          <w:szCs w:val="28"/>
        </w:rPr>
        <w:t>.</w:t>
      </w:r>
    </w:p>
    <w:p w:rsidR="00F3618B" w:rsidRDefault="000C5F53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D03415" w:rsidRPr="000C5F53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 w:rsidR="00065229" w:rsidRPr="00065229">
        <w:rPr>
          <w:rFonts w:ascii="Times New Roman" w:hAnsi="Times New Roman" w:cs="Times New Roman"/>
          <w:sz w:val="28"/>
          <w:szCs w:val="28"/>
        </w:rPr>
        <w:t>контрол</w:t>
      </w:r>
      <w:r w:rsidR="00065229">
        <w:rPr>
          <w:rFonts w:ascii="Times New Roman" w:hAnsi="Times New Roman" w:cs="Times New Roman"/>
          <w:sz w:val="28"/>
          <w:szCs w:val="28"/>
        </w:rPr>
        <w:t>я</w:t>
      </w:r>
      <w:r w:rsidR="00065229" w:rsidRPr="00065229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</w:t>
      </w:r>
      <w:r w:rsidRPr="000C5F53">
        <w:rPr>
          <w:rFonts w:ascii="Times New Roman" w:hAnsi="Times New Roman" w:cs="Times New Roman"/>
          <w:sz w:val="28"/>
          <w:szCs w:val="28"/>
        </w:rPr>
        <w:t xml:space="preserve"> </w:t>
      </w:r>
      <w:r w:rsidR="00F3618B">
        <w:rPr>
          <w:rFonts w:ascii="Times New Roman" w:hAnsi="Times New Roman" w:cs="Times New Roman"/>
          <w:sz w:val="28"/>
          <w:szCs w:val="28"/>
        </w:rPr>
        <w:t>определен</w:t>
      </w:r>
      <w:r w:rsidR="00D03415" w:rsidRPr="000C5F53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100A67">
        <w:rPr>
          <w:rFonts w:ascii="Times New Roman" w:hAnsi="Times New Roman" w:cs="Times New Roman"/>
          <w:sz w:val="28"/>
          <w:szCs w:val="28"/>
        </w:rPr>
        <w:t>п</w:t>
      </w:r>
      <w:r w:rsidR="00F3618B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F3618B" w:rsidRPr="00F3618B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9E36BA">
        <w:rPr>
          <w:rFonts w:ascii="Times New Roman" w:hAnsi="Times New Roman" w:cs="Times New Roman"/>
          <w:sz w:val="28"/>
          <w:szCs w:val="28"/>
        </w:rPr>
        <w:t>.</w:t>
      </w:r>
    </w:p>
    <w:p w:rsidR="00D03415" w:rsidRPr="000C5F53" w:rsidRDefault="000C5F53" w:rsidP="00FF2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53">
        <w:rPr>
          <w:rFonts w:ascii="Times New Roman" w:hAnsi="Times New Roman" w:cs="Times New Roman"/>
          <w:sz w:val="28"/>
          <w:szCs w:val="28"/>
        </w:rPr>
        <w:tab/>
      </w:r>
      <w:r w:rsidR="00D03415" w:rsidRPr="000C5F53">
        <w:rPr>
          <w:rFonts w:ascii="Times New Roman" w:hAnsi="Times New Roman" w:cs="Times New Roman"/>
          <w:sz w:val="28"/>
          <w:szCs w:val="28"/>
        </w:rPr>
        <w:t>В проекте решения исключаются требования к предпринимателям, не предусмотренные законодательством.</w:t>
      </w:r>
    </w:p>
    <w:p w:rsidR="00D03415" w:rsidRPr="000C5F53" w:rsidRDefault="00D03415" w:rsidP="00FF269A">
      <w:pPr>
        <w:pStyle w:val="1"/>
        <w:shd w:val="clear" w:color="auto" w:fill="auto"/>
        <w:tabs>
          <w:tab w:val="left" w:pos="7615"/>
        </w:tabs>
        <w:spacing w:before="0" w:after="0" w:line="360" w:lineRule="auto"/>
        <w:ind w:left="60" w:firstLine="60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 xml:space="preserve">Данный 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проект решения распространяется </w:t>
      </w:r>
      <w:r w:rsidRPr="000C5F53">
        <w:rPr>
          <w:color w:val="000000"/>
          <w:sz w:val="28"/>
          <w:szCs w:val="28"/>
          <w:lang w:eastAsia="ru-RU" w:bidi="ru-RU"/>
        </w:rPr>
        <w:t>на субъекты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 </w:t>
      </w:r>
      <w:r w:rsidRPr="000C5F53">
        <w:rPr>
          <w:color w:val="000000"/>
          <w:sz w:val="28"/>
          <w:szCs w:val="28"/>
          <w:lang w:eastAsia="ru-RU" w:bidi="ru-RU"/>
        </w:rPr>
        <w:t>предпринимательской деятельности</w:t>
      </w:r>
      <w:r w:rsidR="000C5F53" w:rsidRPr="000C5F53">
        <w:rPr>
          <w:color w:val="000000"/>
          <w:sz w:val="28"/>
          <w:szCs w:val="28"/>
          <w:lang w:eastAsia="ru-RU" w:bidi="ru-RU"/>
        </w:rPr>
        <w:t xml:space="preserve"> при организации и осуществлении</w:t>
      </w:r>
      <w:r w:rsidRPr="000C5F53">
        <w:rPr>
          <w:color w:val="000000"/>
          <w:sz w:val="28"/>
          <w:szCs w:val="28"/>
          <w:lang w:eastAsia="ru-RU" w:bidi="ru-RU"/>
        </w:rPr>
        <w:t xml:space="preserve"> </w:t>
      </w:r>
      <w:r w:rsidR="00065229">
        <w:rPr>
          <w:color w:val="000000"/>
          <w:sz w:val="28"/>
          <w:szCs w:val="28"/>
          <w:lang w:eastAsia="ru-RU" w:bidi="ru-RU"/>
        </w:rPr>
        <w:t>контроля</w:t>
      </w:r>
      <w:r w:rsidR="00065229" w:rsidRPr="00065229">
        <w:rPr>
          <w:color w:val="000000"/>
          <w:sz w:val="28"/>
          <w:szCs w:val="28"/>
          <w:lang w:eastAsia="ru-RU" w:bidi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</w:t>
      </w:r>
      <w:r w:rsidR="00065229">
        <w:rPr>
          <w:color w:val="000000"/>
          <w:sz w:val="28"/>
          <w:szCs w:val="28"/>
          <w:lang w:eastAsia="ru-RU" w:bidi="ru-RU"/>
        </w:rPr>
        <w:t>.</w:t>
      </w:r>
    </w:p>
    <w:p w:rsidR="00FF269A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720"/>
        <w:rPr>
          <w:color w:val="000000"/>
          <w:sz w:val="28"/>
          <w:szCs w:val="28"/>
          <w:lang w:eastAsia="ru-RU" w:bidi="ru-RU"/>
        </w:rPr>
      </w:pPr>
      <w:r w:rsidRPr="000C5F53">
        <w:rPr>
          <w:color w:val="000000"/>
          <w:sz w:val="28"/>
          <w:szCs w:val="28"/>
          <w:lang w:eastAsia="ru-RU" w:bidi="ru-RU"/>
        </w:rPr>
        <w:t>Проект решения не имеет переходных положений и вступает в силу в установленном порядке.</w:t>
      </w:r>
    </w:p>
    <w:p w:rsidR="00065229" w:rsidRPr="000C5F53" w:rsidRDefault="00065229" w:rsidP="00FF269A">
      <w:pPr>
        <w:pStyle w:val="1"/>
        <w:shd w:val="clear" w:color="auto" w:fill="auto"/>
        <w:spacing w:before="0" w:after="0" w:line="360" w:lineRule="auto"/>
        <w:ind w:left="60" w:right="80" w:firstLine="720"/>
        <w:rPr>
          <w:color w:val="000000"/>
          <w:sz w:val="28"/>
          <w:szCs w:val="28"/>
          <w:lang w:eastAsia="ru-RU" w:bidi="ru-RU"/>
        </w:rPr>
      </w:pPr>
    </w:p>
    <w:p w:rsidR="00FF269A" w:rsidRPr="00FF269A" w:rsidRDefault="00D03415" w:rsidP="00065229">
      <w:pPr>
        <w:pStyle w:val="20"/>
        <w:shd w:val="clear" w:color="auto" w:fill="auto"/>
        <w:spacing w:after="0" w:line="360" w:lineRule="auto"/>
        <w:ind w:left="60" w:right="80" w:firstLine="460"/>
        <w:jc w:val="center"/>
        <w:rPr>
          <w:rFonts w:eastAsiaTheme="minorHAnsi"/>
          <w:b w:val="0"/>
          <w:bCs w:val="0"/>
          <w:sz w:val="28"/>
          <w:szCs w:val="28"/>
        </w:rPr>
      </w:pPr>
      <w:r w:rsidRPr="00FF269A">
        <w:rPr>
          <w:rFonts w:eastAsiaTheme="minorHAnsi"/>
          <w:b w:val="0"/>
          <w:bCs w:val="0"/>
          <w:sz w:val="28"/>
          <w:szCs w:val="28"/>
        </w:rPr>
        <w:lastRenderedPageBreak/>
        <w:t>Выводы по результатам проведения оценки регулирующего воздействия.</w:t>
      </w:r>
    </w:p>
    <w:p w:rsidR="00320880" w:rsidRPr="00FF269A" w:rsidRDefault="00D03415" w:rsidP="00065229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проведения оценки регулирующего воздействия проекта решения Совета </w:t>
      </w:r>
      <w:r w:rsidR="000C5F53" w:rsidRPr="00FF269A">
        <w:rPr>
          <w:rFonts w:eastAsiaTheme="minorHAnsi"/>
          <w:sz w:val="28"/>
          <w:szCs w:val="28"/>
        </w:rPr>
        <w:t>Бугульминского</w:t>
      </w:r>
      <w:r w:rsidRPr="00FF269A">
        <w:rPr>
          <w:rFonts w:eastAsiaTheme="minorHAnsi"/>
          <w:sz w:val="28"/>
          <w:szCs w:val="28"/>
        </w:rPr>
        <w:t xml:space="preserve"> муниципального района </w:t>
      </w:r>
      <w:r w:rsidR="00065229" w:rsidRPr="00065229">
        <w:rPr>
          <w:rFonts w:eastAsiaTheme="minorHAnsi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Татарстан»</w:t>
      </w:r>
      <w:r w:rsidR="00065229">
        <w:rPr>
          <w:rFonts w:eastAsiaTheme="minorHAnsi"/>
          <w:sz w:val="28"/>
          <w:szCs w:val="28"/>
        </w:rPr>
        <w:t xml:space="preserve"> </w:t>
      </w:r>
      <w:r w:rsidRPr="00FF269A">
        <w:rPr>
          <w:rFonts w:eastAsiaTheme="minorHAnsi"/>
          <w:sz w:val="28"/>
          <w:szCs w:val="28"/>
        </w:rPr>
        <w:t>пров</w:t>
      </w:r>
      <w:r w:rsidR="000C5F53" w:rsidRPr="00FF269A">
        <w:rPr>
          <w:rFonts w:eastAsiaTheme="minorHAnsi"/>
          <w:sz w:val="28"/>
          <w:szCs w:val="28"/>
        </w:rPr>
        <w:t>одились</w:t>
      </w:r>
      <w:r w:rsidRPr="00FF269A">
        <w:rPr>
          <w:rFonts w:eastAsiaTheme="minorHAnsi"/>
          <w:sz w:val="28"/>
          <w:szCs w:val="28"/>
        </w:rPr>
        <w:t xml:space="preserve"> публичные консультации </w:t>
      </w:r>
      <w:r w:rsidR="000C5F53" w:rsidRPr="00FF269A">
        <w:rPr>
          <w:rFonts w:eastAsiaTheme="minorHAnsi"/>
          <w:sz w:val="28"/>
          <w:szCs w:val="28"/>
        </w:rPr>
        <w:t xml:space="preserve">в период с 29.08.2021г. по 30.09.2021г. </w:t>
      </w:r>
    </w:p>
    <w:p w:rsidR="00D03415" w:rsidRPr="00FF269A" w:rsidRDefault="00D03415" w:rsidP="00FF269A">
      <w:pPr>
        <w:pStyle w:val="1"/>
        <w:shd w:val="clear" w:color="auto" w:fill="auto"/>
        <w:spacing w:before="0" w:after="0" w:line="360" w:lineRule="auto"/>
        <w:ind w:left="60" w:right="80" w:firstLine="600"/>
        <w:rPr>
          <w:rFonts w:eastAsiaTheme="minorHAnsi"/>
          <w:sz w:val="28"/>
          <w:szCs w:val="28"/>
        </w:rPr>
      </w:pPr>
      <w:r w:rsidRPr="00FF269A">
        <w:rPr>
          <w:rFonts w:eastAsiaTheme="minorHAnsi"/>
          <w:sz w:val="28"/>
          <w:szCs w:val="28"/>
        </w:rPr>
        <w:t xml:space="preserve">В рамках публичных консультаций </w:t>
      </w:r>
      <w:r w:rsidR="000C5F53" w:rsidRPr="00FF269A">
        <w:rPr>
          <w:rFonts w:eastAsiaTheme="minorHAnsi"/>
          <w:sz w:val="28"/>
          <w:szCs w:val="28"/>
        </w:rPr>
        <w:t>предложений</w:t>
      </w:r>
      <w:r w:rsidRPr="00FF269A">
        <w:rPr>
          <w:rFonts w:eastAsiaTheme="minorHAnsi"/>
          <w:sz w:val="28"/>
          <w:szCs w:val="28"/>
        </w:rPr>
        <w:t xml:space="preserve"> и замечаний к </w:t>
      </w:r>
      <w:r w:rsidR="000C5F53" w:rsidRPr="00FF269A">
        <w:rPr>
          <w:rFonts w:eastAsiaTheme="minorHAnsi"/>
          <w:sz w:val="28"/>
          <w:szCs w:val="28"/>
        </w:rPr>
        <w:t>проекту</w:t>
      </w:r>
      <w:r w:rsidRPr="00FF269A">
        <w:rPr>
          <w:rFonts w:eastAsiaTheme="minorHAnsi"/>
          <w:sz w:val="28"/>
          <w:szCs w:val="28"/>
        </w:rPr>
        <w:t xml:space="preserve"> решения не поступ</w:t>
      </w:r>
      <w:r w:rsidR="000C5F53" w:rsidRPr="00FF269A">
        <w:rPr>
          <w:rFonts w:eastAsiaTheme="minorHAnsi"/>
          <w:sz w:val="28"/>
          <w:szCs w:val="28"/>
        </w:rPr>
        <w:t>ало.</w:t>
      </w:r>
    </w:p>
    <w:p w:rsidR="00D03415" w:rsidRPr="00D03415" w:rsidRDefault="000C5F53" w:rsidP="00893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9A">
        <w:rPr>
          <w:rFonts w:ascii="Times New Roman" w:hAnsi="Times New Roman" w:cs="Times New Roman"/>
          <w:sz w:val="28"/>
          <w:szCs w:val="28"/>
        </w:rPr>
        <w:tab/>
      </w:r>
      <w:r w:rsidR="00D03415" w:rsidRPr="00D03415">
        <w:rPr>
          <w:rFonts w:ascii="Times New Roman" w:hAnsi="Times New Roman" w:cs="Times New Roman"/>
          <w:sz w:val="28"/>
          <w:szCs w:val="28"/>
        </w:rPr>
        <w:t>Проект правового акта имеет среднюю степень регулирующего воздействия. Не вводит избыточные обязанности, запреты и</w:t>
      </w:r>
      <w:r w:rsidRPr="00FF269A">
        <w:rPr>
          <w:rFonts w:ascii="Times New Roman" w:hAnsi="Times New Roman" w:cs="Times New Roman"/>
          <w:sz w:val="28"/>
          <w:szCs w:val="28"/>
        </w:rPr>
        <w:t xml:space="preserve"> ограничения для субъектов </w:t>
      </w:r>
      <w:r w:rsidR="00D03415" w:rsidRPr="00D0341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не способствует их возникновению. Также не выявлено положений, способствующих возникновению необоснованных расходов субъектов предпринимательской и инвестиционной деятельности, бюд</w:t>
      </w:r>
      <w:r w:rsidR="00FF269A" w:rsidRPr="00FF269A">
        <w:rPr>
          <w:rFonts w:ascii="Times New Roman" w:hAnsi="Times New Roman" w:cs="Times New Roman"/>
          <w:sz w:val="28"/>
          <w:szCs w:val="28"/>
        </w:rPr>
        <w:t>жета муницип</w:t>
      </w:r>
      <w:bookmarkStart w:id="0" w:name="_GoBack"/>
      <w:bookmarkEnd w:id="0"/>
      <w:r w:rsidR="00FF269A" w:rsidRPr="00FF269A">
        <w:rPr>
          <w:rFonts w:ascii="Times New Roman" w:hAnsi="Times New Roman" w:cs="Times New Roman"/>
          <w:sz w:val="28"/>
          <w:szCs w:val="28"/>
        </w:rPr>
        <w:t>ального образования, положений, способствующих созданию условий для проявления коррупции.</w:t>
      </w:r>
    </w:p>
    <w:p w:rsidR="00FF269A" w:rsidRDefault="00FF269A" w:rsidP="00893574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269A" w:rsidRPr="00FF269A" w:rsidRDefault="00FF269A" w:rsidP="00FF269A">
      <w:pPr>
        <w:tabs>
          <w:tab w:val="center" w:pos="5102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F269A">
        <w:rPr>
          <w:rFonts w:ascii="Times New Roman" w:hAnsi="Times New Roman" w:cs="Times New Roman"/>
          <w:b/>
          <w:sz w:val="28"/>
          <w:szCs w:val="28"/>
        </w:rPr>
        <w:t>. начальника отдела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269A" w:rsidRPr="00FF269A" w:rsidRDefault="00FF269A" w:rsidP="00FF26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FF269A" w:rsidRPr="00FF269A" w:rsidRDefault="00FF269A" w:rsidP="00FF26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9A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Pr="00FF269A">
        <w:rPr>
          <w:rFonts w:ascii="Times New Roman" w:hAnsi="Times New Roman" w:cs="Times New Roman"/>
          <w:b/>
          <w:sz w:val="28"/>
          <w:szCs w:val="28"/>
        </w:rPr>
        <w:tab/>
      </w:r>
      <w:r w:rsidR="00E668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FF269A">
        <w:rPr>
          <w:rFonts w:ascii="Times New Roman" w:hAnsi="Times New Roman" w:cs="Times New Roman"/>
          <w:b/>
          <w:sz w:val="28"/>
          <w:szCs w:val="28"/>
        </w:rPr>
        <w:t>Ф.М.Шакиров</w:t>
      </w:r>
      <w:proofErr w:type="spellEnd"/>
    </w:p>
    <w:p w:rsidR="00D03415" w:rsidRPr="00FF269A" w:rsidRDefault="00D03415" w:rsidP="00FF2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415" w:rsidRPr="00FF269A" w:rsidSect="001D47F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1"/>
    <w:rsid w:val="00065229"/>
    <w:rsid w:val="000C5F53"/>
    <w:rsid w:val="00100A67"/>
    <w:rsid w:val="001A3501"/>
    <w:rsid w:val="001D47FD"/>
    <w:rsid w:val="00320880"/>
    <w:rsid w:val="005A4ADD"/>
    <w:rsid w:val="006E3505"/>
    <w:rsid w:val="00893574"/>
    <w:rsid w:val="00994AB7"/>
    <w:rsid w:val="009B29AA"/>
    <w:rsid w:val="009E36BA"/>
    <w:rsid w:val="00C61DD3"/>
    <w:rsid w:val="00D03415"/>
    <w:rsid w:val="00D14AA5"/>
    <w:rsid w:val="00E66881"/>
    <w:rsid w:val="00F3618B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38DB-0903-4D4D-A7C0-19443A2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03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415"/>
    <w:pPr>
      <w:widowControl w:val="0"/>
      <w:shd w:val="clear" w:color="auto" w:fill="FFFFFF"/>
      <w:spacing w:after="66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03415"/>
    <w:pPr>
      <w:widowControl w:val="0"/>
      <w:shd w:val="clear" w:color="auto" w:fill="FFFFFF"/>
      <w:spacing w:before="660" w:after="120" w:line="34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JilKomHoz</cp:lastModifiedBy>
  <cp:revision>12</cp:revision>
  <dcterms:created xsi:type="dcterms:W3CDTF">2021-12-10T07:33:00Z</dcterms:created>
  <dcterms:modified xsi:type="dcterms:W3CDTF">2021-12-10T10:43:00Z</dcterms:modified>
</cp:coreProperties>
</file>