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2" w:rsidRDefault="00F556F2" w:rsidP="00F556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F2"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консультаций по проекту заключения </w:t>
      </w:r>
    </w:p>
    <w:p w:rsidR="00F556F2" w:rsidRDefault="00F556F2" w:rsidP="00F556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F2">
        <w:rPr>
          <w:rFonts w:ascii="Times New Roman" w:hAnsi="Times New Roman" w:cs="Times New Roman"/>
          <w:sz w:val="24"/>
          <w:szCs w:val="24"/>
        </w:rPr>
        <w:t xml:space="preserve">о результатах экспертизы </w:t>
      </w:r>
      <w:r>
        <w:rPr>
          <w:rFonts w:ascii="Times New Roman" w:hAnsi="Times New Roman" w:cs="Times New Roman"/>
          <w:sz w:val="24"/>
          <w:szCs w:val="24"/>
        </w:rPr>
        <w:t>НПА</w:t>
      </w:r>
    </w:p>
    <w:p w:rsidR="00F556F2" w:rsidRPr="00F556F2" w:rsidRDefault="00F556F2" w:rsidP="00F556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6F2" w:rsidRPr="00F556F2" w:rsidRDefault="00F556F2" w:rsidP="00F55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F2">
        <w:rPr>
          <w:rFonts w:ascii="Times New Roman" w:hAnsi="Times New Roman" w:cs="Times New Roman"/>
          <w:sz w:val="28"/>
          <w:szCs w:val="28"/>
        </w:rPr>
        <w:t xml:space="preserve">В период с 1 по 11 марта 2019 года проводятся публичные консультации </w:t>
      </w:r>
      <w:r w:rsidRPr="00F556F2">
        <w:rPr>
          <w:rFonts w:ascii="Times New Roman" w:hAnsi="Times New Roman" w:cs="Times New Roman"/>
          <w:sz w:val="28"/>
          <w:szCs w:val="28"/>
        </w:rPr>
        <w:t xml:space="preserve">по проекту заключения о результатах экспертизы Постановления РИК МО город Бугульма РТ №8 от 31.05.2017 «Об утверждении положения о порядке размещения сезонных нестационарных торговых объектов и объектов общественного питания на территории </w:t>
      </w:r>
      <w:proofErr w:type="spellStart"/>
      <w:r w:rsidRPr="00F556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5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556F2">
        <w:rPr>
          <w:rFonts w:ascii="Times New Roman" w:hAnsi="Times New Roman" w:cs="Times New Roman"/>
          <w:sz w:val="28"/>
          <w:szCs w:val="28"/>
        </w:rPr>
        <w:t>угульма</w:t>
      </w:r>
      <w:proofErr w:type="spellEnd"/>
      <w:r w:rsidRPr="00F55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Предложения по проекту заключения необходимо направлять в адрес отдела экономики исполнительного комитета Бугульминского муниципального района в электронном виде (эл.почта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F556F2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bmr</w:t>
      </w:r>
      <w:proofErr w:type="spellEnd"/>
      <w:r w:rsidRPr="00F556F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56F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F55490" w:rsidRDefault="00F55490" w:rsidP="00F556F2">
      <w:pPr>
        <w:spacing w:after="0" w:line="360" w:lineRule="auto"/>
      </w:pPr>
    </w:p>
    <w:sectPr w:rsidR="00F55490" w:rsidSect="00F556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F"/>
    <w:rsid w:val="00F55490"/>
    <w:rsid w:val="00F556F2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2019-02-28T05:41:00Z</dcterms:created>
  <dcterms:modified xsi:type="dcterms:W3CDTF">2019-02-28T05:46:00Z</dcterms:modified>
</cp:coreProperties>
</file>