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ИНФОРМАЦИЯ</w:t>
      </w:r>
    </w:p>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об обнародовании решения №</w:t>
      </w:r>
      <w:r w:rsidR="002A3789">
        <w:rPr>
          <w:rFonts w:ascii="Times New Roman" w:hAnsi="Times New Roman"/>
          <w:b/>
          <w:sz w:val="28"/>
          <w:szCs w:val="28"/>
        </w:rPr>
        <w:t>1</w:t>
      </w:r>
      <w:r w:rsidRPr="009E5163">
        <w:rPr>
          <w:rFonts w:ascii="Times New Roman" w:hAnsi="Times New Roman"/>
          <w:b/>
          <w:sz w:val="28"/>
          <w:szCs w:val="28"/>
        </w:rPr>
        <w:t xml:space="preserve"> </w:t>
      </w:r>
      <w:r w:rsidRPr="009E5163">
        <w:rPr>
          <w:rFonts w:ascii="Times New Roman" w:hAnsi="Times New Roman"/>
          <w:b/>
          <w:sz w:val="28"/>
          <w:szCs w:val="28"/>
          <w:lang w:val="en-US"/>
        </w:rPr>
        <w:t>X</w:t>
      </w:r>
      <w:r w:rsidR="002A3789">
        <w:rPr>
          <w:rFonts w:ascii="Times New Roman" w:hAnsi="Times New Roman"/>
          <w:b/>
          <w:sz w:val="28"/>
          <w:szCs w:val="28"/>
          <w:lang w:val="en-US"/>
        </w:rPr>
        <w:t>L</w:t>
      </w:r>
      <w:r w:rsidR="008A237B">
        <w:rPr>
          <w:rFonts w:ascii="Times New Roman" w:hAnsi="Times New Roman"/>
          <w:b/>
          <w:sz w:val="28"/>
          <w:szCs w:val="28"/>
          <w:lang w:val="en-US"/>
        </w:rPr>
        <w:t>IX</w:t>
      </w:r>
      <w:r w:rsidRPr="009E5163">
        <w:rPr>
          <w:rFonts w:ascii="Times New Roman" w:hAnsi="Times New Roman"/>
          <w:b/>
          <w:sz w:val="28"/>
          <w:szCs w:val="28"/>
        </w:rPr>
        <w:t xml:space="preserve"> сессии</w:t>
      </w:r>
    </w:p>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 xml:space="preserve">Совета муниципального образования </w:t>
      </w:r>
    </w:p>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«Посёлок городского типа Карабаш»</w:t>
      </w:r>
    </w:p>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 xml:space="preserve">Бугульминского муниципального района Республики Татарстан </w:t>
      </w:r>
    </w:p>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 xml:space="preserve">от </w:t>
      </w:r>
      <w:r w:rsidR="002A3789">
        <w:rPr>
          <w:rFonts w:ascii="Times New Roman" w:hAnsi="Times New Roman"/>
          <w:b/>
          <w:sz w:val="28"/>
          <w:szCs w:val="28"/>
        </w:rPr>
        <w:t>25</w:t>
      </w:r>
      <w:r w:rsidRPr="009E5163">
        <w:rPr>
          <w:rFonts w:ascii="Times New Roman" w:hAnsi="Times New Roman"/>
          <w:b/>
          <w:sz w:val="28"/>
          <w:szCs w:val="28"/>
        </w:rPr>
        <w:t xml:space="preserve"> </w:t>
      </w:r>
      <w:r w:rsidR="002A3789">
        <w:rPr>
          <w:rFonts w:ascii="Times New Roman" w:hAnsi="Times New Roman"/>
          <w:b/>
          <w:sz w:val="28"/>
          <w:szCs w:val="28"/>
        </w:rPr>
        <w:t>января</w:t>
      </w:r>
      <w:r w:rsidRPr="009E5163">
        <w:rPr>
          <w:rFonts w:ascii="Times New Roman" w:hAnsi="Times New Roman"/>
          <w:b/>
          <w:sz w:val="28"/>
          <w:szCs w:val="28"/>
        </w:rPr>
        <w:t xml:space="preserve"> 20</w:t>
      </w:r>
      <w:r w:rsidR="001E38A5" w:rsidRPr="009E5163">
        <w:rPr>
          <w:rFonts w:ascii="Times New Roman" w:hAnsi="Times New Roman"/>
          <w:b/>
          <w:sz w:val="28"/>
          <w:szCs w:val="28"/>
        </w:rPr>
        <w:t>2</w:t>
      </w:r>
      <w:r w:rsidR="002A3789">
        <w:rPr>
          <w:rFonts w:ascii="Times New Roman" w:hAnsi="Times New Roman"/>
          <w:b/>
          <w:sz w:val="28"/>
          <w:szCs w:val="28"/>
        </w:rPr>
        <w:t>4</w:t>
      </w:r>
      <w:r w:rsidRPr="009E5163">
        <w:rPr>
          <w:rFonts w:ascii="Times New Roman" w:hAnsi="Times New Roman"/>
          <w:b/>
          <w:sz w:val="28"/>
          <w:szCs w:val="28"/>
        </w:rPr>
        <w:t xml:space="preserve"> года</w:t>
      </w:r>
    </w:p>
    <w:p w:rsidR="00A40641" w:rsidRPr="009E5163" w:rsidRDefault="00A40641" w:rsidP="001E38A5">
      <w:pPr>
        <w:pStyle w:val="af5"/>
        <w:jc w:val="center"/>
        <w:rPr>
          <w:rFonts w:ascii="Times New Roman" w:hAnsi="Times New Roman"/>
          <w:b/>
          <w:sz w:val="28"/>
          <w:szCs w:val="28"/>
        </w:rPr>
      </w:pPr>
      <w:r w:rsidRPr="009E5163">
        <w:rPr>
          <w:rFonts w:ascii="Times New Roman" w:hAnsi="Times New Roman"/>
          <w:b/>
          <w:sz w:val="28"/>
          <w:szCs w:val="28"/>
        </w:rPr>
        <w:t xml:space="preserve">«О проекте </w:t>
      </w:r>
      <w:r w:rsidR="008A237B">
        <w:rPr>
          <w:rFonts w:ascii="Times New Roman" w:hAnsi="Times New Roman"/>
          <w:b/>
          <w:sz w:val="28"/>
          <w:szCs w:val="28"/>
        </w:rPr>
        <w:t xml:space="preserve">изменений и дополнений в </w:t>
      </w:r>
      <w:r w:rsidRPr="009E5163">
        <w:rPr>
          <w:rFonts w:ascii="Times New Roman" w:hAnsi="Times New Roman"/>
          <w:b/>
          <w:sz w:val="28"/>
          <w:szCs w:val="28"/>
        </w:rPr>
        <w:t xml:space="preserve">Устав муниципального образования «Посёлок городского типа Карабаш»» Бугульминского муниципального района </w:t>
      </w:r>
    </w:p>
    <w:p w:rsidR="00A40641" w:rsidRPr="009E5163" w:rsidRDefault="00A40641" w:rsidP="00A40641">
      <w:pPr>
        <w:pStyle w:val="af5"/>
        <w:jc w:val="center"/>
        <w:rPr>
          <w:rFonts w:ascii="Times New Roman" w:hAnsi="Times New Roman"/>
          <w:b/>
          <w:sz w:val="28"/>
          <w:szCs w:val="28"/>
        </w:rPr>
      </w:pPr>
      <w:r w:rsidRPr="009E5163">
        <w:rPr>
          <w:rFonts w:ascii="Times New Roman" w:hAnsi="Times New Roman"/>
          <w:b/>
          <w:sz w:val="28"/>
          <w:szCs w:val="28"/>
        </w:rPr>
        <w:t xml:space="preserve">Республики Татарстан </w:t>
      </w:r>
    </w:p>
    <w:p w:rsidR="00A40641" w:rsidRPr="009E5163" w:rsidRDefault="00A40641" w:rsidP="00A40641">
      <w:pPr>
        <w:pStyle w:val="af5"/>
        <w:jc w:val="center"/>
        <w:rPr>
          <w:rFonts w:ascii="Times New Roman" w:hAnsi="Times New Roman"/>
          <w:b/>
          <w:sz w:val="28"/>
          <w:szCs w:val="28"/>
        </w:rPr>
      </w:pPr>
    </w:p>
    <w:p w:rsidR="00A40641" w:rsidRPr="009E5163" w:rsidRDefault="00A40641" w:rsidP="00A40641">
      <w:pPr>
        <w:pStyle w:val="af5"/>
        <w:jc w:val="center"/>
        <w:rPr>
          <w:rFonts w:ascii="Times New Roman" w:hAnsi="Times New Roman"/>
          <w:b/>
          <w:sz w:val="28"/>
          <w:szCs w:val="28"/>
        </w:rPr>
      </w:pPr>
    </w:p>
    <w:p w:rsidR="00A40641" w:rsidRPr="009E5163" w:rsidRDefault="00A40641" w:rsidP="00A40641">
      <w:pPr>
        <w:pStyle w:val="af5"/>
        <w:jc w:val="both"/>
        <w:rPr>
          <w:rFonts w:ascii="Times New Roman" w:hAnsi="Times New Roman"/>
          <w:b/>
          <w:sz w:val="28"/>
          <w:szCs w:val="28"/>
        </w:rPr>
      </w:pPr>
      <w:r w:rsidRPr="009E5163">
        <w:rPr>
          <w:rFonts w:ascii="Times New Roman" w:hAnsi="Times New Roman"/>
          <w:b/>
          <w:sz w:val="28"/>
          <w:szCs w:val="28"/>
        </w:rPr>
        <w:t>Орган, принявший муниципальный правовой акт:</w:t>
      </w:r>
    </w:p>
    <w:p w:rsidR="00A40641" w:rsidRPr="009E5163" w:rsidRDefault="00A40641" w:rsidP="00A40641">
      <w:pPr>
        <w:pStyle w:val="af5"/>
        <w:jc w:val="both"/>
        <w:rPr>
          <w:rFonts w:ascii="Times New Roman" w:hAnsi="Times New Roman"/>
          <w:sz w:val="28"/>
          <w:szCs w:val="28"/>
        </w:rPr>
      </w:pPr>
      <w:r w:rsidRPr="009E5163">
        <w:rPr>
          <w:rFonts w:ascii="Times New Roman" w:hAnsi="Times New Roman"/>
          <w:sz w:val="28"/>
          <w:szCs w:val="28"/>
        </w:rPr>
        <w:t>Совет муниципального образования «Посёлок городского типа Карабаш» Бугульминского муниципального района Республики Татарстан</w:t>
      </w:r>
    </w:p>
    <w:p w:rsidR="00A40641" w:rsidRPr="009E5163" w:rsidRDefault="00A40641" w:rsidP="00A40641">
      <w:pPr>
        <w:pStyle w:val="af5"/>
        <w:jc w:val="both"/>
        <w:rPr>
          <w:rFonts w:ascii="Times New Roman" w:hAnsi="Times New Roman"/>
          <w:sz w:val="28"/>
          <w:szCs w:val="28"/>
        </w:rPr>
      </w:pPr>
    </w:p>
    <w:p w:rsidR="00A40641" w:rsidRPr="009E5163" w:rsidRDefault="00A40641" w:rsidP="00A40641">
      <w:pPr>
        <w:pStyle w:val="af5"/>
        <w:jc w:val="both"/>
        <w:rPr>
          <w:rFonts w:ascii="Times New Roman" w:hAnsi="Times New Roman"/>
          <w:b/>
          <w:sz w:val="28"/>
          <w:szCs w:val="28"/>
        </w:rPr>
      </w:pPr>
      <w:r w:rsidRPr="009E5163">
        <w:rPr>
          <w:rFonts w:ascii="Times New Roman" w:hAnsi="Times New Roman"/>
          <w:b/>
          <w:sz w:val="28"/>
          <w:szCs w:val="28"/>
        </w:rPr>
        <w:t>Дата и номер муниципального правового акта:</w:t>
      </w:r>
    </w:p>
    <w:p w:rsidR="00A40641" w:rsidRPr="009E5163" w:rsidRDefault="000A035A" w:rsidP="00A40641">
      <w:pPr>
        <w:pStyle w:val="af5"/>
        <w:jc w:val="both"/>
        <w:rPr>
          <w:rFonts w:ascii="Times New Roman" w:hAnsi="Times New Roman"/>
          <w:sz w:val="28"/>
          <w:szCs w:val="28"/>
        </w:rPr>
      </w:pPr>
      <w:r w:rsidRPr="009E5163">
        <w:rPr>
          <w:rFonts w:ascii="Times New Roman" w:hAnsi="Times New Roman"/>
          <w:sz w:val="28"/>
          <w:szCs w:val="28"/>
        </w:rPr>
        <w:t>Решение №</w:t>
      </w:r>
      <w:r w:rsidR="002A3789">
        <w:rPr>
          <w:rFonts w:ascii="Times New Roman" w:hAnsi="Times New Roman"/>
          <w:sz w:val="28"/>
          <w:szCs w:val="28"/>
        </w:rPr>
        <w:t>1</w:t>
      </w:r>
      <w:r w:rsidR="002A3789" w:rsidRPr="002A3789">
        <w:rPr>
          <w:rFonts w:ascii="Times New Roman" w:hAnsi="Times New Roman"/>
          <w:b/>
          <w:sz w:val="28"/>
          <w:szCs w:val="28"/>
        </w:rPr>
        <w:t xml:space="preserve"> </w:t>
      </w:r>
      <w:r w:rsidR="002A3789" w:rsidRPr="002A3789">
        <w:rPr>
          <w:rFonts w:ascii="Times New Roman" w:hAnsi="Times New Roman"/>
          <w:sz w:val="28"/>
          <w:szCs w:val="28"/>
          <w:lang w:val="en-US"/>
        </w:rPr>
        <w:t>XLIX</w:t>
      </w:r>
      <w:r w:rsidR="00A40641" w:rsidRPr="009E5163">
        <w:rPr>
          <w:rFonts w:ascii="Times New Roman" w:hAnsi="Times New Roman"/>
          <w:sz w:val="28"/>
          <w:szCs w:val="28"/>
        </w:rPr>
        <w:t xml:space="preserve"> сессии от </w:t>
      </w:r>
      <w:r w:rsidR="002A3789">
        <w:rPr>
          <w:rFonts w:ascii="Times New Roman" w:hAnsi="Times New Roman"/>
          <w:sz w:val="28"/>
          <w:szCs w:val="28"/>
        </w:rPr>
        <w:t>25</w:t>
      </w:r>
      <w:r w:rsidR="00A40641" w:rsidRPr="009E5163">
        <w:rPr>
          <w:rFonts w:ascii="Times New Roman" w:hAnsi="Times New Roman"/>
          <w:sz w:val="28"/>
          <w:szCs w:val="28"/>
        </w:rPr>
        <w:t xml:space="preserve"> </w:t>
      </w:r>
      <w:r w:rsidR="002A3789">
        <w:rPr>
          <w:rFonts w:ascii="Times New Roman" w:hAnsi="Times New Roman"/>
          <w:sz w:val="28"/>
          <w:szCs w:val="28"/>
        </w:rPr>
        <w:t>января</w:t>
      </w:r>
      <w:r w:rsidR="001E38A5" w:rsidRPr="009E5163">
        <w:rPr>
          <w:rFonts w:ascii="Times New Roman" w:hAnsi="Times New Roman"/>
          <w:sz w:val="28"/>
          <w:szCs w:val="28"/>
        </w:rPr>
        <w:t xml:space="preserve"> </w:t>
      </w:r>
      <w:r w:rsidR="00A40641" w:rsidRPr="009E5163">
        <w:rPr>
          <w:rFonts w:ascii="Times New Roman" w:hAnsi="Times New Roman"/>
          <w:sz w:val="28"/>
          <w:szCs w:val="28"/>
        </w:rPr>
        <w:t>20</w:t>
      </w:r>
      <w:r w:rsidR="001E38A5" w:rsidRPr="009E5163">
        <w:rPr>
          <w:rFonts w:ascii="Times New Roman" w:hAnsi="Times New Roman"/>
          <w:sz w:val="28"/>
          <w:szCs w:val="28"/>
        </w:rPr>
        <w:t>2</w:t>
      </w:r>
      <w:r w:rsidR="002A3789">
        <w:rPr>
          <w:rFonts w:ascii="Times New Roman" w:hAnsi="Times New Roman"/>
          <w:sz w:val="28"/>
          <w:szCs w:val="28"/>
        </w:rPr>
        <w:t>4</w:t>
      </w:r>
      <w:r w:rsidR="00A40641" w:rsidRPr="009E5163">
        <w:rPr>
          <w:rFonts w:ascii="Times New Roman" w:hAnsi="Times New Roman"/>
          <w:sz w:val="28"/>
          <w:szCs w:val="28"/>
        </w:rPr>
        <w:t>года</w:t>
      </w:r>
    </w:p>
    <w:p w:rsidR="00A40641" w:rsidRPr="009E5163" w:rsidRDefault="00A40641" w:rsidP="00A40641">
      <w:pPr>
        <w:pStyle w:val="af5"/>
        <w:jc w:val="both"/>
        <w:rPr>
          <w:rFonts w:ascii="Times New Roman" w:hAnsi="Times New Roman"/>
          <w:sz w:val="28"/>
          <w:szCs w:val="28"/>
        </w:rPr>
      </w:pPr>
    </w:p>
    <w:p w:rsidR="00A40641" w:rsidRPr="009E5163" w:rsidRDefault="00A40641" w:rsidP="00A40641">
      <w:pPr>
        <w:pStyle w:val="af5"/>
        <w:jc w:val="both"/>
        <w:rPr>
          <w:rFonts w:ascii="Times New Roman" w:hAnsi="Times New Roman"/>
          <w:b/>
          <w:sz w:val="28"/>
          <w:szCs w:val="28"/>
        </w:rPr>
      </w:pPr>
      <w:proofErr w:type="spellStart"/>
      <w:r w:rsidRPr="009E5163">
        <w:rPr>
          <w:rFonts w:ascii="Times New Roman" w:hAnsi="Times New Roman"/>
          <w:b/>
          <w:sz w:val="28"/>
          <w:szCs w:val="28"/>
        </w:rPr>
        <w:t>Обн</w:t>
      </w:r>
      <w:r w:rsidR="004C65E6">
        <w:rPr>
          <w:rFonts w:ascii="Times New Roman" w:hAnsi="Times New Roman"/>
          <w:b/>
          <w:sz w:val="28"/>
          <w:szCs w:val="28"/>
        </w:rPr>
        <w:t>а</w:t>
      </w:r>
      <w:r w:rsidRPr="009E5163">
        <w:rPr>
          <w:rFonts w:ascii="Times New Roman" w:hAnsi="Times New Roman"/>
          <w:b/>
          <w:sz w:val="28"/>
          <w:szCs w:val="28"/>
        </w:rPr>
        <w:t>родоваемый</w:t>
      </w:r>
      <w:proofErr w:type="spellEnd"/>
      <w:r w:rsidRPr="009E5163">
        <w:rPr>
          <w:rFonts w:ascii="Times New Roman" w:hAnsi="Times New Roman"/>
          <w:b/>
          <w:sz w:val="28"/>
          <w:szCs w:val="28"/>
        </w:rPr>
        <w:t xml:space="preserve"> муниципальный правовой акт:</w:t>
      </w:r>
    </w:p>
    <w:p w:rsidR="00A40641" w:rsidRPr="009E5163" w:rsidRDefault="00A40641" w:rsidP="00A40641">
      <w:pPr>
        <w:pStyle w:val="af5"/>
        <w:jc w:val="both"/>
        <w:rPr>
          <w:rFonts w:ascii="Times New Roman" w:hAnsi="Times New Roman"/>
          <w:sz w:val="28"/>
          <w:szCs w:val="28"/>
        </w:rPr>
      </w:pPr>
      <w:r w:rsidRPr="009E5163">
        <w:rPr>
          <w:rFonts w:ascii="Times New Roman" w:hAnsi="Times New Roman"/>
          <w:sz w:val="28"/>
          <w:szCs w:val="28"/>
        </w:rPr>
        <w:t xml:space="preserve">«О проекте </w:t>
      </w:r>
      <w:r w:rsidR="008A237B" w:rsidRPr="008A237B">
        <w:rPr>
          <w:rFonts w:ascii="Times New Roman" w:hAnsi="Times New Roman"/>
          <w:sz w:val="28"/>
          <w:szCs w:val="28"/>
        </w:rPr>
        <w:t>изменений и дополнений</w:t>
      </w:r>
      <w:r w:rsidR="008A237B">
        <w:rPr>
          <w:rFonts w:ascii="Times New Roman" w:hAnsi="Times New Roman"/>
          <w:b/>
          <w:sz w:val="28"/>
          <w:szCs w:val="28"/>
        </w:rPr>
        <w:t xml:space="preserve"> </w:t>
      </w:r>
      <w:r w:rsidRPr="009E5163">
        <w:rPr>
          <w:rFonts w:ascii="Times New Roman" w:hAnsi="Times New Roman"/>
          <w:sz w:val="28"/>
          <w:szCs w:val="28"/>
        </w:rPr>
        <w:t>Устав муниципального образования «Посёлок городского типа Карабаш» Бугульминского муниципального района Республики Татарстан»</w:t>
      </w:r>
    </w:p>
    <w:p w:rsidR="00A40641" w:rsidRPr="009E5163" w:rsidRDefault="00A40641" w:rsidP="00A40641">
      <w:pPr>
        <w:pStyle w:val="af5"/>
        <w:jc w:val="both"/>
        <w:rPr>
          <w:rFonts w:ascii="Times New Roman" w:hAnsi="Times New Roman"/>
          <w:sz w:val="28"/>
          <w:szCs w:val="28"/>
        </w:rPr>
      </w:pPr>
    </w:p>
    <w:p w:rsidR="00A40641" w:rsidRPr="009E5163" w:rsidRDefault="00A40641" w:rsidP="00A40641">
      <w:pPr>
        <w:pStyle w:val="af5"/>
        <w:jc w:val="both"/>
        <w:rPr>
          <w:rFonts w:ascii="Times New Roman" w:hAnsi="Times New Roman"/>
          <w:b/>
          <w:sz w:val="28"/>
          <w:szCs w:val="28"/>
        </w:rPr>
      </w:pPr>
      <w:r w:rsidRPr="009E5163">
        <w:rPr>
          <w:rFonts w:ascii="Times New Roman" w:hAnsi="Times New Roman"/>
          <w:b/>
          <w:sz w:val="28"/>
          <w:szCs w:val="28"/>
        </w:rPr>
        <w:t xml:space="preserve">Дата обнародования: </w:t>
      </w:r>
      <w:r w:rsidR="002A3789">
        <w:rPr>
          <w:rFonts w:ascii="Times New Roman" w:hAnsi="Times New Roman"/>
          <w:sz w:val="28"/>
          <w:szCs w:val="28"/>
        </w:rPr>
        <w:t>26</w:t>
      </w:r>
      <w:r w:rsidRPr="009E5163">
        <w:rPr>
          <w:rFonts w:ascii="Times New Roman" w:hAnsi="Times New Roman"/>
          <w:sz w:val="28"/>
          <w:szCs w:val="28"/>
        </w:rPr>
        <w:t>.</w:t>
      </w:r>
      <w:r w:rsidR="008A237B">
        <w:rPr>
          <w:rFonts w:ascii="Times New Roman" w:hAnsi="Times New Roman"/>
          <w:sz w:val="28"/>
          <w:szCs w:val="28"/>
        </w:rPr>
        <w:t>0</w:t>
      </w:r>
      <w:r w:rsidR="002A3789">
        <w:rPr>
          <w:rFonts w:ascii="Times New Roman" w:hAnsi="Times New Roman"/>
          <w:sz w:val="28"/>
          <w:szCs w:val="28"/>
        </w:rPr>
        <w:t>1</w:t>
      </w:r>
      <w:r w:rsidRPr="009E5163">
        <w:rPr>
          <w:rFonts w:ascii="Times New Roman" w:hAnsi="Times New Roman"/>
          <w:sz w:val="28"/>
          <w:szCs w:val="28"/>
        </w:rPr>
        <w:t>.20</w:t>
      </w:r>
      <w:r w:rsidR="001E38A5" w:rsidRPr="009E5163">
        <w:rPr>
          <w:rFonts w:ascii="Times New Roman" w:hAnsi="Times New Roman"/>
          <w:sz w:val="28"/>
          <w:szCs w:val="28"/>
        </w:rPr>
        <w:t>2</w:t>
      </w:r>
      <w:r w:rsidR="002A3789">
        <w:rPr>
          <w:rFonts w:ascii="Times New Roman" w:hAnsi="Times New Roman"/>
          <w:sz w:val="28"/>
          <w:szCs w:val="28"/>
        </w:rPr>
        <w:t>4</w:t>
      </w:r>
      <w:r w:rsidRPr="009E5163">
        <w:rPr>
          <w:rFonts w:ascii="Times New Roman" w:hAnsi="Times New Roman"/>
          <w:sz w:val="28"/>
          <w:szCs w:val="28"/>
        </w:rPr>
        <w:t xml:space="preserve"> года</w:t>
      </w:r>
    </w:p>
    <w:p w:rsidR="00A40641" w:rsidRPr="009E5163" w:rsidRDefault="00A40641" w:rsidP="00A40641">
      <w:pPr>
        <w:pStyle w:val="af5"/>
        <w:jc w:val="both"/>
        <w:rPr>
          <w:rFonts w:ascii="Times New Roman" w:hAnsi="Times New Roman"/>
          <w:b/>
          <w:sz w:val="28"/>
          <w:szCs w:val="28"/>
        </w:rPr>
      </w:pPr>
    </w:p>
    <w:p w:rsidR="009E5163" w:rsidRPr="009E5163" w:rsidRDefault="009E5163" w:rsidP="009E5163">
      <w:pPr>
        <w:pStyle w:val="af5"/>
        <w:jc w:val="both"/>
        <w:rPr>
          <w:rFonts w:ascii="Times New Roman" w:hAnsi="Times New Roman"/>
          <w:b/>
          <w:sz w:val="28"/>
          <w:szCs w:val="28"/>
        </w:rPr>
      </w:pPr>
      <w:r w:rsidRPr="009E5163">
        <w:rPr>
          <w:rFonts w:ascii="Times New Roman" w:hAnsi="Times New Roman"/>
          <w:b/>
          <w:sz w:val="28"/>
          <w:szCs w:val="28"/>
        </w:rPr>
        <w:t>Информация об обнародовании:</w:t>
      </w:r>
    </w:p>
    <w:p w:rsidR="009E5163" w:rsidRPr="009E5163" w:rsidRDefault="009E5163" w:rsidP="009E5163">
      <w:pPr>
        <w:pStyle w:val="af5"/>
        <w:jc w:val="both"/>
        <w:rPr>
          <w:rFonts w:ascii="Times New Roman" w:hAnsi="Times New Roman"/>
          <w:b/>
          <w:sz w:val="28"/>
          <w:szCs w:val="28"/>
        </w:rPr>
      </w:pPr>
    </w:p>
    <w:p w:rsidR="009E5163" w:rsidRPr="009E5163" w:rsidRDefault="009E5163" w:rsidP="009E5163">
      <w:pPr>
        <w:pStyle w:val="af5"/>
        <w:numPr>
          <w:ilvl w:val="0"/>
          <w:numId w:val="33"/>
        </w:numPr>
        <w:ind w:left="426" w:hanging="420"/>
        <w:jc w:val="both"/>
        <w:rPr>
          <w:rFonts w:ascii="Times New Roman" w:hAnsi="Times New Roman"/>
          <w:sz w:val="28"/>
          <w:szCs w:val="28"/>
        </w:rPr>
      </w:pPr>
      <w:r w:rsidRPr="009E5163">
        <w:rPr>
          <w:rFonts w:ascii="Times New Roman" w:hAnsi="Times New Roman"/>
          <w:sz w:val="28"/>
          <w:szCs w:val="28"/>
        </w:rPr>
        <w:t>Специальные информационные стенды (тираж – 4 экземпляра)</w:t>
      </w:r>
    </w:p>
    <w:p w:rsidR="009E5163" w:rsidRPr="009E5163" w:rsidRDefault="009E5163" w:rsidP="009E5163">
      <w:pPr>
        <w:pStyle w:val="af5"/>
        <w:ind w:left="420"/>
        <w:jc w:val="both"/>
        <w:rPr>
          <w:rFonts w:ascii="Times New Roman" w:hAnsi="Times New Roman"/>
          <w:sz w:val="28"/>
          <w:szCs w:val="28"/>
          <w:u w:val="single"/>
        </w:rPr>
      </w:pPr>
    </w:p>
    <w:p w:rsidR="009E5163" w:rsidRPr="009E5163" w:rsidRDefault="009E5163" w:rsidP="009E5163">
      <w:pPr>
        <w:rPr>
          <w:b/>
          <w:sz w:val="28"/>
          <w:szCs w:val="28"/>
          <w:lang w:val="ru-RU"/>
        </w:rPr>
      </w:pPr>
      <w:r w:rsidRPr="009E5163">
        <w:rPr>
          <w:sz w:val="28"/>
          <w:szCs w:val="28"/>
          <w:lang w:val="ru-RU"/>
        </w:rPr>
        <w:tab/>
      </w:r>
      <w:r w:rsidRPr="009E5163">
        <w:rPr>
          <w:sz w:val="28"/>
          <w:szCs w:val="28"/>
        </w:rPr>
        <w:t>-</w:t>
      </w:r>
      <w:r w:rsidRPr="009E5163">
        <w:rPr>
          <w:sz w:val="28"/>
          <w:szCs w:val="28"/>
          <w:lang w:val="ru-RU"/>
        </w:rPr>
        <w:t xml:space="preserve"> </w:t>
      </w:r>
      <w:bookmarkStart w:id="0" w:name="_Hlk87433294"/>
      <w:r w:rsidRPr="009E5163">
        <w:rPr>
          <w:sz w:val="28"/>
          <w:szCs w:val="28"/>
        </w:rPr>
        <w:t xml:space="preserve">РТ, Бугульминский район, </w:t>
      </w:r>
      <w:proofErr w:type="spellStart"/>
      <w:r w:rsidRPr="009E5163">
        <w:rPr>
          <w:sz w:val="28"/>
          <w:szCs w:val="28"/>
          <w:lang w:val="ru-RU"/>
        </w:rPr>
        <w:t>п.г.т</w:t>
      </w:r>
      <w:proofErr w:type="spellEnd"/>
      <w:r w:rsidRPr="009E5163">
        <w:rPr>
          <w:sz w:val="28"/>
          <w:szCs w:val="28"/>
          <w:lang w:val="ru-RU"/>
        </w:rPr>
        <w:t>. Карабаш</w:t>
      </w:r>
      <w:r w:rsidRPr="009E5163">
        <w:rPr>
          <w:sz w:val="28"/>
          <w:szCs w:val="28"/>
        </w:rPr>
        <w:t>, ул.</w:t>
      </w:r>
      <w:r w:rsidRPr="009E5163">
        <w:rPr>
          <w:sz w:val="28"/>
          <w:szCs w:val="28"/>
          <w:lang w:val="ru-RU"/>
        </w:rPr>
        <w:t>А. Мухаметзянова</w:t>
      </w:r>
      <w:r w:rsidRPr="009E5163">
        <w:rPr>
          <w:sz w:val="28"/>
          <w:szCs w:val="28"/>
        </w:rPr>
        <w:t>,  д.</w:t>
      </w:r>
      <w:r w:rsidRPr="009E5163">
        <w:rPr>
          <w:sz w:val="28"/>
          <w:szCs w:val="28"/>
          <w:lang w:val="ru-RU"/>
        </w:rPr>
        <w:t>10</w:t>
      </w:r>
    </w:p>
    <w:p w:rsidR="009E5163" w:rsidRPr="009E5163" w:rsidRDefault="009E5163" w:rsidP="009E5163">
      <w:pPr>
        <w:rPr>
          <w:sz w:val="28"/>
          <w:szCs w:val="28"/>
          <w:lang w:val="ru-RU"/>
        </w:rPr>
      </w:pPr>
      <w:r w:rsidRPr="009E5163">
        <w:rPr>
          <w:sz w:val="28"/>
          <w:szCs w:val="28"/>
          <w:lang w:val="ru-RU"/>
        </w:rPr>
        <w:tab/>
      </w:r>
      <w:r w:rsidRPr="009E5163">
        <w:rPr>
          <w:sz w:val="28"/>
          <w:szCs w:val="28"/>
        </w:rPr>
        <w:t>-</w:t>
      </w:r>
      <w:r w:rsidRPr="009E5163">
        <w:rPr>
          <w:sz w:val="28"/>
          <w:szCs w:val="28"/>
          <w:lang w:val="ru-RU"/>
        </w:rPr>
        <w:t xml:space="preserve"> </w:t>
      </w:r>
      <w:r w:rsidRPr="009E5163">
        <w:rPr>
          <w:sz w:val="28"/>
          <w:szCs w:val="28"/>
        </w:rPr>
        <w:t>РТ, Бугульминский район, п.г.т. Карабаш, ул.</w:t>
      </w:r>
      <w:proofErr w:type="spellStart"/>
      <w:r w:rsidRPr="009E5163">
        <w:rPr>
          <w:sz w:val="28"/>
          <w:szCs w:val="28"/>
          <w:lang w:val="ru-RU"/>
        </w:rPr>
        <w:t>Вахитова</w:t>
      </w:r>
      <w:proofErr w:type="spellEnd"/>
      <w:r w:rsidRPr="009E5163">
        <w:rPr>
          <w:sz w:val="28"/>
          <w:szCs w:val="28"/>
        </w:rPr>
        <w:t>, д.1</w:t>
      </w:r>
      <w:r w:rsidRPr="009E5163">
        <w:rPr>
          <w:sz w:val="28"/>
          <w:szCs w:val="28"/>
          <w:lang w:val="ru-RU"/>
        </w:rPr>
        <w:t>7</w:t>
      </w:r>
    </w:p>
    <w:p w:rsidR="009E5163" w:rsidRDefault="009E5163" w:rsidP="009E5163">
      <w:pPr>
        <w:rPr>
          <w:sz w:val="28"/>
          <w:szCs w:val="28"/>
          <w:lang w:val="ru-RU"/>
        </w:rPr>
      </w:pPr>
      <w:r w:rsidRPr="009E5163">
        <w:rPr>
          <w:sz w:val="28"/>
          <w:szCs w:val="28"/>
          <w:lang w:val="ru-RU"/>
        </w:rPr>
        <w:tab/>
      </w:r>
      <w:r w:rsidRPr="009E5163">
        <w:rPr>
          <w:sz w:val="28"/>
          <w:szCs w:val="28"/>
        </w:rPr>
        <w:t>-</w:t>
      </w:r>
      <w:r w:rsidRPr="009E5163">
        <w:rPr>
          <w:sz w:val="28"/>
          <w:szCs w:val="28"/>
          <w:lang w:val="ru-RU"/>
        </w:rPr>
        <w:t xml:space="preserve"> </w:t>
      </w:r>
      <w:r w:rsidRPr="009E5163">
        <w:rPr>
          <w:sz w:val="28"/>
          <w:szCs w:val="28"/>
        </w:rPr>
        <w:t xml:space="preserve">РТ, Бугульминский район, </w:t>
      </w:r>
      <w:proofErr w:type="spellStart"/>
      <w:r w:rsidRPr="009E5163">
        <w:rPr>
          <w:sz w:val="28"/>
          <w:szCs w:val="28"/>
          <w:lang w:val="ru-RU"/>
        </w:rPr>
        <w:t>д.Иркен</w:t>
      </w:r>
      <w:proofErr w:type="spellEnd"/>
      <w:r w:rsidRPr="009E5163">
        <w:rPr>
          <w:sz w:val="28"/>
          <w:szCs w:val="28"/>
        </w:rPr>
        <w:t>, ул.</w:t>
      </w:r>
      <w:proofErr w:type="spellStart"/>
      <w:r w:rsidRPr="009E5163">
        <w:rPr>
          <w:sz w:val="28"/>
          <w:szCs w:val="28"/>
          <w:lang w:val="ru-RU"/>
        </w:rPr>
        <w:t>Гафиятуллина</w:t>
      </w:r>
      <w:proofErr w:type="spellEnd"/>
      <w:r w:rsidRPr="009E5163">
        <w:rPr>
          <w:sz w:val="28"/>
          <w:szCs w:val="28"/>
          <w:lang w:val="ru-RU"/>
        </w:rPr>
        <w:t xml:space="preserve"> </w:t>
      </w:r>
      <w:r w:rsidRPr="009E5163">
        <w:rPr>
          <w:sz w:val="28"/>
          <w:szCs w:val="28"/>
        </w:rPr>
        <w:t>, д.</w:t>
      </w:r>
      <w:r w:rsidRPr="009E5163">
        <w:rPr>
          <w:sz w:val="28"/>
          <w:szCs w:val="28"/>
          <w:lang w:val="ru-RU"/>
        </w:rPr>
        <w:t>1А</w:t>
      </w:r>
    </w:p>
    <w:p w:rsidR="00745597" w:rsidRDefault="00745597" w:rsidP="009E5163">
      <w:pPr>
        <w:rPr>
          <w:sz w:val="28"/>
          <w:szCs w:val="28"/>
          <w:lang w:val="ru-RU"/>
        </w:rPr>
      </w:pPr>
    </w:p>
    <w:p w:rsidR="00745597" w:rsidRPr="009E5163" w:rsidRDefault="00745597" w:rsidP="009E5163">
      <w:pPr>
        <w:rPr>
          <w:sz w:val="28"/>
          <w:szCs w:val="28"/>
          <w:lang w:val="ru-RU"/>
        </w:rPr>
      </w:pPr>
    </w:p>
    <w:bookmarkEnd w:id="0"/>
    <w:p w:rsidR="009E5163" w:rsidRPr="00745597" w:rsidRDefault="009E5163" w:rsidP="00745597">
      <w:pPr>
        <w:pStyle w:val="ad"/>
        <w:numPr>
          <w:ilvl w:val="0"/>
          <w:numId w:val="33"/>
        </w:numPr>
        <w:jc w:val="both"/>
        <w:rPr>
          <w:sz w:val="28"/>
          <w:szCs w:val="28"/>
          <w:lang w:val="ru-RU"/>
        </w:rPr>
      </w:pPr>
      <w:r w:rsidRPr="00745597">
        <w:rPr>
          <w:sz w:val="28"/>
          <w:szCs w:val="28"/>
          <w:lang w:val="ru-RU"/>
        </w:rPr>
        <w:t xml:space="preserve">Официальный портал Бугульминского муниципального района                             </w:t>
      </w:r>
      <w:r w:rsidR="00745597" w:rsidRPr="00745597">
        <w:rPr>
          <w:sz w:val="28"/>
          <w:szCs w:val="28"/>
          <w:lang w:val="ru-RU"/>
        </w:rPr>
        <w:t xml:space="preserve">   </w:t>
      </w:r>
      <w:r w:rsidRPr="00745597">
        <w:rPr>
          <w:sz w:val="28"/>
          <w:szCs w:val="28"/>
          <w:lang w:val="ru-RU"/>
        </w:rPr>
        <w:t xml:space="preserve">Республики Татарстан </w:t>
      </w:r>
      <w:r w:rsidRPr="00745597">
        <w:rPr>
          <w:sz w:val="28"/>
          <w:szCs w:val="28"/>
        </w:rPr>
        <w:t xml:space="preserve">в сети «Интернет» </w:t>
      </w:r>
      <w:r w:rsidRPr="00745597">
        <w:rPr>
          <w:sz w:val="28"/>
          <w:szCs w:val="28"/>
          <w:lang w:val="ru-RU"/>
        </w:rPr>
        <w:t>(</w:t>
      </w:r>
      <w:hyperlink r:id="rId9" w:history="1">
        <w:r w:rsidRPr="00745597">
          <w:rPr>
            <w:rStyle w:val="aff1"/>
            <w:szCs w:val="28"/>
            <w:lang w:val="ru-RU"/>
          </w:rPr>
          <w:t>http://bugulma.tatar.ru</w:t>
        </w:r>
      </w:hyperlink>
      <w:r w:rsidRPr="00745597">
        <w:rPr>
          <w:sz w:val="28"/>
          <w:szCs w:val="28"/>
          <w:lang w:val="ru-RU"/>
        </w:rPr>
        <w:t xml:space="preserve">,                             </w:t>
      </w:r>
      <w:r w:rsidR="00745597" w:rsidRPr="00745597">
        <w:rPr>
          <w:sz w:val="28"/>
          <w:szCs w:val="28"/>
          <w:lang w:val="ru-RU"/>
        </w:rPr>
        <w:t xml:space="preserve">     </w:t>
      </w:r>
      <w:r w:rsidRPr="00745597">
        <w:rPr>
          <w:sz w:val="28"/>
          <w:szCs w:val="28"/>
          <w:lang w:val="ru-RU"/>
        </w:rPr>
        <w:t>подраздел «Поселок городского типа Карабаш»).</w:t>
      </w:r>
    </w:p>
    <w:p w:rsidR="009E5163" w:rsidRPr="009E5163" w:rsidRDefault="009E5163" w:rsidP="009E5163">
      <w:pPr>
        <w:jc w:val="both"/>
        <w:rPr>
          <w:sz w:val="28"/>
          <w:szCs w:val="28"/>
          <w:lang w:val="ru-RU"/>
        </w:rPr>
      </w:pPr>
    </w:p>
    <w:p w:rsidR="009E5163" w:rsidRDefault="009E5163" w:rsidP="009E5163">
      <w:pPr>
        <w:jc w:val="both"/>
        <w:rPr>
          <w:b/>
          <w:sz w:val="26"/>
          <w:szCs w:val="26"/>
          <w:lang w:val="ru-RU"/>
        </w:rPr>
      </w:pPr>
    </w:p>
    <w:p w:rsidR="00745597" w:rsidRDefault="00745597"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9E5163" w:rsidRDefault="009E5163" w:rsidP="009E5163">
      <w:pPr>
        <w:jc w:val="both"/>
        <w:rPr>
          <w:b/>
          <w:sz w:val="26"/>
          <w:szCs w:val="26"/>
          <w:lang w:val="ru-RU"/>
        </w:rPr>
      </w:pPr>
    </w:p>
    <w:p w:rsidR="00A40641" w:rsidRDefault="00A40641" w:rsidP="00A40641">
      <w:pPr>
        <w:pStyle w:val="a4"/>
        <w:jc w:val="left"/>
        <w:rPr>
          <w:bCs/>
          <w:i/>
          <w:u w:val="single"/>
        </w:rPr>
      </w:pPr>
      <w:r w:rsidRPr="00A40641">
        <w:rPr>
          <w:bCs/>
          <w:i/>
          <w:u w:val="single"/>
        </w:rPr>
        <w:t>Текст муниципального правового акта</w:t>
      </w:r>
    </w:p>
    <w:p w:rsidR="008B5154" w:rsidRDefault="008B5154" w:rsidP="00A40641">
      <w:pPr>
        <w:pStyle w:val="a4"/>
        <w:jc w:val="left"/>
        <w:rPr>
          <w:bCs/>
          <w:i/>
          <w:u w:val="single"/>
        </w:rPr>
      </w:pPr>
    </w:p>
    <w:p w:rsidR="008B5154" w:rsidRPr="008B5154" w:rsidRDefault="008B5154" w:rsidP="008B5154">
      <w:pPr>
        <w:jc w:val="center"/>
        <w:rPr>
          <w:b/>
          <w:bCs/>
          <w:sz w:val="28"/>
          <w:szCs w:val="28"/>
          <w:lang w:val="ru-RU"/>
        </w:rPr>
      </w:pPr>
      <w:r w:rsidRPr="008B5154">
        <w:rPr>
          <w:b/>
          <w:bCs/>
          <w:sz w:val="28"/>
          <w:szCs w:val="28"/>
          <w:lang w:val="ru-RU"/>
        </w:rPr>
        <w:t>СОВЕТ МУНИЦИПАЛЬНОГО ОБРАЗОВАНИЯ</w:t>
      </w:r>
    </w:p>
    <w:p w:rsidR="008B5154" w:rsidRPr="008B5154" w:rsidRDefault="008B5154" w:rsidP="008B5154">
      <w:pPr>
        <w:jc w:val="center"/>
        <w:rPr>
          <w:b/>
          <w:bCs/>
          <w:sz w:val="28"/>
          <w:szCs w:val="28"/>
          <w:lang w:val="ru-RU"/>
        </w:rPr>
      </w:pPr>
      <w:r w:rsidRPr="008B5154">
        <w:rPr>
          <w:b/>
          <w:bCs/>
          <w:sz w:val="28"/>
          <w:szCs w:val="28"/>
          <w:lang w:val="ru-RU"/>
        </w:rPr>
        <w:t>«ПОСЕЛОК ГОРОДСКОГО ТИПА КАРАБАШ»</w:t>
      </w:r>
    </w:p>
    <w:p w:rsidR="008B5154" w:rsidRPr="008B5154" w:rsidRDefault="008B5154" w:rsidP="008B5154">
      <w:pPr>
        <w:jc w:val="center"/>
        <w:rPr>
          <w:b/>
          <w:bCs/>
          <w:sz w:val="28"/>
          <w:szCs w:val="28"/>
          <w:lang w:val="ru-RU"/>
        </w:rPr>
      </w:pPr>
      <w:r w:rsidRPr="008B5154">
        <w:rPr>
          <w:b/>
          <w:bCs/>
          <w:sz w:val="28"/>
          <w:szCs w:val="28"/>
          <w:lang w:val="ru-RU"/>
        </w:rPr>
        <w:t xml:space="preserve">БУГУЛЬМИНСКОГО МУНИЦИПАЛЬНОГО РАЙОНА </w:t>
      </w:r>
    </w:p>
    <w:p w:rsidR="008B5154" w:rsidRPr="008B5154" w:rsidRDefault="008B5154" w:rsidP="008B5154">
      <w:pPr>
        <w:jc w:val="center"/>
        <w:rPr>
          <w:b/>
          <w:bCs/>
          <w:sz w:val="28"/>
          <w:szCs w:val="28"/>
          <w:lang w:val="ru-RU"/>
        </w:rPr>
      </w:pPr>
      <w:r w:rsidRPr="008B5154">
        <w:rPr>
          <w:b/>
          <w:bCs/>
          <w:sz w:val="28"/>
          <w:szCs w:val="28"/>
          <w:lang w:val="ru-RU"/>
        </w:rPr>
        <w:t>РЕСПУБЛИКИ ТАТАРСТАН</w:t>
      </w:r>
    </w:p>
    <w:p w:rsidR="008B5154" w:rsidRPr="008B5154" w:rsidRDefault="008B5154" w:rsidP="008B5154">
      <w:pPr>
        <w:spacing w:after="320" w:line="276" w:lineRule="auto"/>
        <w:jc w:val="center"/>
        <w:rPr>
          <w:b/>
          <w:bCs/>
          <w:sz w:val="28"/>
          <w:szCs w:val="28"/>
          <w:lang w:val="ru-RU"/>
        </w:rPr>
      </w:pPr>
      <w:r w:rsidRPr="008B5154">
        <w:rPr>
          <w:b/>
          <w:bCs/>
          <w:sz w:val="28"/>
          <w:szCs w:val="28"/>
          <w:lang w:val="en-US"/>
        </w:rPr>
        <w:t>IV</w:t>
      </w:r>
      <w:r w:rsidRPr="008B5154">
        <w:rPr>
          <w:b/>
          <w:bCs/>
          <w:sz w:val="28"/>
          <w:szCs w:val="28"/>
        </w:rPr>
        <w:t xml:space="preserve"> СОЗЫВА</w:t>
      </w:r>
    </w:p>
    <w:p w:rsidR="008B5154" w:rsidRPr="008B5154" w:rsidRDefault="002A3789" w:rsidP="008B5154">
      <w:pPr>
        <w:spacing w:after="320" w:line="276" w:lineRule="auto"/>
        <w:jc w:val="center"/>
        <w:rPr>
          <w:b/>
          <w:bCs/>
          <w:sz w:val="28"/>
          <w:szCs w:val="28"/>
          <w:lang w:val="ru-RU"/>
        </w:rPr>
      </w:pPr>
      <w:r>
        <w:rPr>
          <w:b/>
          <w:bCs/>
          <w:sz w:val="28"/>
          <w:szCs w:val="28"/>
          <w:lang w:val="ru-RU"/>
        </w:rPr>
        <w:t>СОРОК ДЕВЯТАЯ</w:t>
      </w:r>
      <w:r w:rsidR="008B5154" w:rsidRPr="008B5154">
        <w:rPr>
          <w:b/>
          <w:bCs/>
          <w:sz w:val="28"/>
          <w:szCs w:val="28"/>
          <w:lang w:val="ru-RU"/>
        </w:rPr>
        <w:t xml:space="preserve"> СЕССИСЯ</w:t>
      </w:r>
    </w:p>
    <w:p w:rsidR="008B5154" w:rsidRPr="002A3789" w:rsidRDefault="008B5154" w:rsidP="008B5154">
      <w:pPr>
        <w:spacing w:after="320" w:line="276" w:lineRule="auto"/>
        <w:jc w:val="center"/>
        <w:rPr>
          <w:b/>
          <w:bCs/>
          <w:sz w:val="28"/>
          <w:szCs w:val="28"/>
          <w:lang w:val="ru-RU"/>
        </w:rPr>
      </w:pPr>
      <w:r w:rsidRPr="008B5154">
        <w:rPr>
          <w:b/>
          <w:bCs/>
          <w:sz w:val="28"/>
          <w:szCs w:val="28"/>
          <w:lang w:val="ru-RU"/>
        </w:rPr>
        <w:t>РЕШЕНИЕ №</w:t>
      </w:r>
      <w:r w:rsidR="002A3789">
        <w:rPr>
          <w:b/>
          <w:bCs/>
          <w:sz w:val="28"/>
          <w:szCs w:val="28"/>
          <w:lang w:val="ru-RU"/>
        </w:rPr>
        <w:t>1</w:t>
      </w:r>
    </w:p>
    <w:p w:rsidR="008B5154" w:rsidRPr="008B5154" w:rsidRDefault="008B5154" w:rsidP="008B5154">
      <w:pPr>
        <w:spacing w:after="320" w:line="360" w:lineRule="auto"/>
        <w:jc w:val="center"/>
        <w:rPr>
          <w:bCs/>
          <w:sz w:val="28"/>
          <w:szCs w:val="28"/>
          <w:lang w:val="ru-RU"/>
        </w:rPr>
      </w:pPr>
    </w:p>
    <w:p w:rsidR="008B5154" w:rsidRPr="008B5154" w:rsidRDefault="008B5154" w:rsidP="008B5154">
      <w:pPr>
        <w:spacing w:after="320" w:line="360" w:lineRule="auto"/>
        <w:rPr>
          <w:rFonts w:eastAsia="Calibri"/>
          <w:bCs/>
          <w:sz w:val="28"/>
          <w:szCs w:val="22"/>
          <w:lang w:val="ru-RU" w:eastAsia="en-US"/>
        </w:rPr>
      </w:pPr>
      <w:proofErr w:type="spellStart"/>
      <w:r w:rsidRPr="008B5154">
        <w:rPr>
          <w:rFonts w:eastAsia="Calibri"/>
          <w:bCs/>
          <w:sz w:val="28"/>
          <w:szCs w:val="22"/>
          <w:lang w:val="ru-RU" w:eastAsia="en-US"/>
        </w:rPr>
        <w:t>пгт</w:t>
      </w:r>
      <w:proofErr w:type="spellEnd"/>
      <w:r w:rsidRPr="008B5154">
        <w:rPr>
          <w:rFonts w:eastAsia="Calibri"/>
          <w:bCs/>
          <w:sz w:val="28"/>
          <w:szCs w:val="22"/>
          <w:lang w:val="ru-RU" w:eastAsia="en-US"/>
        </w:rPr>
        <w:t xml:space="preserve"> Карабаш</w:t>
      </w:r>
      <w:r w:rsidRPr="008B5154">
        <w:rPr>
          <w:rFonts w:eastAsia="Calibri"/>
          <w:bCs/>
          <w:sz w:val="28"/>
          <w:szCs w:val="22"/>
          <w:lang w:val="ru-RU" w:eastAsia="en-US"/>
        </w:rPr>
        <w:tab/>
      </w:r>
      <w:r w:rsidRPr="008B5154">
        <w:rPr>
          <w:rFonts w:eastAsia="Calibri"/>
          <w:bCs/>
          <w:sz w:val="28"/>
          <w:szCs w:val="22"/>
          <w:lang w:val="ru-RU" w:eastAsia="en-US"/>
        </w:rPr>
        <w:tab/>
      </w:r>
      <w:r w:rsidRPr="008B5154">
        <w:rPr>
          <w:rFonts w:eastAsia="Calibri"/>
          <w:bCs/>
          <w:sz w:val="28"/>
          <w:szCs w:val="22"/>
          <w:lang w:val="ru-RU" w:eastAsia="en-US"/>
        </w:rPr>
        <w:tab/>
      </w:r>
      <w:r w:rsidRPr="008B5154">
        <w:rPr>
          <w:rFonts w:eastAsia="Calibri"/>
          <w:bCs/>
          <w:sz w:val="28"/>
          <w:szCs w:val="22"/>
          <w:lang w:val="ru-RU" w:eastAsia="en-US"/>
        </w:rPr>
        <w:tab/>
      </w:r>
      <w:r w:rsidRPr="008B5154">
        <w:rPr>
          <w:rFonts w:eastAsia="Calibri"/>
          <w:bCs/>
          <w:sz w:val="28"/>
          <w:szCs w:val="22"/>
          <w:lang w:val="ru-RU" w:eastAsia="en-US"/>
        </w:rPr>
        <w:tab/>
      </w:r>
      <w:r w:rsidRPr="008B5154">
        <w:rPr>
          <w:rFonts w:eastAsia="Calibri"/>
          <w:bCs/>
          <w:sz w:val="28"/>
          <w:szCs w:val="22"/>
          <w:lang w:val="ru-RU" w:eastAsia="en-US"/>
        </w:rPr>
        <w:tab/>
        <w:t xml:space="preserve">            </w:t>
      </w:r>
      <w:r w:rsidRPr="008B5154">
        <w:rPr>
          <w:rFonts w:eastAsia="Calibri"/>
          <w:bCs/>
          <w:sz w:val="28"/>
          <w:szCs w:val="22"/>
          <w:lang w:eastAsia="en-US"/>
        </w:rPr>
        <w:t xml:space="preserve">             </w:t>
      </w:r>
      <w:r w:rsidRPr="008B5154">
        <w:rPr>
          <w:rFonts w:eastAsia="Calibri"/>
          <w:bCs/>
          <w:sz w:val="28"/>
          <w:szCs w:val="22"/>
          <w:lang w:val="ru-RU" w:eastAsia="en-US"/>
        </w:rPr>
        <w:t>«</w:t>
      </w:r>
      <w:r w:rsidR="002A3789">
        <w:rPr>
          <w:rFonts w:eastAsia="Calibri"/>
          <w:bCs/>
          <w:sz w:val="28"/>
          <w:szCs w:val="22"/>
          <w:lang w:val="ru-RU" w:eastAsia="en-US"/>
        </w:rPr>
        <w:t>25</w:t>
      </w:r>
      <w:r w:rsidRPr="008B5154">
        <w:rPr>
          <w:rFonts w:eastAsia="Calibri"/>
          <w:bCs/>
          <w:sz w:val="28"/>
          <w:szCs w:val="22"/>
          <w:lang w:val="ru-RU" w:eastAsia="en-US"/>
        </w:rPr>
        <w:t>»</w:t>
      </w:r>
      <w:r w:rsidRPr="008B5154">
        <w:rPr>
          <w:rFonts w:eastAsia="Calibri"/>
          <w:bCs/>
          <w:sz w:val="28"/>
          <w:szCs w:val="22"/>
          <w:lang w:eastAsia="en-US"/>
        </w:rPr>
        <w:t xml:space="preserve"> </w:t>
      </w:r>
      <w:r w:rsidR="002A3789">
        <w:rPr>
          <w:rFonts w:eastAsia="Calibri"/>
          <w:bCs/>
          <w:sz w:val="28"/>
          <w:szCs w:val="22"/>
          <w:lang w:val="ru-RU" w:eastAsia="en-US"/>
        </w:rPr>
        <w:t>января</w:t>
      </w:r>
      <w:r w:rsidRPr="008B5154">
        <w:rPr>
          <w:rFonts w:eastAsia="Calibri"/>
          <w:bCs/>
          <w:sz w:val="28"/>
          <w:szCs w:val="22"/>
          <w:lang w:eastAsia="en-US"/>
        </w:rPr>
        <w:t xml:space="preserve"> </w:t>
      </w:r>
      <w:r w:rsidRPr="008B5154">
        <w:rPr>
          <w:rFonts w:eastAsia="Calibri"/>
          <w:bCs/>
          <w:sz w:val="28"/>
          <w:szCs w:val="22"/>
          <w:lang w:val="ru-RU" w:eastAsia="en-US"/>
        </w:rPr>
        <w:t>2023г.</w:t>
      </w:r>
    </w:p>
    <w:p w:rsidR="00A40641" w:rsidRPr="00A40641" w:rsidRDefault="00A40641" w:rsidP="00A40641">
      <w:pPr>
        <w:pStyle w:val="a4"/>
        <w:jc w:val="left"/>
        <w:rPr>
          <w:bCs/>
          <w:i/>
          <w:u w:val="single"/>
        </w:rPr>
      </w:pPr>
    </w:p>
    <w:p w:rsidR="005967C4" w:rsidRDefault="005967C4" w:rsidP="00E37A4C">
      <w:pPr>
        <w:tabs>
          <w:tab w:val="left" w:pos="2880"/>
        </w:tabs>
        <w:ind w:left="5664"/>
        <w:jc w:val="both"/>
        <w:rPr>
          <w:sz w:val="20"/>
          <w:szCs w:val="20"/>
          <w:lang w:val="ru-RU"/>
        </w:rPr>
      </w:pPr>
    </w:p>
    <w:p w:rsidR="008A237B" w:rsidRPr="008A237B" w:rsidRDefault="008A237B" w:rsidP="008A237B">
      <w:pPr>
        <w:tabs>
          <w:tab w:val="left" w:pos="2880"/>
        </w:tabs>
        <w:ind w:left="539" w:firstLine="312"/>
        <w:jc w:val="both"/>
        <w:rPr>
          <w:rFonts w:eastAsia="Calibri"/>
          <w:b/>
          <w:bCs/>
          <w:sz w:val="28"/>
          <w:szCs w:val="28"/>
          <w:lang w:val="ru-RU" w:eastAsia="en-US"/>
        </w:rPr>
      </w:pPr>
      <w:r w:rsidRPr="008A237B">
        <w:rPr>
          <w:rFonts w:eastAsia="Calibri"/>
          <w:b/>
          <w:bCs/>
          <w:sz w:val="28"/>
          <w:szCs w:val="28"/>
          <w:lang w:val="ru-RU" w:eastAsia="en-US"/>
        </w:rPr>
        <w:t>О проекте изменений и дополнений</w:t>
      </w:r>
    </w:p>
    <w:p w:rsidR="008A237B" w:rsidRPr="008A237B" w:rsidRDefault="008A237B" w:rsidP="008A237B">
      <w:pPr>
        <w:tabs>
          <w:tab w:val="left" w:pos="2880"/>
        </w:tabs>
        <w:ind w:left="539" w:firstLine="312"/>
        <w:jc w:val="both"/>
        <w:rPr>
          <w:rFonts w:eastAsia="Calibri"/>
          <w:b/>
          <w:bCs/>
          <w:sz w:val="28"/>
          <w:szCs w:val="28"/>
          <w:lang w:val="ru-RU" w:eastAsia="en-US"/>
        </w:rPr>
      </w:pPr>
      <w:r w:rsidRPr="008A237B">
        <w:rPr>
          <w:rFonts w:eastAsia="Calibri"/>
          <w:b/>
          <w:bCs/>
          <w:sz w:val="28"/>
          <w:szCs w:val="28"/>
          <w:lang w:val="ru-RU" w:eastAsia="en-US"/>
        </w:rPr>
        <w:t xml:space="preserve">в Устав муниципального образования </w:t>
      </w:r>
    </w:p>
    <w:p w:rsidR="008A237B" w:rsidRPr="008A237B" w:rsidRDefault="008A237B" w:rsidP="008A237B">
      <w:pPr>
        <w:tabs>
          <w:tab w:val="left" w:pos="2880"/>
        </w:tabs>
        <w:ind w:left="539" w:firstLine="312"/>
        <w:jc w:val="both"/>
        <w:rPr>
          <w:rFonts w:eastAsia="Calibri"/>
          <w:b/>
          <w:bCs/>
          <w:sz w:val="28"/>
          <w:szCs w:val="28"/>
          <w:lang w:val="ru-RU" w:eastAsia="en-US"/>
        </w:rPr>
      </w:pPr>
      <w:r w:rsidRPr="008A237B">
        <w:rPr>
          <w:rFonts w:eastAsia="Calibri"/>
          <w:b/>
          <w:bCs/>
          <w:sz w:val="28"/>
          <w:szCs w:val="28"/>
          <w:lang w:val="ru-RU" w:eastAsia="en-US"/>
        </w:rPr>
        <w:t>«Посёлок городского типа Карабаш»</w:t>
      </w:r>
    </w:p>
    <w:p w:rsidR="008A237B" w:rsidRPr="008A237B" w:rsidRDefault="008A237B" w:rsidP="008A237B">
      <w:pPr>
        <w:tabs>
          <w:tab w:val="left" w:pos="2880"/>
        </w:tabs>
        <w:ind w:left="539" w:firstLine="312"/>
        <w:jc w:val="both"/>
        <w:rPr>
          <w:rFonts w:eastAsia="Calibri"/>
          <w:b/>
          <w:bCs/>
          <w:sz w:val="28"/>
          <w:szCs w:val="28"/>
          <w:lang w:val="ru-RU" w:eastAsia="en-US"/>
        </w:rPr>
      </w:pPr>
      <w:proofErr w:type="spellStart"/>
      <w:r w:rsidRPr="008A237B">
        <w:rPr>
          <w:rFonts w:eastAsia="Calibri"/>
          <w:b/>
          <w:bCs/>
          <w:sz w:val="28"/>
          <w:szCs w:val="28"/>
          <w:lang w:val="ru-RU" w:eastAsia="en-US"/>
        </w:rPr>
        <w:t>Бугульминского</w:t>
      </w:r>
      <w:proofErr w:type="spellEnd"/>
      <w:r w:rsidRPr="008A237B">
        <w:rPr>
          <w:rFonts w:eastAsia="Calibri"/>
          <w:b/>
          <w:bCs/>
          <w:sz w:val="28"/>
          <w:szCs w:val="28"/>
          <w:lang w:val="ru-RU" w:eastAsia="en-US"/>
        </w:rPr>
        <w:t xml:space="preserve"> муниципального района</w:t>
      </w:r>
    </w:p>
    <w:p w:rsidR="008A237B" w:rsidRPr="008A237B" w:rsidRDefault="008A237B" w:rsidP="008A237B">
      <w:pPr>
        <w:tabs>
          <w:tab w:val="left" w:pos="2880"/>
        </w:tabs>
        <w:ind w:left="539" w:firstLine="312"/>
        <w:jc w:val="both"/>
        <w:rPr>
          <w:rFonts w:eastAsia="Calibri"/>
          <w:b/>
          <w:bCs/>
          <w:sz w:val="28"/>
          <w:szCs w:val="28"/>
          <w:lang w:val="ru-RU" w:eastAsia="en-US"/>
        </w:rPr>
      </w:pPr>
      <w:r w:rsidRPr="008A237B">
        <w:rPr>
          <w:rFonts w:eastAsia="Calibri"/>
          <w:b/>
          <w:bCs/>
          <w:sz w:val="28"/>
          <w:szCs w:val="28"/>
          <w:lang w:val="ru-RU" w:eastAsia="en-US"/>
        </w:rPr>
        <w:t>Республики Татарстан</w:t>
      </w:r>
    </w:p>
    <w:p w:rsidR="008A237B" w:rsidRPr="008A237B" w:rsidRDefault="008A237B" w:rsidP="008A237B">
      <w:pPr>
        <w:tabs>
          <w:tab w:val="left" w:pos="2880"/>
        </w:tabs>
        <w:ind w:left="539" w:firstLine="312"/>
        <w:jc w:val="both"/>
        <w:rPr>
          <w:rFonts w:eastAsia="Calibri"/>
          <w:b/>
          <w:bCs/>
          <w:sz w:val="28"/>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Pr="002A3789" w:rsidRDefault="002A3789" w:rsidP="002A3789">
      <w:pPr>
        <w:tabs>
          <w:tab w:val="left" w:pos="900"/>
        </w:tabs>
        <w:spacing w:after="120" w:line="259" w:lineRule="auto"/>
        <w:ind w:left="540" w:hanging="540"/>
        <w:jc w:val="both"/>
        <w:rPr>
          <w:rFonts w:eastAsia="Calibri"/>
          <w:sz w:val="28"/>
          <w:szCs w:val="28"/>
          <w:lang w:val="ru-RU" w:eastAsia="en-US"/>
        </w:rPr>
      </w:pPr>
      <w:r>
        <w:rPr>
          <w:rFonts w:eastAsia="Calibri"/>
          <w:sz w:val="28"/>
          <w:szCs w:val="28"/>
          <w:lang w:val="ru-RU" w:eastAsia="en-US"/>
        </w:rPr>
        <w:t xml:space="preserve">              </w:t>
      </w:r>
      <w:r w:rsidRPr="002A3789">
        <w:rPr>
          <w:rFonts w:eastAsia="Calibri"/>
          <w:sz w:val="28"/>
          <w:szCs w:val="28"/>
          <w:lang w:val="ru-RU" w:eastAsia="en-US"/>
        </w:rPr>
        <w:t xml:space="preserve">В соответствии с подпунктом 1 пункта 1 статьи 17 Федерального закона                  от 06.10.2003 года №131-ФЗ «Об общих принципах организации местного самоуправления в Российской Федерации» и подпункта 1 пункта 1 статьи 38 Устава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w:t>
      </w:r>
    </w:p>
    <w:p w:rsidR="002A3789" w:rsidRPr="002A3789" w:rsidRDefault="002A3789" w:rsidP="002A3789">
      <w:pPr>
        <w:tabs>
          <w:tab w:val="left" w:pos="2880"/>
        </w:tabs>
        <w:spacing w:line="259" w:lineRule="auto"/>
        <w:jc w:val="center"/>
        <w:rPr>
          <w:rFonts w:eastAsia="Calibri"/>
          <w:b/>
          <w:sz w:val="28"/>
          <w:szCs w:val="28"/>
          <w:lang w:val="ru-RU" w:eastAsia="en-US"/>
        </w:rPr>
      </w:pPr>
      <w:r w:rsidRPr="002A3789">
        <w:rPr>
          <w:rFonts w:eastAsia="Calibri"/>
          <w:b/>
          <w:sz w:val="28"/>
          <w:szCs w:val="28"/>
          <w:lang w:val="ru-RU" w:eastAsia="en-US"/>
        </w:rPr>
        <w:t>Совет муниципального образования</w:t>
      </w:r>
    </w:p>
    <w:p w:rsidR="002A3789" w:rsidRPr="002A3789" w:rsidRDefault="002A3789" w:rsidP="002A3789">
      <w:pPr>
        <w:tabs>
          <w:tab w:val="left" w:pos="2880"/>
        </w:tabs>
        <w:spacing w:line="259" w:lineRule="auto"/>
        <w:jc w:val="center"/>
        <w:rPr>
          <w:rFonts w:eastAsia="Calibri"/>
          <w:b/>
          <w:sz w:val="28"/>
          <w:szCs w:val="28"/>
          <w:lang w:val="ru-RU" w:eastAsia="en-US"/>
        </w:rPr>
      </w:pPr>
      <w:r w:rsidRPr="002A3789">
        <w:rPr>
          <w:rFonts w:eastAsia="Calibri"/>
          <w:b/>
          <w:sz w:val="28"/>
          <w:szCs w:val="28"/>
          <w:lang w:val="ru-RU" w:eastAsia="en-US"/>
        </w:rPr>
        <w:t>«Посёлок городского типа Карабаш»</w:t>
      </w:r>
    </w:p>
    <w:p w:rsidR="002A3789" w:rsidRPr="002A3789" w:rsidRDefault="002A3789" w:rsidP="002A3789">
      <w:pPr>
        <w:tabs>
          <w:tab w:val="left" w:pos="2880"/>
        </w:tabs>
        <w:spacing w:after="160" w:line="259" w:lineRule="auto"/>
        <w:jc w:val="center"/>
        <w:rPr>
          <w:rFonts w:eastAsia="Calibri"/>
          <w:b/>
          <w:sz w:val="28"/>
          <w:szCs w:val="28"/>
          <w:lang w:val="ru-RU" w:eastAsia="en-US"/>
        </w:rPr>
      </w:pPr>
      <w:r w:rsidRPr="002A3789">
        <w:rPr>
          <w:rFonts w:eastAsia="Calibri"/>
          <w:b/>
          <w:sz w:val="28"/>
          <w:szCs w:val="28"/>
          <w:lang w:val="ru-RU" w:eastAsia="en-US"/>
        </w:rPr>
        <w:t>РЕШИЛ:</w:t>
      </w:r>
    </w:p>
    <w:p w:rsidR="002A3789" w:rsidRPr="002A3789" w:rsidRDefault="002A3789" w:rsidP="002A3789">
      <w:pPr>
        <w:numPr>
          <w:ilvl w:val="3"/>
          <w:numId w:val="1"/>
        </w:numPr>
        <w:tabs>
          <w:tab w:val="num" w:pos="540"/>
          <w:tab w:val="left" w:pos="1440"/>
        </w:tabs>
        <w:spacing w:after="160" w:line="259" w:lineRule="auto"/>
        <w:ind w:left="540" w:firstLine="360"/>
        <w:jc w:val="both"/>
        <w:rPr>
          <w:rFonts w:eastAsia="Calibri"/>
          <w:sz w:val="28"/>
          <w:szCs w:val="28"/>
          <w:lang w:val="ru-RU" w:eastAsia="en-US"/>
        </w:rPr>
      </w:pPr>
      <w:r w:rsidRPr="002A3789">
        <w:rPr>
          <w:rFonts w:eastAsia="Calibri"/>
          <w:sz w:val="28"/>
          <w:szCs w:val="28"/>
          <w:lang w:val="ru-RU" w:eastAsia="en-US"/>
        </w:rPr>
        <w:t xml:space="preserve">Принять в первом чтении проект предлагаемых изменений                                       и дополнений, вносимых в Устав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(Приложение 1).</w:t>
      </w:r>
    </w:p>
    <w:p w:rsidR="002A3789" w:rsidRPr="002A3789" w:rsidRDefault="002A3789" w:rsidP="002A3789">
      <w:pPr>
        <w:numPr>
          <w:ilvl w:val="3"/>
          <w:numId w:val="1"/>
        </w:numPr>
        <w:tabs>
          <w:tab w:val="num" w:pos="540"/>
          <w:tab w:val="left" w:pos="900"/>
          <w:tab w:val="num" w:pos="1440"/>
        </w:tabs>
        <w:spacing w:after="160" w:line="259" w:lineRule="auto"/>
        <w:ind w:left="540" w:firstLine="360"/>
        <w:jc w:val="both"/>
        <w:rPr>
          <w:rFonts w:eastAsia="Calibri"/>
          <w:sz w:val="28"/>
          <w:szCs w:val="28"/>
          <w:lang w:val="ru-RU" w:eastAsia="en-US"/>
        </w:rPr>
      </w:pPr>
      <w:r w:rsidRPr="002A3789">
        <w:rPr>
          <w:rFonts w:eastAsia="Calibri"/>
          <w:sz w:val="28"/>
          <w:szCs w:val="28"/>
          <w:lang w:val="ru-RU" w:eastAsia="en-US"/>
        </w:rPr>
        <w:t xml:space="preserve">Обнародовать на специальных информационных стендах                                  проект предлагаемых изменений и дополнений, вносимых в Устав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w:t>
      </w:r>
    </w:p>
    <w:p w:rsidR="002A3789" w:rsidRPr="002A3789" w:rsidRDefault="002A3789" w:rsidP="002A3789">
      <w:pPr>
        <w:numPr>
          <w:ilvl w:val="3"/>
          <w:numId w:val="1"/>
        </w:numPr>
        <w:tabs>
          <w:tab w:val="num" w:pos="540"/>
          <w:tab w:val="left" w:pos="1440"/>
        </w:tabs>
        <w:spacing w:after="160" w:line="259" w:lineRule="auto"/>
        <w:ind w:left="540" w:firstLine="360"/>
        <w:jc w:val="both"/>
        <w:rPr>
          <w:rFonts w:eastAsia="Calibri"/>
          <w:sz w:val="28"/>
          <w:szCs w:val="28"/>
          <w:lang w:val="ru-RU" w:eastAsia="en-US"/>
        </w:rPr>
      </w:pPr>
      <w:r w:rsidRPr="002A3789">
        <w:rPr>
          <w:rFonts w:eastAsia="Calibri"/>
          <w:sz w:val="28"/>
          <w:szCs w:val="28"/>
          <w:lang w:val="ru-RU" w:eastAsia="en-US"/>
        </w:rPr>
        <w:lastRenderedPageBreak/>
        <w:t xml:space="preserve">Образовать рабочую группу по учету, обобщению и рассмотрению поступивших предложений в Устав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в следующем составе:</w:t>
      </w:r>
    </w:p>
    <w:p w:rsidR="002A3789" w:rsidRPr="002A3789" w:rsidRDefault="002A3789" w:rsidP="002A3789">
      <w:pPr>
        <w:tabs>
          <w:tab w:val="left" w:pos="851"/>
          <w:tab w:val="left" w:pos="1134"/>
        </w:tabs>
        <w:spacing w:line="259" w:lineRule="auto"/>
        <w:ind w:left="1276" w:hanging="709"/>
        <w:jc w:val="both"/>
        <w:rPr>
          <w:rFonts w:eastAsia="Calibri"/>
          <w:sz w:val="28"/>
          <w:szCs w:val="28"/>
          <w:lang w:val="ru-RU" w:eastAsia="en-US"/>
        </w:rPr>
      </w:pPr>
      <w:r w:rsidRPr="002A3789">
        <w:rPr>
          <w:rFonts w:eastAsia="Calibri"/>
          <w:sz w:val="28"/>
          <w:szCs w:val="28"/>
          <w:lang w:val="ru-RU" w:eastAsia="en-US"/>
        </w:rPr>
        <w:tab/>
        <w:t xml:space="preserve">1) </w:t>
      </w:r>
      <w:proofErr w:type="spellStart"/>
      <w:r w:rsidRPr="002A3789">
        <w:rPr>
          <w:rFonts w:eastAsia="Calibri"/>
          <w:sz w:val="28"/>
          <w:szCs w:val="28"/>
          <w:lang w:val="ru-RU" w:eastAsia="en-US"/>
        </w:rPr>
        <w:t>Заляев</w:t>
      </w:r>
      <w:proofErr w:type="spellEnd"/>
      <w:r w:rsidRPr="002A3789">
        <w:rPr>
          <w:rFonts w:eastAsia="Calibri"/>
          <w:sz w:val="28"/>
          <w:szCs w:val="28"/>
          <w:lang w:val="ru-RU" w:eastAsia="en-US"/>
        </w:rPr>
        <w:t xml:space="preserve"> Ильдар </w:t>
      </w:r>
      <w:proofErr w:type="spellStart"/>
      <w:r w:rsidRPr="002A3789">
        <w:rPr>
          <w:rFonts w:eastAsia="Calibri"/>
          <w:sz w:val="28"/>
          <w:szCs w:val="28"/>
          <w:lang w:val="ru-RU" w:eastAsia="en-US"/>
        </w:rPr>
        <w:t>Ильгизович</w:t>
      </w:r>
      <w:proofErr w:type="spellEnd"/>
      <w:r w:rsidRPr="002A3789">
        <w:rPr>
          <w:rFonts w:eastAsia="Calibri"/>
          <w:sz w:val="28"/>
          <w:szCs w:val="28"/>
          <w:lang w:val="ru-RU" w:eastAsia="en-US"/>
        </w:rPr>
        <w:t xml:space="preserve"> – руководитель рабочей группы,                                 глава муниципального образования «Посёлок городского типа Карабаш»;</w:t>
      </w:r>
    </w:p>
    <w:p w:rsidR="002A3789" w:rsidRPr="002A3789" w:rsidRDefault="002A3789" w:rsidP="002A3789">
      <w:pPr>
        <w:tabs>
          <w:tab w:val="left" w:pos="851"/>
          <w:tab w:val="left" w:pos="1134"/>
        </w:tabs>
        <w:spacing w:line="259" w:lineRule="auto"/>
        <w:ind w:left="1276" w:hanging="709"/>
        <w:jc w:val="both"/>
        <w:rPr>
          <w:rFonts w:eastAsia="Calibri"/>
          <w:sz w:val="28"/>
          <w:szCs w:val="28"/>
          <w:lang w:val="ru-RU" w:eastAsia="en-US"/>
        </w:rPr>
      </w:pPr>
      <w:r w:rsidRPr="002A3789">
        <w:rPr>
          <w:rFonts w:eastAsia="Calibri"/>
          <w:sz w:val="28"/>
          <w:szCs w:val="28"/>
          <w:lang w:val="ru-RU" w:eastAsia="en-US"/>
        </w:rPr>
        <w:tab/>
        <w:t>2) Гудошникова Лилия Анатольевна – заместитель руководителя                      рабочей группы, главный специалист Совета муниципального образования «Посёлок городского типа Карабаш»;</w:t>
      </w:r>
    </w:p>
    <w:p w:rsidR="002A3789" w:rsidRPr="002A3789" w:rsidRDefault="002A3789" w:rsidP="002A3789">
      <w:pPr>
        <w:tabs>
          <w:tab w:val="left" w:pos="851"/>
        </w:tabs>
        <w:spacing w:line="259" w:lineRule="auto"/>
        <w:ind w:left="1276" w:hanging="1134"/>
        <w:jc w:val="both"/>
        <w:rPr>
          <w:rFonts w:eastAsia="Calibri"/>
          <w:sz w:val="28"/>
          <w:szCs w:val="28"/>
          <w:lang w:val="ru-RU" w:eastAsia="en-US"/>
        </w:rPr>
      </w:pPr>
      <w:r w:rsidRPr="002A3789">
        <w:rPr>
          <w:rFonts w:eastAsia="Calibri"/>
          <w:sz w:val="28"/>
          <w:szCs w:val="28"/>
          <w:lang w:val="ru-RU" w:eastAsia="en-US"/>
        </w:rPr>
        <w:tab/>
        <w:t xml:space="preserve">3)  </w:t>
      </w:r>
      <w:r w:rsidRPr="002A3789">
        <w:rPr>
          <w:rFonts w:eastAsia="Calibri"/>
          <w:sz w:val="28"/>
          <w:szCs w:val="28"/>
          <w:lang w:val="ru-RU" w:eastAsia="en-US"/>
        </w:rPr>
        <w:tab/>
      </w:r>
      <w:proofErr w:type="spellStart"/>
      <w:r w:rsidRPr="002A3789">
        <w:rPr>
          <w:rFonts w:eastAsia="Calibri"/>
          <w:sz w:val="28"/>
          <w:szCs w:val="28"/>
          <w:lang w:val="ru-RU" w:eastAsia="en-US"/>
        </w:rPr>
        <w:t>Фазуллина</w:t>
      </w:r>
      <w:proofErr w:type="spellEnd"/>
      <w:r w:rsidRPr="002A3789">
        <w:rPr>
          <w:rFonts w:eastAsia="Calibri"/>
          <w:sz w:val="28"/>
          <w:szCs w:val="28"/>
          <w:lang w:val="ru-RU" w:eastAsia="en-US"/>
        </w:rPr>
        <w:t xml:space="preserve"> Гузель Маратовна – член рабочей группы,                                       депутат Совета по одномандатному избирательному округу №2;</w:t>
      </w:r>
    </w:p>
    <w:p w:rsidR="002A3789" w:rsidRPr="002A3789" w:rsidRDefault="002A3789" w:rsidP="002A3789">
      <w:pPr>
        <w:numPr>
          <w:ilvl w:val="0"/>
          <w:numId w:val="2"/>
        </w:numPr>
        <w:tabs>
          <w:tab w:val="clear" w:pos="1776"/>
          <w:tab w:val="left" w:pos="851"/>
          <w:tab w:val="num" w:pos="1276"/>
          <w:tab w:val="left" w:pos="1800"/>
          <w:tab w:val="num" w:pos="5172"/>
        </w:tabs>
        <w:spacing w:after="160" w:line="259" w:lineRule="auto"/>
        <w:ind w:left="1276" w:hanging="425"/>
        <w:jc w:val="both"/>
        <w:rPr>
          <w:rFonts w:eastAsia="Calibri"/>
          <w:sz w:val="28"/>
          <w:szCs w:val="28"/>
          <w:lang w:val="ru-RU" w:eastAsia="en-US"/>
        </w:rPr>
      </w:pPr>
      <w:proofErr w:type="spellStart"/>
      <w:r w:rsidRPr="002A3789">
        <w:rPr>
          <w:rFonts w:eastAsia="Calibri"/>
          <w:sz w:val="28"/>
          <w:szCs w:val="28"/>
          <w:lang w:val="ru-RU" w:eastAsia="en-US"/>
        </w:rPr>
        <w:t>Муксинова</w:t>
      </w:r>
      <w:proofErr w:type="spellEnd"/>
      <w:r w:rsidRPr="002A3789">
        <w:rPr>
          <w:rFonts w:eastAsia="Calibri"/>
          <w:sz w:val="28"/>
          <w:szCs w:val="28"/>
          <w:lang w:val="ru-RU" w:eastAsia="en-US"/>
        </w:rPr>
        <w:t xml:space="preserve"> </w:t>
      </w:r>
      <w:proofErr w:type="spellStart"/>
      <w:r w:rsidRPr="002A3789">
        <w:rPr>
          <w:rFonts w:eastAsia="Calibri"/>
          <w:sz w:val="28"/>
          <w:szCs w:val="28"/>
          <w:lang w:val="ru-RU" w:eastAsia="en-US"/>
        </w:rPr>
        <w:t>Рамиля</w:t>
      </w:r>
      <w:proofErr w:type="spellEnd"/>
      <w:r w:rsidRPr="002A3789">
        <w:rPr>
          <w:rFonts w:eastAsia="Calibri"/>
          <w:sz w:val="28"/>
          <w:szCs w:val="28"/>
          <w:lang w:val="ru-RU" w:eastAsia="en-US"/>
        </w:rPr>
        <w:t xml:space="preserve"> Рустамовна – член рабочей группы,                                         депутат Совета по одномандатному избирательному округу №7.</w:t>
      </w:r>
    </w:p>
    <w:p w:rsidR="002A3789" w:rsidRPr="002A3789" w:rsidRDefault="002A3789" w:rsidP="002A3789">
      <w:pPr>
        <w:numPr>
          <w:ilvl w:val="3"/>
          <w:numId w:val="1"/>
        </w:numPr>
        <w:tabs>
          <w:tab w:val="num" w:pos="540"/>
          <w:tab w:val="left" w:pos="1440"/>
        </w:tabs>
        <w:spacing w:after="160" w:line="259" w:lineRule="auto"/>
        <w:ind w:left="540" w:firstLine="360"/>
        <w:jc w:val="both"/>
        <w:rPr>
          <w:rFonts w:eastAsia="Calibri"/>
          <w:sz w:val="28"/>
          <w:szCs w:val="28"/>
          <w:lang w:val="ru-RU" w:eastAsia="en-US"/>
        </w:rPr>
      </w:pPr>
      <w:r w:rsidRPr="002A3789">
        <w:rPr>
          <w:rFonts w:eastAsia="Calibri"/>
          <w:sz w:val="28"/>
          <w:szCs w:val="28"/>
          <w:lang w:val="ru-RU" w:eastAsia="en-US"/>
        </w:rPr>
        <w:t xml:space="preserve">Установить, что предложения депутатов Совета муниципального образования «Посёлок городского типа Карабаш» по данным изменениям и дополнениям в виде поправок вносятся в рабочую группу до </w:t>
      </w:r>
      <w:r w:rsidRPr="002A3789">
        <w:rPr>
          <w:rFonts w:eastAsia="Calibri"/>
          <w:sz w:val="28"/>
          <w:szCs w:val="28"/>
          <w:lang w:eastAsia="en-US"/>
        </w:rPr>
        <w:t xml:space="preserve">02 февраля </w:t>
      </w:r>
      <w:r w:rsidRPr="002A3789">
        <w:rPr>
          <w:rFonts w:eastAsia="Calibri"/>
          <w:sz w:val="28"/>
          <w:szCs w:val="28"/>
          <w:lang w:val="ru-RU" w:eastAsia="en-US"/>
        </w:rPr>
        <w:t>2024 года.</w:t>
      </w:r>
    </w:p>
    <w:p w:rsidR="002A3789" w:rsidRPr="002A3789" w:rsidRDefault="002A3789" w:rsidP="002A3789">
      <w:pPr>
        <w:numPr>
          <w:ilvl w:val="3"/>
          <w:numId w:val="1"/>
        </w:numPr>
        <w:tabs>
          <w:tab w:val="num" w:pos="540"/>
          <w:tab w:val="left" w:pos="1440"/>
        </w:tabs>
        <w:spacing w:after="160" w:line="259" w:lineRule="auto"/>
        <w:ind w:left="540" w:firstLine="360"/>
        <w:jc w:val="both"/>
        <w:rPr>
          <w:rFonts w:eastAsia="Calibri"/>
          <w:sz w:val="28"/>
          <w:szCs w:val="28"/>
          <w:lang w:val="ru-RU" w:eastAsia="en-US"/>
        </w:rPr>
      </w:pPr>
      <w:r w:rsidRPr="002A3789">
        <w:rPr>
          <w:rFonts w:eastAsia="Calibri"/>
          <w:sz w:val="28"/>
          <w:szCs w:val="28"/>
          <w:lang w:val="ru-RU" w:eastAsia="en-US"/>
        </w:rPr>
        <w:t xml:space="preserve">Установить, что предложения граждан по предлагаемым изменениям    и дополнениям в Устав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направляются в рабочую группу в письменном виде                   с указанием Ф.И.О., года рождения, адреса автора, по адресу:                         </w:t>
      </w:r>
      <w:proofErr w:type="spellStart"/>
      <w:r w:rsidRPr="002A3789">
        <w:rPr>
          <w:rFonts w:eastAsia="Calibri"/>
          <w:sz w:val="28"/>
          <w:szCs w:val="28"/>
          <w:lang w:val="ru-RU" w:eastAsia="en-US"/>
        </w:rPr>
        <w:t>Бугульминский</w:t>
      </w:r>
      <w:proofErr w:type="spellEnd"/>
      <w:r w:rsidRPr="002A3789">
        <w:rPr>
          <w:rFonts w:eastAsia="Calibri"/>
          <w:sz w:val="28"/>
          <w:szCs w:val="28"/>
          <w:lang w:val="ru-RU" w:eastAsia="en-US"/>
        </w:rPr>
        <w:t xml:space="preserve"> район, </w:t>
      </w:r>
      <w:proofErr w:type="spellStart"/>
      <w:r w:rsidRPr="002A3789">
        <w:rPr>
          <w:rFonts w:eastAsia="Calibri"/>
          <w:sz w:val="28"/>
          <w:szCs w:val="28"/>
          <w:lang w:val="ru-RU" w:eastAsia="en-US"/>
        </w:rPr>
        <w:t>п.г.т</w:t>
      </w:r>
      <w:proofErr w:type="spellEnd"/>
      <w:r w:rsidRPr="002A3789">
        <w:rPr>
          <w:rFonts w:eastAsia="Calibri"/>
          <w:sz w:val="28"/>
          <w:szCs w:val="28"/>
          <w:lang w:val="ru-RU" w:eastAsia="en-US"/>
        </w:rPr>
        <w:t xml:space="preserve">. Карабаш, улица А. </w:t>
      </w:r>
      <w:proofErr w:type="spellStart"/>
      <w:r w:rsidRPr="002A3789">
        <w:rPr>
          <w:rFonts w:eastAsia="Calibri"/>
          <w:sz w:val="28"/>
          <w:szCs w:val="28"/>
          <w:lang w:val="ru-RU" w:eastAsia="en-US"/>
        </w:rPr>
        <w:t>Мухаметзянова</w:t>
      </w:r>
      <w:proofErr w:type="spellEnd"/>
      <w:r w:rsidRPr="002A3789">
        <w:rPr>
          <w:rFonts w:eastAsia="Calibri"/>
          <w:sz w:val="28"/>
          <w:szCs w:val="28"/>
          <w:lang w:val="ru-RU" w:eastAsia="en-US"/>
        </w:rPr>
        <w:t xml:space="preserve">, дом 10, руководителю рабочей группы </w:t>
      </w:r>
      <w:proofErr w:type="spellStart"/>
      <w:r w:rsidRPr="002A3789">
        <w:rPr>
          <w:rFonts w:eastAsia="Calibri"/>
          <w:sz w:val="28"/>
          <w:szCs w:val="28"/>
          <w:lang w:val="ru-RU" w:eastAsia="en-US"/>
        </w:rPr>
        <w:t>Заляеву</w:t>
      </w:r>
      <w:proofErr w:type="spellEnd"/>
      <w:r w:rsidRPr="002A3789">
        <w:rPr>
          <w:rFonts w:eastAsia="Calibri"/>
          <w:sz w:val="28"/>
          <w:szCs w:val="28"/>
          <w:lang w:val="ru-RU" w:eastAsia="en-US"/>
        </w:rPr>
        <w:t xml:space="preserve"> Ильдар </w:t>
      </w:r>
      <w:proofErr w:type="spellStart"/>
      <w:r w:rsidRPr="002A3789">
        <w:rPr>
          <w:rFonts w:eastAsia="Calibri"/>
          <w:sz w:val="28"/>
          <w:szCs w:val="28"/>
          <w:lang w:val="ru-RU" w:eastAsia="en-US"/>
        </w:rPr>
        <w:t>Ильгизовичу</w:t>
      </w:r>
      <w:proofErr w:type="spellEnd"/>
      <w:r w:rsidRPr="002A3789">
        <w:rPr>
          <w:rFonts w:eastAsia="Calibri"/>
          <w:sz w:val="28"/>
          <w:szCs w:val="28"/>
          <w:lang w:val="ru-RU" w:eastAsia="en-US"/>
        </w:rPr>
        <w:t>.</w:t>
      </w:r>
    </w:p>
    <w:p w:rsidR="002A3789" w:rsidRPr="002A3789" w:rsidRDefault="002A3789" w:rsidP="002A3789">
      <w:pPr>
        <w:spacing w:line="259" w:lineRule="auto"/>
        <w:ind w:left="540" w:firstLine="453"/>
        <w:jc w:val="both"/>
        <w:rPr>
          <w:rFonts w:eastAsia="Calibri"/>
          <w:sz w:val="28"/>
          <w:szCs w:val="28"/>
          <w:lang w:val="ru-RU" w:eastAsia="en-US"/>
        </w:rPr>
      </w:pPr>
      <w:r w:rsidRPr="002A3789">
        <w:rPr>
          <w:rFonts w:eastAsia="Calibri"/>
          <w:sz w:val="28"/>
          <w:szCs w:val="28"/>
          <w:lang w:val="ru-RU" w:eastAsia="en-US"/>
        </w:rPr>
        <w:t>6.</w:t>
      </w:r>
      <w:r w:rsidRPr="002A3789">
        <w:rPr>
          <w:rFonts w:eastAsia="Calibri"/>
          <w:sz w:val="28"/>
          <w:szCs w:val="28"/>
          <w:lang w:val="ru-RU" w:eastAsia="en-US"/>
        </w:rPr>
        <w:tab/>
        <w:t xml:space="preserve">Назначить публичные слушания по проекту внесения изменений                        и дополнений в Устав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на </w:t>
      </w:r>
      <w:r w:rsidRPr="002A3789">
        <w:rPr>
          <w:rFonts w:eastAsia="Calibri"/>
          <w:sz w:val="28"/>
          <w:szCs w:val="28"/>
          <w:lang w:eastAsia="en-US"/>
        </w:rPr>
        <w:t xml:space="preserve">05 февраля </w:t>
      </w:r>
      <w:r w:rsidRPr="002A3789">
        <w:rPr>
          <w:rFonts w:eastAsia="Calibri"/>
          <w:sz w:val="28"/>
          <w:szCs w:val="28"/>
          <w:lang w:val="ru-RU" w:eastAsia="en-US"/>
        </w:rPr>
        <w:t xml:space="preserve">2024 года в 17.00 часов в помещении по адресу:                                 </w:t>
      </w:r>
      <w:proofErr w:type="spellStart"/>
      <w:r w:rsidRPr="002A3789">
        <w:rPr>
          <w:rFonts w:eastAsia="Calibri"/>
          <w:sz w:val="28"/>
          <w:szCs w:val="28"/>
          <w:lang w:val="ru-RU" w:eastAsia="en-US"/>
        </w:rPr>
        <w:t>Бугульминский</w:t>
      </w:r>
      <w:proofErr w:type="spellEnd"/>
      <w:r w:rsidRPr="002A3789">
        <w:rPr>
          <w:rFonts w:eastAsia="Calibri"/>
          <w:sz w:val="28"/>
          <w:szCs w:val="28"/>
          <w:lang w:val="ru-RU" w:eastAsia="en-US"/>
        </w:rPr>
        <w:t xml:space="preserve"> район, </w:t>
      </w:r>
      <w:proofErr w:type="spellStart"/>
      <w:r w:rsidRPr="002A3789">
        <w:rPr>
          <w:rFonts w:eastAsia="Calibri"/>
          <w:sz w:val="28"/>
          <w:szCs w:val="28"/>
          <w:lang w:val="ru-RU" w:eastAsia="en-US"/>
        </w:rPr>
        <w:t>п.г.т</w:t>
      </w:r>
      <w:proofErr w:type="spellEnd"/>
      <w:r w:rsidRPr="002A3789">
        <w:rPr>
          <w:rFonts w:eastAsia="Calibri"/>
          <w:sz w:val="28"/>
          <w:szCs w:val="28"/>
          <w:lang w:val="ru-RU" w:eastAsia="en-US"/>
        </w:rPr>
        <w:t xml:space="preserve">. Карабаш, улица А. </w:t>
      </w:r>
      <w:proofErr w:type="spellStart"/>
      <w:r w:rsidRPr="002A3789">
        <w:rPr>
          <w:rFonts w:eastAsia="Calibri"/>
          <w:sz w:val="28"/>
          <w:szCs w:val="28"/>
          <w:lang w:val="ru-RU" w:eastAsia="en-US"/>
        </w:rPr>
        <w:t>Мухаметзянова</w:t>
      </w:r>
      <w:proofErr w:type="spellEnd"/>
      <w:r w:rsidRPr="002A3789">
        <w:rPr>
          <w:rFonts w:eastAsia="Calibri"/>
          <w:sz w:val="28"/>
          <w:szCs w:val="28"/>
          <w:lang w:val="ru-RU" w:eastAsia="en-US"/>
        </w:rPr>
        <w:t>, дом 10.</w:t>
      </w:r>
    </w:p>
    <w:p w:rsidR="002A3789" w:rsidRPr="002A3789" w:rsidRDefault="002A3789" w:rsidP="002A3789">
      <w:pPr>
        <w:tabs>
          <w:tab w:val="num" w:pos="993"/>
        </w:tabs>
        <w:spacing w:line="259" w:lineRule="auto"/>
        <w:ind w:left="567" w:hanging="567"/>
        <w:jc w:val="both"/>
        <w:rPr>
          <w:rFonts w:eastAsia="Calibri"/>
          <w:sz w:val="28"/>
          <w:szCs w:val="28"/>
          <w:lang w:val="ru-RU" w:eastAsia="en-US"/>
        </w:rPr>
      </w:pPr>
      <w:r w:rsidRPr="002A3789">
        <w:rPr>
          <w:rFonts w:eastAsia="Calibri"/>
          <w:sz w:val="28"/>
          <w:szCs w:val="28"/>
          <w:lang w:val="ru-RU" w:eastAsia="en-US"/>
        </w:rPr>
        <w:tab/>
      </w:r>
      <w:r w:rsidRPr="002A3789">
        <w:rPr>
          <w:rFonts w:eastAsia="Calibri"/>
          <w:sz w:val="28"/>
          <w:szCs w:val="28"/>
          <w:lang w:val="ru-RU" w:eastAsia="en-US"/>
        </w:rPr>
        <w:tab/>
        <w:t>7.</w:t>
      </w:r>
      <w:r w:rsidRPr="002A3789">
        <w:rPr>
          <w:rFonts w:eastAsia="Calibri"/>
          <w:sz w:val="28"/>
          <w:szCs w:val="28"/>
          <w:lang w:val="ru-RU" w:eastAsia="en-US"/>
        </w:rPr>
        <w:tab/>
      </w:r>
      <w:proofErr w:type="gramStart"/>
      <w:r w:rsidRPr="002A3789">
        <w:rPr>
          <w:rFonts w:eastAsia="Calibri"/>
          <w:sz w:val="28"/>
          <w:szCs w:val="28"/>
          <w:lang w:val="ru-RU" w:eastAsia="en-US"/>
        </w:rPr>
        <w:t xml:space="preserve">Публичные слушания провести в соответствии с Положением                               «О порядке организации и проведении публичных слушаний                                                   в муниципальном образовании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в новой редакции, утвержденного решением №4 </w:t>
      </w:r>
      <w:r w:rsidRPr="002A3789">
        <w:rPr>
          <w:rFonts w:eastAsia="Calibri"/>
          <w:sz w:val="28"/>
          <w:szCs w:val="28"/>
          <w:lang w:val="en-US" w:eastAsia="en-US"/>
        </w:rPr>
        <w:t>LV</w:t>
      </w:r>
      <w:r w:rsidRPr="002A3789">
        <w:rPr>
          <w:rFonts w:eastAsia="Calibri"/>
          <w:sz w:val="28"/>
          <w:szCs w:val="28"/>
          <w:lang w:val="ru-RU" w:eastAsia="en-US"/>
        </w:rPr>
        <w:t xml:space="preserve"> сессии                                               Совета муниципального образования «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от 14 февраля 2019 года и порядком учёта предложений граждан (Приложение 2 и 3</w:t>
      </w:r>
      <w:proofErr w:type="gramEnd"/>
      <w:r w:rsidRPr="002A3789">
        <w:rPr>
          <w:rFonts w:eastAsia="Calibri"/>
          <w:sz w:val="28"/>
          <w:szCs w:val="28"/>
          <w:lang w:val="ru-RU" w:eastAsia="en-US"/>
        </w:rPr>
        <w:t>).</w:t>
      </w:r>
    </w:p>
    <w:p w:rsidR="002A3789" w:rsidRPr="002A3789" w:rsidRDefault="002A3789" w:rsidP="002A3789">
      <w:pPr>
        <w:numPr>
          <w:ilvl w:val="0"/>
          <w:numId w:val="4"/>
        </w:numPr>
        <w:tabs>
          <w:tab w:val="left" w:pos="1440"/>
        </w:tabs>
        <w:spacing w:after="160" w:line="259" w:lineRule="auto"/>
        <w:ind w:left="567" w:firstLine="567"/>
        <w:contextualSpacing/>
        <w:jc w:val="both"/>
        <w:rPr>
          <w:rFonts w:eastAsia="Calibri"/>
          <w:sz w:val="28"/>
          <w:szCs w:val="28"/>
          <w:lang w:val="ru-RU" w:eastAsia="en-US"/>
        </w:rPr>
      </w:pPr>
      <w:r w:rsidRPr="002A3789">
        <w:rPr>
          <w:rFonts w:eastAsia="Calibri"/>
          <w:sz w:val="28"/>
          <w:szCs w:val="28"/>
          <w:lang w:val="ru-RU" w:eastAsia="en-US"/>
        </w:rPr>
        <w:t xml:space="preserve"> </w:t>
      </w:r>
      <w:proofErr w:type="gramStart"/>
      <w:r w:rsidRPr="002A3789">
        <w:rPr>
          <w:rFonts w:eastAsia="Calibri"/>
          <w:sz w:val="28"/>
          <w:szCs w:val="28"/>
          <w:lang w:val="ru-RU" w:eastAsia="en-US"/>
        </w:rPr>
        <w:t xml:space="preserve">Рабочей группе изучить и обобщить поправки                                                   депутатов Совета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и предложения граждан в Устав муниципального образования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доработать Устав  и внести его на рассмотрение    </w:t>
      </w:r>
      <w:r w:rsidRPr="002A3789">
        <w:rPr>
          <w:rFonts w:eastAsia="Calibri"/>
          <w:sz w:val="28"/>
          <w:szCs w:val="28"/>
          <w:lang w:val="ru-RU" w:eastAsia="en-US"/>
        </w:rPr>
        <w:lastRenderedPageBreak/>
        <w:t xml:space="preserve">Совета муниципального образования « Посёлок городского типа Карабаш»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Республики Татарстан  в срок до 26 февраля 2024</w:t>
      </w:r>
      <w:proofErr w:type="gramEnd"/>
      <w:r w:rsidRPr="002A3789">
        <w:rPr>
          <w:rFonts w:eastAsia="Calibri"/>
          <w:sz w:val="28"/>
          <w:szCs w:val="28"/>
          <w:lang w:val="ru-RU" w:eastAsia="en-US"/>
        </w:rPr>
        <w:t xml:space="preserve"> года.</w:t>
      </w:r>
    </w:p>
    <w:p w:rsidR="002A3789" w:rsidRPr="002A3789" w:rsidRDefault="002A3789" w:rsidP="002A3789">
      <w:pPr>
        <w:numPr>
          <w:ilvl w:val="0"/>
          <w:numId w:val="4"/>
        </w:numPr>
        <w:tabs>
          <w:tab w:val="left" w:pos="900"/>
        </w:tabs>
        <w:spacing w:after="160" w:line="259" w:lineRule="auto"/>
        <w:ind w:left="567" w:firstLine="333"/>
        <w:contextualSpacing/>
        <w:jc w:val="both"/>
        <w:rPr>
          <w:rFonts w:eastAsia="Calibri"/>
          <w:sz w:val="28"/>
          <w:szCs w:val="28"/>
          <w:lang w:val="ru-RU" w:eastAsia="en-US"/>
        </w:rPr>
      </w:pPr>
      <w:proofErr w:type="gramStart"/>
      <w:r w:rsidRPr="002A3789">
        <w:rPr>
          <w:rFonts w:eastAsia="Calibri"/>
          <w:sz w:val="28"/>
          <w:szCs w:val="28"/>
          <w:lang w:val="ru-RU" w:eastAsia="en-US"/>
        </w:rPr>
        <w:t>Контроль за</w:t>
      </w:r>
      <w:proofErr w:type="gramEnd"/>
      <w:r w:rsidRPr="002A3789">
        <w:rPr>
          <w:rFonts w:eastAsia="Calibri"/>
          <w:sz w:val="28"/>
          <w:szCs w:val="28"/>
          <w:lang w:val="ru-RU" w:eastAsia="en-US"/>
        </w:rPr>
        <w:t xml:space="preserve"> исполнением данного решения оставляю за собой.</w:t>
      </w:r>
    </w:p>
    <w:p w:rsidR="002A3789" w:rsidRPr="002A3789" w:rsidRDefault="002A3789" w:rsidP="002A3789">
      <w:pPr>
        <w:tabs>
          <w:tab w:val="left" w:pos="900"/>
        </w:tabs>
        <w:spacing w:line="259" w:lineRule="auto"/>
        <w:ind w:left="900"/>
        <w:contextualSpacing/>
        <w:jc w:val="both"/>
        <w:rPr>
          <w:rFonts w:eastAsia="Calibri"/>
          <w:sz w:val="28"/>
          <w:szCs w:val="28"/>
          <w:lang w:val="ru-RU" w:eastAsia="en-US"/>
        </w:rPr>
      </w:pPr>
    </w:p>
    <w:p w:rsidR="002A3789" w:rsidRPr="002A3789" w:rsidRDefault="002A3789" w:rsidP="002A3789">
      <w:pPr>
        <w:tabs>
          <w:tab w:val="left" w:pos="2880"/>
        </w:tabs>
        <w:spacing w:line="259" w:lineRule="auto"/>
        <w:ind w:left="990"/>
        <w:rPr>
          <w:rFonts w:eastAsia="Calibri"/>
          <w:sz w:val="40"/>
          <w:szCs w:val="40"/>
          <w:lang w:val="ru-RU" w:eastAsia="en-US"/>
        </w:rPr>
      </w:pPr>
    </w:p>
    <w:p w:rsidR="002A3789" w:rsidRPr="002A3789" w:rsidRDefault="002A3789" w:rsidP="002A3789">
      <w:pPr>
        <w:ind w:left="708"/>
        <w:rPr>
          <w:rFonts w:eastAsia="Calibri"/>
          <w:b/>
          <w:sz w:val="28"/>
          <w:szCs w:val="28"/>
          <w:lang w:val="ru-RU" w:eastAsia="en-US"/>
        </w:rPr>
      </w:pPr>
      <w:r w:rsidRPr="002A3789">
        <w:rPr>
          <w:rFonts w:eastAsia="Calibri"/>
          <w:b/>
          <w:sz w:val="28"/>
          <w:szCs w:val="28"/>
          <w:lang w:val="ru-RU" w:eastAsia="en-US"/>
        </w:rPr>
        <w:t xml:space="preserve"> Глава муниципального образования</w:t>
      </w:r>
    </w:p>
    <w:p w:rsidR="002A3789" w:rsidRPr="002A3789" w:rsidRDefault="002A3789" w:rsidP="002A3789">
      <w:pPr>
        <w:ind w:left="708"/>
        <w:rPr>
          <w:rFonts w:eastAsia="Calibri"/>
          <w:b/>
          <w:sz w:val="28"/>
          <w:szCs w:val="28"/>
          <w:lang w:val="ru-RU" w:eastAsia="en-US"/>
        </w:rPr>
      </w:pPr>
      <w:r w:rsidRPr="002A3789">
        <w:rPr>
          <w:rFonts w:eastAsia="Calibri"/>
          <w:b/>
          <w:sz w:val="28"/>
          <w:szCs w:val="28"/>
          <w:lang w:val="ru-RU" w:eastAsia="en-US"/>
        </w:rPr>
        <w:t>«Посёлок городского типа Карабаш</w:t>
      </w:r>
      <w:r w:rsidRPr="002A3789">
        <w:rPr>
          <w:rFonts w:eastAsia="Calibri"/>
          <w:b/>
          <w:sz w:val="28"/>
          <w:szCs w:val="28"/>
          <w:lang w:val="ru-RU" w:eastAsia="en-US"/>
        </w:rPr>
        <w:tab/>
        <w:t xml:space="preserve">                             </w:t>
      </w:r>
      <w:r w:rsidRPr="002A3789">
        <w:rPr>
          <w:rFonts w:eastAsia="Calibri"/>
          <w:b/>
          <w:sz w:val="28"/>
          <w:szCs w:val="28"/>
          <w:lang w:val="ru-RU" w:eastAsia="en-US"/>
        </w:rPr>
        <w:tab/>
        <w:t xml:space="preserve">         </w:t>
      </w:r>
      <w:proofErr w:type="spellStart"/>
      <w:r w:rsidRPr="002A3789">
        <w:rPr>
          <w:rFonts w:eastAsia="Calibri"/>
          <w:b/>
          <w:sz w:val="28"/>
          <w:szCs w:val="28"/>
          <w:lang w:val="ru-RU" w:eastAsia="en-US"/>
        </w:rPr>
        <w:t>И.И.Заляев</w:t>
      </w:r>
      <w:proofErr w:type="spellEnd"/>
    </w:p>
    <w:p w:rsidR="002A3789" w:rsidRPr="002A3789" w:rsidRDefault="002A3789" w:rsidP="002A3789">
      <w:pPr>
        <w:tabs>
          <w:tab w:val="left" w:pos="2880"/>
        </w:tabs>
        <w:ind w:left="5670"/>
        <w:jc w:val="both"/>
        <w:rPr>
          <w:rFonts w:eastAsia="Calibri"/>
          <w:lang w:val="ru-RU" w:eastAsia="en-US"/>
        </w:rPr>
      </w:pPr>
      <w:r w:rsidRPr="002A3789">
        <w:rPr>
          <w:rFonts w:eastAsia="Calibri"/>
          <w:b/>
          <w:sz w:val="22"/>
          <w:szCs w:val="28"/>
          <w:lang w:val="ru-RU" w:eastAsia="en-US"/>
        </w:rPr>
        <w:tab/>
      </w:r>
      <w:r w:rsidRPr="002A3789">
        <w:rPr>
          <w:rFonts w:eastAsia="Calibri"/>
          <w:b/>
          <w:sz w:val="22"/>
          <w:szCs w:val="28"/>
          <w:lang w:val="ru-RU" w:eastAsia="en-US"/>
        </w:rPr>
        <w:br w:type="page"/>
      </w:r>
      <w:r w:rsidRPr="002A3789">
        <w:rPr>
          <w:rFonts w:eastAsia="Calibri"/>
          <w:lang w:val="ru-RU" w:eastAsia="en-US"/>
        </w:rPr>
        <w:lastRenderedPageBreak/>
        <w:t>Приложение 1</w:t>
      </w:r>
    </w:p>
    <w:p w:rsidR="002A3789" w:rsidRPr="002A3789" w:rsidRDefault="002A3789" w:rsidP="002A3789">
      <w:pPr>
        <w:tabs>
          <w:tab w:val="left" w:pos="2880"/>
        </w:tabs>
        <w:ind w:left="5670"/>
        <w:jc w:val="both"/>
        <w:rPr>
          <w:rFonts w:eastAsia="Calibri"/>
          <w:lang w:val="ru-RU" w:eastAsia="en-US"/>
        </w:rPr>
      </w:pPr>
      <w:r w:rsidRPr="002A3789">
        <w:rPr>
          <w:rFonts w:eastAsia="Calibri"/>
          <w:lang w:val="ru-RU" w:eastAsia="en-US"/>
        </w:rPr>
        <w:t>к решению №</w:t>
      </w:r>
      <w:r w:rsidRPr="002A3789">
        <w:rPr>
          <w:rFonts w:eastAsia="Calibri"/>
          <w:lang w:eastAsia="en-US"/>
        </w:rPr>
        <w:t xml:space="preserve">1 </w:t>
      </w:r>
      <w:r>
        <w:rPr>
          <w:rFonts w:eastAsia="Calibri"/>
          <w:lang w:val="en-US" w:eastAsia="en-US"/>
        </w:rPr>
        <w:t>XLIX</w:t>
      </w:r>
      <w:r w:rsidRPr="002A3789">
        <w:rPr>
          <w:rFonts w:eastAsia="Calibri"/>
          <w:lang w:val="ru-RU" w:eastAsia="en-US"/>
        </w:rPr>
        <w:t xml:space="preserve"> сессии </w:t>
      </w:r>
    </w:p>
    <w:p w:rsidR="002A3789" w:rsidRPr="002A3789" w:rsidRDefault="002A3789" w:rsidP="002A3789">
      <w:pPr>
        <w:tabs>
          <w:tab w:val="left" w:pos="2880"/>
        </w:tabs>
        <w:ind w:left="5670"/>
        <w:jc w:val="both"/>
        <w:rPr>
          <w:rFonts w:eastAsia="Calibri"/>
          <w:sz w:val="22"/>
          <w:szCs w:val="22"/>
          <w:lang w:val="ru-RU" w:eastAsia="en-US"/>
        </w:rPr>
      </w:pPr>
      <w:r w:rsidRPr="002A3789">
        <w:rPr>
          <w:rFonts w:eastAsia="Calibri"/>
          <w:lang w:val="ru-RU" w:eastAsia="en-US"/>
        </w:rPr>
        <w:t>Совета</w:t>
      </w:r>
      <w:r w:rsidRPr="002A3789">
        <w:rPr>
          <w:rFonts w:eastAsia="Calibri"/>
          <w:sz w:val="28"/>
          <w:szCs w:val="28"/>
          <w:lang w:val="ru-RU" w:eastAsia="en-US"/>
        </w:rPr>
        <w:t xml:space="preserve"> </w:t>
      </w:r>
      <w:r w:rsidRPr="002A3789">
        <w:rPr>
          <w:rFonts w:eastAsia="Calibri"/>
          <w:sz w:val="22"/>
          <w:szCs w:val="22"/>
          <w:lang w:val="ru-RU" w:eastAsia="en-US"/>
        </w:rPr>
        <w:t xml:space="preserve">муниципального образования «Посёлок городского типа Карабаш» </w:t>
      </w:r>
      <w:proofErr w:type="spellStart"/>
      <w:r w:rsidRPr="002A3789">
        <w:rPr>
          <w:rFonts w:eastAsia="Calibri"/>
          <w:sz w:val="22"/>
          <w:szCs w:val="22"/>
          <w:lang w:val="ru-RU" w:eastAsia="en-US"/>
        </w:rPr>
        <w:t>Бугульминского</w:t>
      </w:r>
      <w:proofErr w:type="spellEnd"/>
      <w:r w:rsidRPr="002A3789">
        <w:rPr>
          <w:rFonts w:eastAsia="Calibri"/>
          <w:sz w:val="22"/>
          <w:szCs w:val="22"/>
          <w:lang w:val="ru-RU" w:eastAsia="en-US"/>
        </w:rPr>
        <w:t xml:space="preserve"> муниципального района Республики Татарстан</w:t>
      </w:r>
    </w:p>
    <w:p w:rsidR="002A3789" w:rsidRPr="002A3789" w:rsidRDefault="002A3789" w:rsidP="002A3789">
      <w:pPr>
        <w:tabs>
          <w:tab w:val="left" w:pos="2880"/>
        </w:tabs>
        <w:ind w:left="5670"/>
        <w:jc w:val="both"/>
        <w:rPr>
          <w:rFonts w:eastAsia="Calibri"/>
          <w:lang w:val="ru-RU" w:eastAsia="en-US"/>
        </w:rPr>
      </w:pPr>
      <w:r w:rsidRPr="002A3789">
        <w:rPr>
          <w:rFonts w:eastAsia="Calibri"/>
          <w:lang w:val="ru-RU" w:eastAsia="en-US"/>
        </w:rPr>
        <w:t xml:space="preserve">от </w:t>
      </w:r>
      <w:r w:rsidRPr="002A3789">
        <w:rPr>
          <w:rFonts w:eastAsia="Calibri"/>
          <w:lang w:eastAsia="en-US"/>
        </w:rPr>
        <w:t>25</w:t>
      </w:r>
      <w:r w:rsidRPr="002A3789">
        <w:rPr>
          <w:rFonts w:eastAsia="Calibri"/>
          <w:lang w:val="ru-RU" w:eastAsia="en-US"/>
        </w:rPr>
        <w:t xml:space="preserve"> </w:t>
      </w:r>
      <w:r w:rsidRPr="002A3789">
        <w:rPr>
          <w:rFonts w:eastAsia="Calibri"/>
          <w:lang w:eastAsia="en-US"/>
        </w:rPr>
        <w:t>января</w:t>
      </w:r>
      <w:r w:rsidRPr="002A3789">
        <w:rPr>
          <w:rFonts w:eastAsia="Calibri"/>
          <w:lang w:val="ru-RU" w:eastAsia="en-US"/>
        </w:rPr>
        <w:t xml:space="preserve"> 2024 года</w:t>
      </w:r>
    </w:p>
    <w:p w:rsidR="002A3789" w:rsidRPr="002A3789" w:rsidRDefault="002A3789" w:rsidP="002A3789">
      <w:pPr>
        <w:tabs>
          <w:tab w:val="left" w:pos="2880"/>
        </w:tabs>
        <w:spacing w:after="160" w:line="259" w:lineRule="auto"/>
        <w:jc w:val="center"/>
        <w:rPr>
          <w:rFonts w:eastAsia="Calibri"/>
          <w:b/>
          <w:sz w:val="22"/>
          <w:szCs w:val="22"/>
          <w:lang w:val="ru-RU" w:eastAsia="en-US"/>
        </w:rPr>
      </w:pPr>
    </w:p>
    <w:p w:rsidR="002A3789" w:rsidRPr="002A3789" w:rsidRDefault="002A3789" w:rsidP="002A3789">
      <w:pPr>
        <w:tabs>
          <w:tab w:val="left" w:pos="2880"/>
        </w:tabs>
        <w:jc w:val="center"/>
        <w:rPr>
          <w:rFonts w:eastAsia="Calibri"/>
          <w:b/>
          <w:sz w:val="28"/>
          <w:szCs w:val="28"/>
          <w:lang w:val="ru-RU" w:eastAsia="en-US"/>
        </w:rPr>
      </w:pPr>
      <w:r w:rsidRPr="002A3789">
        <w:rPr>
          <w:rFonts w:eastAsia="Calibri"/>
          <w:b/>
          <w:sz w:val="28"/>
          <w:szCs w:val="28"/>
          <w:lang w:val="ru-RU" w:eastAsia="en-US"/>
        </w:rPr>
        <w:t xml:space="preserve">Проект предлагаемых изменений и дополнений </w:t>
      </w:r>
    </w:p>
    <w:p w:rsidR="002A3789" w:rsidRPr="002A3789" w:rsidRDefault="002A3789" w:rsidP="002A3789">
      <w:pPr>
        <w:tabs>
          <w:tab w:val="left" w:pos="2880"/>
        </w:tabs>
        <w:jc w:val="center"/>
        <w:rPr>
          <w:rFonts w:eastAsia="Calibri"/>
          <w:b/>
          <w:sz w:val="28"/>
          <w:szCs w:val="28"/>
          <w:lang w:val="ru-RU" w:eastAsia="en-US"/>
        </w:rPr>
      </w:pPr>
      <w:r w:rsidRPr="002A3789">
        <w:rPr>
          <w:rFonts w:eastAsia="Calibri"/>
          <w:b/>
          <w:sz w:val="28"/>
          <w:szCs w:val="28"/>
          <w:lang w:val="ru-RU" w:eastAsia="en-US"/>
        </w:rPr>
        <w:t>в Устав муниципального образования «Посёлок городского типа Карабаш»</w:t>
      </w:r>
    </w:p>
    <w:p w:rsidR="002A3789" w:rsidRPr="002A3789" w:rsidRDefault="002A3789" w:rsidP="002A3789">
      <w:pPr>
        <w:tabs>
          <w:tab w:val="left" w:pos="2880"/>
        </w:tabs>
        <w:jc w:val="center"/>
        <w:rPr>
          <w:rFonts w:eastAsia="Calibri"/>
          <w:b/>
          <w:sz w:val="28"/>
          <w:szCs w:val="28"/>
          <w:lang w:val="ru-RU" w:eastAsia="en-US"/>
        </w:rPr>
      </w:pPr>
      <w:proofErr w:type="spellStart"/>
      <w:r w:rsidRPr="002A3789">
        <w:rPr>
          <w:rFonts w:eastAsia="Calibri"/>
          <w:b/>
          <w:sz w:val="28"/>
          <w:szCs w:val="28"/>
          <w:lang w:val="ru-RU" w:eastAsia="en-US"/>
        </w:rPr>
        <w:t>Бугульминского</w:t>
      </w:r>
      <w:proofErr w:type="spellEnd"/>
      <w:r w:rsidRPr="002A3789">
        <w:rPr>
          <w:rFonts w:eastAsia="Calibri"/>
          <w:b/>
          <w:sz w:val="28"/>
          <w:szCs w:val="28"/>
          <w:lang w:val="ru-RU" w:eastAsia="en-US"/>
        </w:rPr>
        <w:t xml:space="preserve"> муниципального района Республики Татарстан</w:t>
      </w:r>
    </w:p>
    <w:p w:rsidR="002A3789" w:rsidRPr="002A3789" w:rsidRDefault="002A3789" w:rsidP="002A3789">
      <w:pPr>
        <w:tabs>
          <w:tab w:val="left" w:pos="2880"/>
        </w:tabs>
        <w:jc w:val="center"/>
        <w:rPr>
          <w:rFonts w:eastAsia="Calibri"/>
          <w:b/>
          <w:sz w:val="12"/>
          <w:szCs w:val="12"/>
          <w:lang w:val="ru-RU"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9431"/>
      </w:tblGrid>
      <w:tr w:rsidR="002A3789" w:rsidRPr="002A3789" w:rsidTr="002A3789">
        <w:trPr>
          <w:trHeight w:val="431"/>
        </w:trPr>
        <w:tc>
          <w:tcPr>
            <w:tcW w:w="776" w:type="dxa"/>
          </w:tcPr>
          <w:p w:rsidR="002A3789" w:rsidRPr="002A3789" w:rsidRDefault="002A3789" w:rsidP="002A3789">
            <w:pPr>
              <w:ind w:right="-534"/>
              <w:rPr>
                <w:b/>
                <w:sz w:val="28"/>
                <w:szCs w:val="28"/>
                <w:lang w:val="ru-RU"/>
              </w:rPr>
            </w:pPr>
            <w:r w:rsidRPr="002A3789">
              <w:rPr>
                <w:b/>
                <w:sz w:val="28"/>
                <w:szCs w:val="28"/>
                <w:lang w:val="ru-RU"/>
              </w:rPr>
              <w:t>1.</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7:</w:t>
            </w:r>
          </w:p>
        </w:tc>
      </w:tr>
      <w:tr w:rsidR="002A3789" w:rsidRPr="002A3789" w:rsidTr="002A3789">
        <w:trPr>
          <w:trHeight w:val="431"/>
        </w:trPr>
        <w:tc>
          <w:tcPr>
            <w:tcW w:w="776" w:type="dxa"/>
          </w:tcPr>
          <w:p w:rsidR="002A3789" w:rsidRPr="002A3789" w:rsidRDefault="002A3789" w:rsidP="002A3789">
            <w:pPr>
              <w:ind w:right="-534"/>
              <w:rPr>
                <w:sz w:val="28"/>
                <w:szCs w:val="28"/>
                <w:lang w:val="ru-RU"/>
              </w:rPr>
            </w:pPr>
            <w:r w:rsidRPr="002A3789">
              <w:rPr>
                <w:sz w:val="28"/>
                <w:szCs w:val="28"/>
                <w:lang w:val="ru-RU"/>
              </w:rPr>
              <w:t>1.1.</w:t>
            </w:r>
          </w:p>
        </w:tc>
        <w:tc>
          <w:tcPr>
            <w:tcW w:w="9431" w:type="dxa"/>
          </w:tcPr>
          <w:p w:rsidR="002A3789" w:rsidRPr="002A3789" w:rsidRDefault="002A3789" w:rsidP="002A3789">
            <w:pPr>
              <w:jc w:val="both"/>
              <w:rPr>
                <w:i/>
                <w:sz w:val="28"/>
                <w:szCs w:val="28"/>
                <w:lang w:val="ru-RU"/>
              </w:rPr>
            </w:pPr>
            <w:r w:rsidRPr="002A3789">
              <w:rPr>
                <w:i/>
                <w:sz w:val="28"/>
                <w:szCs w:val="28"/>
                <w:lang w:val="ru-RU"/>
              </w:rPr>
              <w:t>подпункт 33 пункта 1 изложить в следующей редакции:</w:t>
            </w:r>
          </w:p>
          <w:p w:rsidR="002A3789" w:rsidRPr="002A3789" w:rsidRDefault="002A3789" w:rsidP="002A3789">
            <w:pPr>
              <w:spacing w:after="120"/>
              <w:ind w:firstLine="277"/>
              <w:jc w:val="both"/>
              <w:rPr>
                <w:i/>
                <w:sz w:val="28"/>
                <w:szCs w:val="28"/>
                <w:lang w:val="ru-RU"/>
              </w:rPr>
            </w:pPr>
            <w:r w:rsidRPr="002A3789">
              <w:rPr>
                <w:sz w:val="28"/>
                <w:szCs w:val="28"/>
                <w:lang w:val="ru-RU"/>
              </w:rPr>
              <w:t>«</w:t>
            </w:r>
            <w:r w:rsidRPr="002A3789">
              <w:rPr>
                <w:rFonts w:eastAsia="Calibri"/>
                <w:bCs/>
                <w:sz w:val="28"/>
                <w:szCs w:val="28"/>
                <w:lang w:val="ru-RU" w:eastAsia="en-US"/>
              </w:rPr>
              <w:t>33)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2A3789">
              <w:rPr>
                <w:rFonts w:eastAsia="Calibri"/>
                <w:bCs/>
                <w:sz w:val="28"/>
                <w:szCs w:val="28"/>
                <w:lang w:val="ru-RU" w:eastAsia="en-US"/>
              </w:rPr>
              <w:t>;»</w:t>
            </w:r>
            <w:proofErr w:type="gramEnd"/>
            <w:r w:rsidRPr="002A3789">
              <w:rPr>
                <w:rFonts w:eastAsia="Calibri"/>
                <w:bCs/>
                <w:sz w:val="28"/>
                <w:szCs w:val="28"/>
                <w:lang w:val="ru-RU" w:eastAsia="en-US"/>
              </w:rPr>
              <w:t>;</w:t>
            </w:r>
          </w:p>
        </w:tc>
      </w:tr>
      <w:tr w:rsidR="002A3789" w:rsidRPr="002A3789" w:rsidTr="002A3789">
        <w:trPr>
          <w:trHeight w:val="431"/>
        </w:trPr>
        <w:tc>
          <w:tcPr>
            <w:tcW w:w="776" w:type="dxa"/>
          </w:tcPr>
          <w:p w:rsidR="002A3789" w:rsidRPr="002A3789" w:rsidRDefault="002A3789" w:rsidP="002A3789">
            <w:pPr>
              <w:ind w:right="-534"/>
              <w:rPr>
                <w:sz w:val="28"/>
                <w:szCs w:val="28"/>
                <w:lang w:val="ru-RU"/>
              </w:rPr>
            </w:pPr>
            <w:r w:rsidRPr="002A3789">
              <w:rPr>
                <w:sz w:val="28"/>
                <w:szCs w:val="28"/>
                <w:lang w:val="ru-RU"/>
              </w:rPr>
              <w:t>1.2.</w:t>
            </w:r>
          </w:p>
        </w:tc>
        <w:tc>
          <w:tcPr>
            <w:tcW w:w="9431" w:type="dxa"/>
          </w:tcPr>
          <w:p w:rsidR="002A3789" w:rsidRPr="002A3789" w:rsidRDefault="002A3789" w:rsidP="002A3789">
            <w:pPr>
              <w:autoSpaceDE w:val="0"/>
              <w:autoSpaceDN w:val="0"/>
              <w:adjustRightInd w:val="0"/>
              <w:jc w:val="both"/>
              <w:rPr>
                <w:rFonts w:eastAsia="Calibri"/>
                <w:bCs/>
                <w:i/>
                <w:sz w:val="28"/>
                <w:szCs w:val="28"/>
                <w:lang w:val="ru-RU" w:eastAsia="en-US"/>
              </w:rPr>
            </w:pPr>
            <w:r w:rsidRPr="002A3789">
              <w:rPr>
                <w:rFonts w:eastAsia="Calibri"/>
                <w:bCs/>
                <w:i/>
                <w:sz w:val="28"/>
                <w:szCs w:val="28"/>
                <w:lang w:val="ru-RU" w:eastAsia="en-US"/>
              </w:rPr>
              <w:t>пункт 1 дополнить новым пунктом 44 следующего содержания:</w:t>
            </w:r>
          </w:p>
          <w:p w:rsidR="002A3789" w:rsidRPr="002A3789" w:rsidRDefault="002A3789" w:rsidP="002A3789">
            <w:pPr>
              <w:autoSpaceDE w:val="0"/>
              <w:autoSpaceDN w:val="0"/>
              <w:adjustRightInd w:val="0"/>
              <w:spacing w:after="120"/>
              <w:ind w:firstLine="277"/>
              <w:jc w:val="both"/>
              <w:rPr>
                <w:rFonts w:eastAsia="Calibri"/>
                <w:bCs/>
                <w:sz w:val="28"/>
                <w:szCs w:val="28"/>
                <w:lang w:val="ru-RU" w:eastAsia="en-US"/>
              </w:rPr>
            </w:pPr>
            <w:r w:rsidRPr="002A3789">
              <w:rPr>
                <w:rFonts w:eastAsia="Calibri"/>
                <w:bCs/>
                <w:sz w:val="28"/>
                <w:szCs w:val="28"/>
                <w:lang w:val="ru-RU" w:eastAsia="en-US"/>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2A3789">
              <w:rPr>
                <w:rFonts w:eastAsia="Calibri"/>
                <w:bCs/>
                <w:sz w:val="28"/>
                <w:szCs w:val="28"/>
                <w:lang w:val="ru-RU" w:eastAsia="en-US"/>
              </w:rPr>
              <w:t>.»;</w:t>
            </w:r>
            <w:proofErr w:type="gramEnd"/>
          </w:p>
        </w:tc>
      </w:tr>
      <w:tr w:rsidR="002A3789" w:rsidRPr="002A3789" w:rsidTr="002A3789">
        <w:trPr>
          <w:trHeight w:val="431"/>
        </w:trPr>
        <w:tc>
          <w:tcPr>
            <w:tcW w:w="776" w:type="dxa"/>
          </w:tcPr>
          <w:p w:rsidR="002A3789" w:rsidRPr="002A3789" w:rsidRDefault="002A3789" w:rsidP="002A3789">
            <w:pPr>
              <w:ind w:right="-534"/>
              <w:rPr>
                <w:b/>
                <w:sz w:val="28"/>
                <w:szCs w:val="28"/>
                <w:lang w:val="ru-RU"/>
              </w:rPr>
            </w:pPr>
            <w:r w:rsidRPr="002A3789">
              <w:rPr>
                <w:b/>
                <w:sz w:val="28"/>
                <w:szCs w:val="28"/>
                <w:lang w:val="ru-RU"/>
              </w:rPr>
              <w:t>2.</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14:</w:t>
            </w: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2.1.</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абзаце 2 пункта 7 </w:t>
            </w:r>
            <w:r w:rsidRPr="002A3789">
              <w:rPr>
                <w:sz w:val="28"/>
                <w:szCs w:val="28"/>
                <w:lang w:val="ru-RU"/>
              </w:rPr>
              <w:t>слова «избирательной комиссией Поселения»                        заменить словами «Избирательной комиссией»;</w:t>
            </w:r>
          </w:p>
          <w:p w:rsidR="002A3789" w:rsidRPr="002A3789" w:rsidRDefault="002A3789" w:rsidP="002A3789">
            <w:pPr>
              <w:ind w:firstLine="27"/>
              <w:jc w:val="both"/>
              <w:rPr>
                <w:sz w:val="10"/>
                <w:szCs w:val="10"/>
                <w:lang w:val="ru-RU"/>
              </w:rPr>
            </w:pPr>
          </w:p>
        </w:tc>
      </w:tr>
      <w:tr w:rsidR="002A3789" w:rsidRPr="002A3789" w:rsidTr="002A3789">
        <w:trPr>
          <w:trHeight w:val="283"/>
        </w:trPr>
        <w:tc>
          <w:tcPr>
            <w:tcW w:w="776" w:type="dxa"/>
          </w:tcPr>
          <w:p w:rsidR="002A3789" w:rsidRPr="002A3789" w:rsidRDefault="002A3789" w:rsidP="002A3789">
            <w:pPr>
              <w:ind w:right="-108"/>
              <w:rPr>
                <w:b/>
                <w:sz w:val="28"/>
                <w:szCs w:val="28"/>
                <w:lang w:val="ru-RU"/>
              </w:rPr>
            </w:pPr>
            <w:r w:rsidRPr="002A3789">
              <w:rPr>
                <w:b/>
                <w:sz w:val="28"/>
                <w:szCs w:val="28"/>
                <w:lang w:val="ru-RU"/>
              </w:rPr>
              <w:t>3.</w:t>
            </w:r>
          </w:p>
        </w:tc>
        <w:tc>
          <w:tcPr>
            <w:tcW w:w="9431" w:type="dxa"/>
          </w:tcPr>
          <w:p w:rsidR="002A3789" w:rsidRPr="002A3789" w:rsidRDefault="002A3789" w:rsidP="002A3789">
            <w:pPr>
              <w:ind w:firstLine="27"/>
              <w:jc w:val="both"/>
              <w:rPr>
                <w:b/>
                <w:sz w:val="28"/>
                <w:szCs w:val="28"/>
                <w:lang w:val="ru-RU"/>
              </w:rPr>
            </w:pPr>
            <w:r w:rsidRPr="002A3789">
              <w:rPr>
                <w:b/>
                <w:sz w:val="28"/>
                <w:szCs w:val="28"/>
                <w:lang w:val="ru-RU"/>
              </w:rPr>
              <w:t>В статье 15:</w:t>
            </w:r>
          </w:p>
          <w:p w:rsidR="002A3789" w:rsidRPr="002A3789" w:rsidRDefault="002A3789" w:rsidP="002A3789">
            <w:pPr>
              <w:ind w:firstLine="27"/>
              <w:jc w:val="both"/>
              <w:rPr>
                <w:b/>
                <w:sz w:val="10"/>
                <w:szCs w:val="10"/>
                <w:lang w:val="ru-RU"/>
              </w:rPr>
            </w:pPr>
          </w:p>
        </w:tc>
      </w:tr>
      <w:tr w:rsidR="002A3789" w:rsidRPr="002A3789" w:rsidTr="002A3789">
        <w:trPr>
          <w:trHeight w:val="1363"/>
        </w:trPr>
        <w:tc>
          <w:tcPr>
            <w:tcW w:w="776" w:type="dxa"/>
          </w:tcPr>
          <w:p w:rsidR="002A3789" w:rsidRPr="002A3789" w:rsidRDefault="002A3789" w:rsidP="002A3789">
            <w:pPr>
              <w:ind w:right="-108"/>
              <w:rPr>
                <w:sz w:val="28"/>
                <w:szCs w:val="28"/>
                <w:lang w:val="ru-RU"/>
              </w:rPr>
            </w:pPr>
            <w:r w:rsidRPr="002A3789">
              <w:rPr>
                <w:sz w:val="28"/>
                <w:szCs w:val="28"/>
                <w:lang w:val="ru-RU"/>
              </w:rPr>
              <w:t>3.1.</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3 </w:t>
            </w:r>
            <w:r w:rsidRPr="002A3789">
              <w:rPr>
                <w:sz w:val="28"/>
                <w:szCs w:val="28"/>
                <w:lang w:val="ru-RU"/>
              </w:rPr>
              <w:t>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(далее –                                       Избирательная комиссия)»;</w:t>
            </w:r>
          </w:p>
          <w:p w:rsidR="002A3789" w:rsidRPr="002A3789" w:rsidRDefault="002A3789" w:rsidP="002A3789">
            <w:pPr>
              <w:ind w:firstLine="27"/>
              <w:jc w:val="both"/>
              <w:rPr>
                <w:sz w:val="10"/>
                <w:szCs w:val="10"/>
                <w:lang w:val="ru-RU"/>
              </w:rPr>
            </w:pPr>
          </w:p>
        </w:tc>
      </w:tr>
      <w:tr w:rsidR="002A3789" w:rsidRPr="002A3789" w:rsidTr="002A3789">
        <w:trPr>
          <w:trHeight w:val="283"/>
        </w:trPr>
        <w:tc>
          <w:tcPr>
            <w:tcW w:w="776" w:type="dxa"/>
          </w:tcPr>
          <w:p w:rsidR="002A3789" w:rsidRPr="002A3789" w:rsidRDefault="002A3789" w:rsidP="002A3789">
            <w:pPr>
              <w:ind w:right="-251"/>
              <w:rPr>
                <w:sz w:val="28"/>
                <w:szCs w:val="28"/>
                <w:lang w:val="ru-RU"/>
              </w:rPr>
            </w:pPr>
            <w:r w:rsidRPr="002A3789">
              <w:rPr>
                <w:sz w:val="28"/>
                <w:szCs w:val="28"/>
                <w:lang w:val="ru-RU"/>
              </w:rPr>
              <w:t>3.2.</w:t>
            </w:r>
          </w:p>
        </w:tc>
        <w:tc>
          <w:tcPr>
            <w:tcW w:w="9431" w:type="dxa"/>
          </w:tcPr>
          <w:p w:rsidR="002A3789" w:rsidRPr="002A3789" w:rsidRDefault="002A3789" w:rsidP="002A3789">
            <w:pPr>
              <w:jc w:val="both"/>
              <w:rPr>
                <w:i/>
                <w:sz w:val="28"/>
                <w:szCs w:val="28"/>
                <w:lang w:val="ru-RU"/>
              </w:rPr>
            </w:pPr>
            <w:r w:rsidRPr="002A3789">
              <w:rPr>
                <w:i/>
                <w:sz w:val="28"/>
                <w:szCs w:val="28"/>
                <w:lang w:val="ru-RU"/>
              </w:rPr>
              <w:t>пункт 4 изложить в следующей редакции:</w:t>
            </w:r>
          </w:p>
          <w:p w:rsidR="002A3789" w:rsidRPr="002A3789" w:rsidRDefault="002A3789" w:rsidP="002A3789">
            <w:pPr>
              <w:ind w:firstLine="277"/>
              <w:jc w:val="both"/>
              <w:rPr>
                <w:sz w:val="28"/>
                <w:szCs w:val="28"/>
                <w:lang w:val="ru-RU"/>
              </w:rPr>
            </w:pPr>
            <w:r w:rsidRPr="002A3789">
              <w:rPr>
                <w:sz w:val="28"/>
                <w:szCs w:val="28"/>
                <w:lang w:val="ru-RU"/>
              </w:rPr>
              <w:t>«4. Подготовка и проведение муниципальных выборов осуществляются избирательной комиссией в пределах ее компетенции</w:t>
            </w:r>
            <w:proofErr w:type="gramStart"/>
            <w:r w:rsidRPr="002A3789">
              <w:rPr>
                <w:sz w:val="28"/>
                <w:szCs w:val="28"/>
                <w:lang w:val="ru-RU"/>
              </w:rPr>
              <w:t>.»;</w:t>
            </w:r>
            <w:proofErr w:type="gramEnd"/>
          </w:p>
          <w:p w:rsidR="002A3789" w:rsidRPr="002A3789" w:rsidRDefault="002A3789" w:rsidP="002A3789">
            <w:pPr>
              <w:ind w:firstLine="277"/>
              <w:jc w:val="both"/>
              <w:rPr>
                <w:sz w:val="10"/>
                <w:szCs w:val="10"/>
                <w:lang w:val="ru-RU"/>
              </w:rPr>
            </w:pPr>
          </w:p>
        </w:tc>
      </w:tr>
      <w:tr w:rsidR="002A3789" w:rsidRPr="002A3789" w:rsidTr="002A3789">
        <w:trPr>
          <w:trHeight w:val="283"/>
        </w:trPr>
        <w:tc>
          <w:tcPr>
            <w:tcW w:w="776" w:type="dxa"/>
          </w:tcPr>
          <w:p w:rsidR="002A3789" w:rsidRPr="002A3789" w:rsidRDefault="002A3789" w:rsidP="002A3789">
            <w:pPr>
              <w:ind w:right="-109"/>
              <w:rPr>
                <w:sz w:val="28"/>
                <w:szCs w:val="28"/>
                <w:lang w:val="ru-RU"/>
              </w:rPr>
            </w:pPr>
            <w:r w:rsidRPr="002A3789">
              <w:rPr>
                <w:sz w:val="28"/>
                <w:szCs w:val="28"/>
                <w:lang w:val="ru-RU"/>
              </w:rPr>
              <w:t>3.3.</w:t>
            </w:r>
          </w:p>
        </w:tc>
        <w:tc>
          <w:tcPr>
            <w:tcW w:w="9431" w:type="dxa"/>
          </w:tcPr>
          <w:p w:rsidR="002A3789" w:rsidRPr="002A3789" w:rsidRDefault="002A3789" w:rsidP="002A3789">
            <w:pPr>
              <w:jc w:val="both"/>
              <w:rPr>
                <w:i/>
                <w:sz w:val="28"/>
                <w:szCs w:val="28"/>
                <w:lang w:val="ru-RU"/>
              </w:rPr>
            </w:pPr>
            <w:r w:rsidRPr="002A3789">
              <w:rPr>
                <w:i/>
                <w:sz w:val="28"/>
                <w:szCs w:val="28"/>
                <w:lang w:val="ru-RU"/>
              </w:rPr>
              <w:t>дополнить пунктом 6.1. следующего содержания:</w:t>
            </w:r>
          </w:p>
          <w:p w:rsidR="002A3789" w:rsidRPr="002A3789" w:rsidRDefault="002A3789" w:rsidP="002A3789">
            <w:pPr>
              <w:ind w:firstLine="277"/>
              <w:jc w:val="both"/>
              <w:rPr>
                <w:sz w:val="28"/>
                <w:szCs w:val="28"/>
                <w:lang w:val="ru-RU"/>
              </w:rPr>
            </w:pPr>
            <w:r w:rsidRPr="002A3789">
              <w:rPr>
                <w:sz w:val="28"/>
                <w:szCs w:val="28"/>
                <w:lang w:val="ru-RU"/>
              </w:rPr>
              <w:t>«6.1. Расходы, связанные с подготовкой и проведением выборов в органы местного самоуправления, эксплуатацией и развитием средств автоматизации, и обучением организаторов выборов избирателей, производятся избирательной комиссией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решения                              о назначении выборов</w:t>
            </w:r>
            <w:proofErr w:type="gramStart"/>
            <w:r w:rsidRPr="002A3789">
              <w:rPr>
                <w:sz w:val="28"/>
                <w:szCs w:val="28"/>
                <w:lang w:val="ru-RU"/>
              </w:rPr>
              <w:t>.»;</w:t>
            </w:r>
            <w:proofErr w:type="gramEnd"/>
          </w:p>
        </w:tc>
      </w:tr>
      <w:tr w:rsidR="002A3789" w:rsidRPr="002A3789" w:rsidTr="002A3789">
        <w:trPr>
          <w:trHeight w:val="283"/>
        </w:trPr>
        <w:tc>
          <w:tcPr>
            <w:tcW w:w="776" w:type="dxa"/>
          </w:tcPr>
          <w:p w:rsidR="002A3789" w:rsidRPr="002A3789" w:rsidRDefault="002A3789" w:rsidP="002A3789">
            <w:pPr>
              <w:ind w:right="-108"/>
              <w:rPr>
                <w:b/>
                <w:sz w:val="28"/>
                <w:szCs w:val="28"/>
                <w:lang w:val="ru-RU"/>
              </w:rPr>
            </w:pPr>
            <w:r w:rsidRPr="002A3789">
              <w:rPr>
                <w:b/>
                <w:sz w:val="28"/>
                <w:szCs w:val="28"/>
                <w:lang w:val="ru-RU"/>
              </w:rPr>
              <w:lastRenderedPageBreak/>
              <w:t>4.</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16:</w:t>
            </w:r>
          </w:p>
          <w:p w:rsidR="002A3789" w:rsidRPr="002A3789" w:rsidRDefault="002A3789" w:rsidP="002A3789">
            <w:pPr>
              <w:ind w:firstLine="27"/>
              <w:rPr>
                <w:b/>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4.1.</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5 </w:t>
            </w:r>
            <w:r w:rsidRPr="002A3789">
              <w:rPr>
                <w:sz w:val="28"/>
                <w:szCs w:val="28"/>
                <w:lang w:val="ru-RU"/>
              </w:rPr>
              <w:t>слова</w:t>
            </w:r>
            <w:r w:rsidRPr="002A3789">
              <w:rPr>
                <w:i/>
                <w:sz w:val="28"/>
                <w:szCs w:val="28"/>
                <w:lang w:val="ru-RU"/>
              </w:rPr>
              <w:t xml:space="preserve"> «</w:t>
            </w:r>
            <w:r w:rsidRPr="002A3789">
              <w:rPr>
                <w:sz w:val="28"/>
                <w:szCs w:val="28"/>
                <w:lang w:val="ru-RU"/>
              </w:rPr>
              <w:t>Избирательную комиссию Поселения» заменить словами «Избирательную комиссию»;</w:t>
            </w:r>
          </w:p>
          <w:p w:rsidR="002A3789" w:rsidRPr="002A3789" w:rsidRDefault="002A3789" w:rsidP="002A3789">
            <w:pPr>
              <w:ind w:firstLine="27"/>
              <w:jc w:val="both"/>
              <w:rPr>
                <w:i/>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4.2.</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8 </w:t>
            </w:r>
            <w:r w:rsidRPr="002A3789">
              <w:rPr>
                <w:sz w:val="28"/>
                <w:szCs w:val="28"/>
                <w:lang w:val="ru-RU"/>
              </w:rPr>
              <w:t>слова</w:t>
            </w:r>
            <w:r w:rsidRPr="002A3789">
              <w:rPr>
                <w:i/>
                <w:sz w:val="28"/>
                <w:szCs w:val="28"/>
                <w:lang w:val="ru-RU"/>
              </w:rPr>
              <w:t xml:space="preserve"> «</w:t>
            </w:r>
            <w:r w:rsidRPr="002A3789">
              <w:rPr>
                <w:sz w:val="28"/>
                <w:szCs w:val="28"/>
                <w:lang w:val="ru-RU"/>
              </w:rPr>
              <w:t>Избирательной комиссией Поселения» заменить словами «Избирательной комиссией»;</w:t>
            </w:r>
          </w:p>
          <w:p w:rsidR="002A3789" w:rsidRPr="002A3789" w:rsidRDefault="002A3789" w:rsidP="002A3789">
            <w:pPr>
              <w:ind w:firstLine="27"/>
              <w:jc w:val="both"/>
              <w:rPr>
                <w:i/>
                <w:sz w:val="10"/>
                <w:szCs w:val="10"/>
                <w:lang w:val="ru-RU"/>
              </w:rPr>
            </w:pPr>
          </w:p>
        </w:tc>
      </w:tr>
      <w:tr w:rsidR="002A3789" w:rsidRPr="002A3789" w:rsidTr="002A3789">
        <w:trPr>
          <w:trHeight w:val="691"/>
        </w:trPr>
        <w:tc>
          <w:tcPr>
            <w:tcW w:w="776" w:type="dxa"/>
          </w:tcPr>
          <w:p w:rsidR="002A3789" w:rsidRPr="002A3789" w:rsidRDefault="002A3789" w:rsidP="002A3789">
            <w:pPr>
              <w:ind w:right="-108"/>
              <w:rPr>
                <w:sz w:val="28"/>
                <w:szCs w:val="28"/>
                <w:lang w:val="ru-RU"/>
              </w:rPr>
            </w:pPr>
            <w:r w:rsidRPr="002A3789">
              <w:rPr>
                <w:sz w:val="28"/>
                <w:szCs w:val="28"/>
                <w:lang w:val="ru-RU"/>
              </w:rPr>
              <w:t>4.3.</w:t>
            </w:r>
          </w:p>
        </w:tc>
        <w:tc>
          <w:tcPr>
            <w:tcW w:w="9431" w:type="dxa"/>
          </w:tcPr>
          <w:p w:rsidR="002A3789" w:rsidRPr="002A3789" w:rsidRDefault="002A3789" w:rsidP="002A3789">
            <w:pPr>
              <w:jc w:val="both"/>
              <w:rPr>
                <w:sz w:val="28"/>
                <w:szCs w:val="28"/>
                <w:lang w:val="ru-RU"/>
              </w:rPr>
            </w:pPr>
            <w:r w:rsidRPr="002A3789">
              <w:rPr>
                <w:i/>
                <w:sz w:val="28"/>
                <w:szCs w:val="28"/>
                <w:lang w:val="ru-RU"/>
              </w:rPr>
              <w:t xml:space="preserve">в пункте 12 </w:t>
            </w:r>
            <w:r w:rsidRPr="002A3789">
              <w:rPr>
                <w:sz w:val="28"/>
                <w:szCs w:val="28"/>
                <w:lang w:val="ru-RU"/>
              </w:rPr>
              <w:t xml:space="preserve">слова </w:t>
            </w:r>
            <w:r w:rsidRPr="002A3789">
              <w:rPr>
                <w:i/>
                <w:sz w:val="28"/>
                <w:szCs w:val="28"/>
                <w:lang w:val="ru-RU"/>
              </w:rPr>
              <w:t>«</w:t>
            </w:r>
            <w:r w:rsidRPr="002A3789">
              <w:rPr>
                <w:sz w:val="28"/>
                <w:szCs w:val="28"/>
                <w:lang w:val="ru-RU"/>
              </w:rPr>
              <w:t>Избирательная комиссия Поселения» заменить словами    «Избирательная комиссия»;</w:t>
            </w:r>
          </w:p>
        </w:tc>
      </w:tr>
      <w:tr w:rsidR="002A3789" w:rsidRPr="002A3789" w:rsidTr="002A3789">
        <w:trPr>
          <w:trHeight w:val="283"/>
        </w:trPr>
        <w:tc>
          <w:tcPr>
            <w:tcW w:w="776" w:type="dxa"/>
          </w:tcPr>
          <w:p w:rsidR="002A3789" w:rsidRPr="002A3789" w:rsidRDefault="002A3789" w:rsidP="002A3789">
            <w:pPr>
              <w:ind w:right="-108"/>
              <w:rPr>
                <w:b/>
                <w:sz w:val="28"/>
                <w:szCs w:val="28"/>
                <w:lang w:val="ru-RU"/>
              </w:rPr>
            </w:pPr>
            <w:r w:rsidRPr="002A3789">
              <w:rPr>
                <w:b/>
                <w:sz w:val="28"/>
                <w:szCs w:val="28"/>
                <w:lang w:val="ru-RU"/>
              </w:rPr>
              <w:t>5.</w:t>
            </w:r>
          </w:p>
        </w:tc>
        <w:tc>
          <w:tcPr>
            <w:tcW w:w="9431" w:type="dxa"/>
          </w:tcPr>
          <w:p w:rsidR="002A3789" w:rsidRPr="002A3789" w:rsidRDefault="002A3789" w:rsidP="002A3789">
            <w:pPr>
              <w:rPr>
                <w:b/>
                <w:sz w:val="28"/>
                <w:szCs w:val="28"/>
                <w:lang w:val="ru-RU"/>
              </w:rPr>
            </w:pPr>
            <w:r w:rsidRPr="002A3789">
              <w:rPr>
                <w:b/>
                <w:sz w:val="28"/>
                <w:szCs w:val="28"/>
                <w:lang w:val="ru-RU"/>
              </w:rPr>
              <w:t>В статье 35:</w:t>
            </w:r>
          </w:p>
          <w:p w:rsidR="002A3789" w:rsidRPr="002A3789" w:rsidRDefault="002A3789" w:rsidP="002A3789">
            <w:pPr>
              <w:rPr>
                <w:b/>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5.1.</w:t>
            </w:r>
          </w:p>
        </w:tc>
        <w:tc>
          <w:tcPr>
            <w:tcW w:w="9431" w:type="dxa"/>
          </w:tcPr>
          <w:p w:rsidR="002A3789" w:rsidRPr="002A3789" w:rsidRDefault="002A3789" w:rsidP="002A3789">
            <w:pPr>
              <w:ind w:firstLine="140"/>
              <w:rPr>
                <w:i/>
                <w:sz w:val="28"/>
                <w:szCs w:val="28"/>
                <w:lang w:val="ru-RU"/>
              </w:rPr>
            </w:pPr>
            <w:r w:rsidRPr="002A3789">
              <w:rPr>
                <w:i/>
                <w:sz w:val="28"/>
                <w:szCs w:val="28"/>
                <w:lang w:val="ru-RU"/>
              </w:rPr>
              <w:t>пункт 5 изложить в следующей редакции:</w:t>
            </w:r>
          </w:p>
          <w:p w:rsidR="002A3789" w:rsidRPr="002A3789" w:rsidRDefault="002A3789" w:rsidP="002A3789">
            <w:pPr>
              <w:ind w:firstLine="140"/>
              <w:jc w:val="both"/>
              <w:rPr>
                <w:sz w:val="28"/>
                <w:szCs w:val="28"/>
                <w:lang w:val="ru-RU"/>
              </w:rPr>
            </w:pPr>
            <w:r w:rsidRPr="002A3789">
              <w:rPr>
                <w:sz w:val="28"/>
                <w:szCs w:val="28"/>
                <w:lang w:val="ru-RU"/>
              </w:rPr>
              <w:t>«5.  Осуществляющие свои полномочия на постоянной основе                              депутат                не вправе:</w:t>
            </w:r>
          </w:p>
          <w:p w:rsidR="002A3789" w:rsidRPr="002A3789" w:rsidRDefault="002A3789" w:rsidP="002A3789">
            <w:pPr>
              <w:ind w:firstLine="140"/>
              <w:jc w:val="both"/>
              <w:rPr>
                <w:iCs/>
                <w:sz w:val="28"/>
                <w:szCs w:val="28"/>
                <w:lang w:val="ru-RU"/>
              </w:rPr>
            </w:pPr>
            <w:r w:rsidRPr="002A3789">
              <w:rPr>
                <w:iCs/>
                <w:sz w:val="28"/>
                <w:szCs w:val="28"/>
                <w:lang w:val="ru-RU"/>
              </w:rPr>
              <w:t>1) заниматься предпринимательской деятельностью лично                                                  или через доверенных лиц;</w:t>
            </w:r>
          </w:p>
          <w:p w:rsidR="002A3789" w:rsidRPr="002A3789" w:rsidRDefault="002A3789" w:rsidP="002A3789">
            <w:pPr>
              <w:ind w:firstLine="140"/>
              <w:jc w:val="both"/>
              <w:rPr>
                <w:iCs/>
                <w:sz w:val="28"/>
                <w:szCs w:val="28"/>
                <w:lang w:val="ru-RU"/>
              </w:rPr>
            </w:pPr>
            <w:r w:rsidRPr="002A3789">
              <w:rPr>
                <w:sz w:val="28"/>
                <w:szCs w:val="28"/>
                <w:lang w:val="ru-RU"/>
              </w:rPr>
              <w:t>2) участвовать в управлении коммерческой или некоммерческой организацией, за исключением следующих случаев:</w:t>
            </w:r>
          </w:p>
          <w:p w:rsidR="002A3789" w:rsidRPr="002A3789" w:rsidRDefault="002A3789" w:rsidP="002A3789">
            <w:pPr>
              <w:ind w:firstLine="140"/>
              <w:jc w:val="both"/>
              <w:rPr>
                <w:sz w:val="28"/>
                <w:szCs w:val="28"/>
                <w:lang w:val="ru-RU"/>
              </w:rPr>
            </w:pPr>
            <w:r w:rsidRPr="002A3789">
              <w:rPr>
                <w:sz w:val="28"/>
                <w:szCs w:val="28"/>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3789" w:rsidRPr="002A3789" w:rsidRDefault="002A3789" w:rsidP="002A3789">
            <w:pPr>
              <w:ind w:firstLine="140"/>
              <w:jc w:val="both"/>
              <w:rPr>
                <w:sz w:val="28"/>
                <w:szCs w:val="28"/>
                <w:lang w:val="ru-RU"/>
              </w:rPr>
            </w:pPr>
            <w:proofErr w:type="gramStart"/>
            <w:r w:rsidRPr="002A3789">
              <w:rPr>
                <w:sz w:val="28"/>
                <w:szCs w:val="28"/>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(Раиса) Республики Татарстан (Премьер-министра Республики Татарстан) в порядке</w:t>
            </w:r>
            <w:proofErr w:type="gramEnd"/>
            <w:r w:rsidRPr="002A3789">
              <w:rPr>
                <w:sz w:val="28"/>
                <w:szCs w:val="28"/>
                <w:lang w:val="ru-RU"/>
              </w:rPr>
              <w:t xml:space="preserve">, </w:t>
            </w:r>
            <w:proofErr w:type="gramStart"/>
            <w:r w:rsidRPr="002A3789">
              <w:rPr>
                <w:sz w:val="28"/>
                <w:szCs w:val="28"/>
                <w:lang w:val="ru-RU"/>
              </w:rPr>
              <w:t>установленном</w:t>
            </w:r>
            <w:proofErr w:type="gramEnd"/>
            <w:r w:rsidRPr="002A3789">
              <w:rPr>
                <w:sz w:val="28"/>
                <w:szCs w:val="28"/>
                <w:lang w:val="ru-RU"/>
              </w:rPr>
              <w:t xml:space="preserve"> законом Республики Татарстан;</w:t>
            </w:r>
          </w:p>
          <w:p w:rsidR="002A3789" w:rsidRPr="002A3789" w:rsidRDefault="002A3789" w:rsidP="002A3789">
            <w:pPr>
              <w:ind w:firstLine="140"/>
              <w:jc w:val="both"/>
              <w:rPr>
                <w:sz w:val="28"/>
                <w:szCs w:val="28"/>
                <w:lang w:val="ru-RU"/>
              </w:rPr>
            </w:pPr>
            <w:r w:rsidRPr="002A3789">
              <w:rPr>
                <w:sz w:val="28"/>
                <w:szCs w:val="28"/>
                <w:lang w:val="ru-RU"/>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2A3789" w:rsidRPr="002A3789" w:rsidRDefault="002A3789" w:rsidP="002A3789">
            <w:pPr>
              <w:ind w:firstLine="140"/>
              <w:jc w:val="both"/>
              <w:rPr>
                <w:sz w:val="28"/>
                <w:szCs w:val="28"/>
                <w:lang w:val="ru-RU"/>
              </w:rPr>
            </w:pPr>
            <w:r w:rsidRPr="002A3789">
              <w:rPr>
                <w:sz w:val="28"/>
                <w:szCs w:val="28"/>
                <w:lang w:val="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A3789" w:rsidRPr="002A3789" w:rsidRDefault="002A3789" w:rsidP="002A3789">
            <w:pPr>
              <w:ind w:firstLine="140"/>
              <w:jc w:val="both"/>
              <w:rPr>
                <w:sz w:val="28"/>
                <w:szCs w:val="28"/>
                <w:lang w:val="ru-RU"/>
              </w:rPr>
            </w:pPr>
            <w:r w:rsidRPr="002A3789">
              <w:rPr>
                <w:sz w:val="28"/>
                <w:szCs w:val="28"/>
                <w:lang w:val="ru-RU"/>
              </w:rPr>
              <w:t>д) иные случаи, предусмотренные федеральными законами;</w:t>
            </w:r>
          </w:p>
          <w:p w:rsidR="002A3789" w:rsidRPr="002A3789" w:rsidRDefault="002A3789" w:rsidP="002A3789">
            <w:pPr>
              <w:ind w:firstLine="140"/>
              <w:jc w:val="both"/>
              <w:rPr>
                <w:sz w:val="28"/>
                <w:szCs w:val="28"/>
                <w:lang w:val="ru-RU"/>
              </w:rPr>
            </w:pPr>
          </w:p>
          <w:p w:rsidR="002A3789" w:rsidRPr="002A3789" w:rsidRDefault="002A3789" w:rsidP="002A3789">
            <w:pPr>
              <w:ind w:firstLine="140"/>
              <w:jc w:val="both"/>
              <w:rPr>
                <w:sz w:val="28"/>
                <w:szCs w:val="28"/>
                <w:lang w:val="ru-RU"/>
              </w:rPr>
            </w:pPr>
            <w:r w:rsidRPr="002A3789">
              <w:rPr>
                <w:sz w:val="28"/>
                <w:szCs w:val="28"/>
                <w:lang w:val="ru-RU"/>
              </w:rPr>
              <w:t xml:space="preserve">3) заниматься иной оплачиваемой деятельностью, за исключением </w:t>
            </w:r>
            <w:r w:rsidRPr="002A3789">
              <w:rPr>
                <w:sz w:val="28"/>
                <w:szCs w:val="28"/>
                <w:lang w:val="ru-RU"/>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3789" w:rsidRPr="002A3789" w:rsidRDefault="002A3789" w:rsidP="002A3789">
            <w:pPr>
              <w:ind w:firstLine="140"/>
              <w:jc w:val="both"/>
              <w:rPr>
                <w:sz w:val="28"/>
                <w:szCs w:val="28"/>
                <w:lang w:val="ru-RU"/>
              </w:rPr>
            </w:pPr>
            <w:r w:rsidRPr="002A3789">
              <w:rPr>
                <w:sz w:val="28"/>
                <w:szCs w:val="28"/>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A3789">
              <w:rPr>
                <w:sz w:val="28"/>
                <w:szCs w:val="28"/>
                <w:lang w:val="ru-RU"/>
              </w:rPr>
              <w:t>.»;</w:t>
            </w:r>
            <w:proofErr w:type="gramEnd"/>
          </w:p>
          <w:p w:rsidR="002A3789" w:rsidRPr="002A3789" w:rsidRDefault="002A3789" w:rsidP="002A3789">
            <w:pPr>
              <w:ind w:firstLine="140"/>
              <w:jc w:val="both"/>
              <w:rPr>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lastRenderedPageBreak/>
              <w:t>5.2.</w:t>
            </w:r>
          </w:p>
        </w:tc>
        <w:tc>
          <w:tcPr>
            <w:tcW w:w="9431" w:type="dxa"/>
          </w:tcPr>
          <w:p w:rsidR="002A3789" w:rsidRPr="002A3789" w:rsidRDefault="002A3789" w:rsidP="002A3789">
            <w:pPr>
              <w:autoSpaceDE w:val="0"/>
              <w:autoSpaceDN w:val="0"/>
              <w:adjustRightInd w:val="0"/>
              <w:jc w:val="both"/>
              <w:rPr>
                <w:i/>
                <w:sz w:val="28"/>
                <w:szCs w:val="28"/>
                <w:lang w:val="ru-RU"/>
              </w:rPr>
            </w:pPr>
            <w:r w:rsidRPr="002A3789">
              <w:rPr>
                <w:i/>
                <w:sz w:val="28"/>
                <w:szCs w:val="28"/>
                <w:lang w:val="ru-RU"/>
              </w:rPr>
              <w:t>пункт 6 дополнить новым абзацем следующего содержания:</w:t>
            </w:r>
          </w:p>
          <w:p w:rsidR="002A3789" w:rsidRPr="002A3789" w:rsidRDefault="002A3789" w:rsidP="002A3789">
            <w:pPr>
              <w:ind w:firstLine="27"/>
              <w:jc w:val="both"/>
              <w:rPr>
                <w:bCs/>
                <w:iCs/>
                <w:sz w:val="28"/>
                <w:szCs w:val="28"/>
                <w:lang w:val="ru-RU"/>
              </w:rPr>
            </w:pPr>
            <w:r w:rsidRPr="002A3789">
              <w:rPr>
                <w:bCs/>
                <w:iCs/>
                <w:sz w:val="28"/>
                <w:szCs w:val="28"/>
                <w:lang w:val="ru-RU"/>
              </w:rPr>
              <w:t xml:space="preserve">«Полномочия депутата </w:t>
            </w:r>
            <w:r w:rsidRPr="002A3789">
              <w:rPr>
                <w:iCs/>
                <w:sz w:val="28"/>
                <w:szCs w:val="28"/>
                <w:lang w:val="ru-RU"/>
              </w:rPr>
              <w:t xml:space="preserve">Совета </w:t>
            </w:r>
            <w:r w:rsidRPr="002A3789">
              <w:rPr>
                <w:bCs/>
                <w:iCs/>
                <w:sz w:val="28"/>
                <w:szCs w:val="28"/>
                <w:lang w:val="ru-RU"/>
              </w:rPr>
              <w:t xml:space="preserve">Поселения прекращаются досрочно решением </w:t>
            </w:r>
            <w:r w:rsidRPr="002A3789">
              <w:rPr>
                <w:iCs/>
                <w:sz w:val="28"/>
                <w:szCs w:val="28"/>
                <w:lang w:val="ru-RU"/>
              </w:rPr>
              <w:t xml:space="preserve">Совета </w:t>
            </w:r>
            <w:r w:rsidRPr="002A3789">
              <w:rPr>
                <w:bCs/>
                <w:iCs/>
                <w:sz w:val="28"/>
                <w:szCs w:val="28"/>
                <w:lang w:val="ru-RU"/>
              </w:rPr>
              <w:t xml:space="preserve">Поселения в случае отсутствия депутата без уважительных причин на всех сессиях </w:t>
            </w:r>
            <w:r w:rsidRPr="002A3789">
              <w:rPr>
                <w:iCs/>
                <w:sz w:val="28"/>
                <w:szCs w:val="28"/>
                <w:lang w:val="ru-RU"/>
              </w:rPr>
              <w:t>Совета Поселения</w:t>
            </w:r>
            <w:r w:rsidRPr="002A3789">
              <w:rPr>
                <w:bCs/>
                <w:iCs/>
                <w:sz w:val="28"/>
                <w:szCs w:val="28"/>
                <w:lang w:val="ru-RU"/>
              </w:rPr>
              <w:t xml:space="preserve"> в течение шести месяцев подряд</w:t>
            </w:r>
            <w:proofErr w:type="gramStart"/>
            <w:r w:rsidRPr="002A3789">
              <w:rPr>
                <w:bCs/>
                <w:iCs/>
                <w:sz w:val="28"/>
                <w:szCs w:val="28"/>
                <w:lang w:val="ru-RU"/>
              </w:rPr>
              <w:t>.»;</w:t>
            </w:r>
            <w:proofErr w:type="gramEnd"/>
          </w:p>
          <w:p w:rsidR="002A3789" w:rsidRPr="002A3789" w:rsidRDefault="002A3789" w:rsidP="002A3789">
            <w:pPr>
              <w:ind w:firstLine="27"/>
              <w:jc w:val="both"/>
              <w:rPr>
                <w:bCs/>
                <w:iCs/>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5.3.</w:t>
            </w:r>
          </w:p>
        </w:tc>
        <w:tc>
          <w:tcPr>
            <w:tcW w:w="9431" w:type="dxa"/>
          </w:tcPr>
          <w:p w:rsidR="002A3789" w:rsidRPr="002A3789" w:rsidRDefault="002A3789" w:rsidP="002A3789">
            <w:pPr>
              <w:autoSpaceDE w:val="0"/>
              <w:autoSpaceDN w:val="0"/>
              <w:adjustRightInd w:val="0"/>
              <w:jc w:val="both"/>
              <w:rPr>
                <w:i/>
                <w:sz w:val="28"/>
                <w:szCs w:val="28"/>
                <w:lang w:val="ru-RU"/>
              </w:rPr>
            </w:pPr>
            <w:r w:rsidRPr="002A3789">
              <w:rPr>
                <w:i/>
                <w:sz w:val="28"/>
                <w:szCs w:val="28"/>
                <w:lang w:val="ru-RU"/>
              </w:rPr>
              <w:t>пункт 7 дополнить новым абзацем следующего содержания:</w:t>
            </w:r>
          </w:p>
          <w:p w:rsidR="002A3789" w:rsidRPr="002A3789" w:rsidRDefault="002A3789" w:rsidP="002A3789">
            <w:pPr>
              <w:autoSpaceDE w:val="0"/>
              <w:autoSpaceDN w:val="0"/>
              <w:adjustRightInd w:val="0"/>
              <w:spacing w:after="120"/>
              <w:jc w:val="both"/>
              <w:rPr>
                <w:i/>
                <w:sz w:val="28"/>
                <w:szCs w:val="28"/>
                <w:lang w:val="ru-RU"/>
              </w:rPr>
            </w:pPr>
            <w:r w:rsidRPr="002A3789">
              <w:rPr>
                <w:rFonts w:eastAsia="Calibri"/>
                <w:sz w:val="28"/>
                <w:szCs w:val="28"/>
                <w:lang w:val="ru-RU" w:eastAsia="en-US"/>
              </w:rPr>
              <w:t xml:space="preserve">     </w:t>
            </w:r>
            <w:proofErr w:type="gramStart"/>
            <w:r w:rsidRPr="002A3789">
              <w:rPr>
                <w:rFonts w:eastAsia="Calibri"/>
                <w:sz w:val="28"/>
                <w:szCs w:val="28"/>
                <w:lang w:val="ru-RU" w:eastAsia="en-US"/>
              </w:rPr>
              <w:t>«Депутат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2A3789">
              <w:rPr>
                <w:rFonts w:eastAsia="Calibri"/>
                <w:sz w:val="28"/>
                <w:szCs w:val="28"/>
                <w:lang w:val="ru-RU" w:eastAsia="en-US"/>
              </w:rPr>
              <w:t xml:space="preserve"> таких обязанностей признается следствием не зависящих от указанных лиц обстоятельств в порядке, предусмотренном </w:t>
            </w:r>
            <w:hyperlink r:id="rId10" w:history="1">
              <w:r w:rsidRPr="002A3789">
                <w:rPr>
                  <w:rFonts w:eastAsia="Calibri"/>
                  <w:sz w:val="28"/>
                  <w:szCs w:val="28"/>
                  <w:lang w:val="ru-RU" w:eastAsia="en-US"/>
                </w:rPr>
                <w:t>частями 3</w:t>
              </w:r>
            </w:hyperlink>
            <w:r w:rsidRPr="002A3789">
              <w:rPr>
                <w:rFonts w:eastAsia="Calibri"/>
                <w:sz w:val="28"/>
                <w:szCs w:val="28"/>
                <w:lang w:val="ru-RU" w:eastAsia="en-US"/>
              </w:rPr>
              <w:t xml:space="preserve"> - </w:t>
            </w:r>
            <w:hyperlink r:id="rId11" w:history="1">
              <w:r w:rsidRPr="002A3789">
                <w:rPr>
                  <w:rFonts w:eastAsia="Calibri"/>
                  <w:sz w:val="28"/>
                  <w:szCs w:val="28"/>
                  <w:lang w:val="ru-RU" w:eastAsia="en-US"/>
                </w:rPr>
                <w:t>6 статьи 13</w:t>
              </w:r>
            </w:hyperlink>
            <w:r w:rsidRPr="002A3789">
              <w:rPr>
                <w:rFonts w:eastAsia="Calibri"/>
                <w:sz w:val="28"/>
                <w:szCs w:val="28"/>
                <w:lang w:val="ru-RU" w:eastAsia="en-US"/>
              </w:rPr>
              <w:t xml:space="preserve"> Федерального закона от 25 декабря 2008 года №273-ФЗ «О противодействии коррупции»</w:t>
            </w:r>
            <w:proofErr w:type="gramStart"/>
            <w:r w:rsidRPr="002A3789">
              <w:rPr>
                <w:rFonts w:eastAsia="Calibri"/>
                <w:sz w:val="28"/>
                <w:szCs w:val="28"/>
                <w:lang w:val="ru-RU" w:eastAsia="en-US"/>
              </w:rPr>
              <w:t>.»</w:t>
            </w:r>
            <w:proofErr w:type="gramEnd"/>
            <w:r w:rsidRPr="002A3789">
              <w:rPr>
                <w:rFonts w:eastAsia="Calibri"/>
                <w:sz w:val="28"/>
                <w:szCs w:val="28"/>
                <w:lang w:val="ru-RU" w:eastAsia="en-US"/>
              </w:rPr>
              <w:t>;</w:t>
            </w: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5.4.</w:t>
            </w:r>
          </w:p>
        </w:tc>
        <w:tc>
          <w:tcPr>
            <w:tcW w:w="9431" w:type="dxa"/>
          </w:tcPr>
          <w:p w:rsidR="002A3789" w:rsidRPr="002A3789" w:rsidRDefault="002A3789" w:rsidP="002A3789">
            <w:pPr>
              <w:jc w:val="both"/>
              <w:rPr>
                <w:sz w:val="28"/>
                <w:szCs w:val="28"/>
                <w:lang w:val="ru-RU"/>
              </w:rPr>
            </w:pPr>
            <w:r w:rsidRPr="002A3789">
              <w:rPr>
                <w:i/>
                <w:sz w:val="28"/>
                <w:szCs w:val="28"/>
                <w:lang w:val="ru-RU"/>
              </w:rPr>
              <w:t xml:space="preserve">в абзаце первом пункта 7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jc w:val="both"/>
              <w:rPr>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5.5.</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абзаце втором пункта 7 </w:t>
            </w:r>
            <w:r w:rsidRPr="002A3789">
              <w:rPr>
                <w:sz w:val="28"/>
                <w:szCs w:val="28"/>
                <w:lang w:val="ru-RU"/>
              </w:rPr>
              <w:t>слова «Президент Республики Татарстан» заменить словами «Глава (Раис) Республики Татарстан»;</w:t>
            </w:r>
          </w:p>
          <w:p w:rsidR="002A3789" w:rsidRPr="002A3789" w:rsidRDefault="002A3789" w:rsidP="002A3789">
            <w:pPr>
              <w:ind w:firstLine="27"/>
              <w:jc w:val="both"/>
              <w:rPr>
                <w:i/>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5.6.</w:t>
            </w:r>
          </w:p>
        </w:tc>
        <w:tc>
          <w:tcPr>
            <w:tcW w:w="9431" w:type="dxa"/>
          </w:tcPr>
          <w:p w:rsidR="002A3789" w:rsidRPr="002A3789" w:rsidRDefault="002A3789" w:rsidP="002A3789">
            <w:pPr>
              <w:autoSpaceDE w:val="0"/>
              <w:autoSpaceDN w:val="0"/>
              <w:adjustRightInd w:val="0"/>
              <w:jc w:val="both"/>
              <w:rPr>
                <w:i/>
                <w:sz w:val="28"/>
                <w:szCs w:val="28"/>
                <w:lang w:val="ru-RU"/>
              </w:rPr>
            </w:pPr>
            <w:r w:rsidRPr="002A3789">
              <w:rPr>
                <w:i/>
                <w:sz w:val="28"/>
                <w:szCs w:val="28"/>
                <w:lang w:val="ru-RU"/>
              </w:rPr>
              <w:t>абзац десятый пункта 7 признать утратившим силу;</w:t>
            </w:r>
          </w:p>
          <w:p w:rsidR="002A3789" w:rsidRPr="002A3789" w:rsidRDefault="002A3789" w:rsidP="002A3789">
            <w:pPr>
              <w:autoSpaceDE w:val="0"/>
              <w:autoSpaceDN w:val="0"/>
              <w:adjustRightInd w:val="0"/>
              <w:jc w:val="both"/>
              <w:rPr>
                <w:i/>
                <w:sz w:val="10"/>
                <w:szCs w:val="10"/>
                <w:lang w:val="ru-RU"/>
              </w:rPr>
            </w:pPr>
          </w:p>
        </w:tc>
      </w:tr>
      <w:tr w:rsidR="002A3789" w:rsidRPr="002A3789" w:rsidTr="002A3789">
        <w:trPr>
          <w:trHeight w:val="283"/>
        </w:trPr>
        <w:tc>
          <w:tcPr>
            <w:tcW w:w="776" w:type="dxa"/>
          </w:tcPr>
          <w:p w:rsidR="002A3789" w:rsidRPr="002A3789" w:rsidRDefault="002A3789" w:rsidP="002A3789">
            <w:pPr>
              <w:ind w:right="-108"/>
              <w:rPr>
                <w:sz w:val="28"/>
                <w:szCs w:val="28"/>
                <w:lang w:val="ru-RU"/>
              </w:rPr>
            </w:pPr>
            <w:r w:rsidRPr="002A3789">
              <w:rPr>
                <w:sz w:val="28"/>
                <w:szCs w:val="28"/>
                <w:lang w:val="ru-RU"/>
              </w:rPr>
              <w:t>5.7.</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11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sz w:val="10"/>
                <w:szCs w:val="10"/>
                <w:lang w:val="ru-RU"/>
              </w:rPr>
            </w:pPr>
          </w:p>
        </w:tc>
      </w:tr>
      <w:tr w:rsidR="002A3789" w:rsidRPr="002A3789" w:rsidTr="002A3789">
        <w:trPr>
          <w:trHeight w:val="389"/>
        </w:trPr>
        <w:tc>
          <w:tcPr>
            <w:tcW w:w="776" w:type="dxa"/>
          </w:tcPr>
          <w:p w:rsidR="002A3789" w:rsidRPr="002A3789" w:rsidRDefault="002A3789" w:rsidP="002A3789">
            <w:pPr>
              <w:ind w:right="-108"/>
              <w:rPr>
                <w:b/>
                <w:sz w:val="28"/>
                <w:szCs w:val="28"/>
                <w:lang w:val="ru-RU"/>
              </w:rPr>
            </w:pPr>
            <w:r w:rsidRPr="002A3789">
              <w:rPr>
                <w:b/>
                <w:sz w:val="28"/>
                <w:szCs w:val="28"/>
                <w:lang w:val="ru-RU"/>
              </w:rPr>
              <w:t>6.</w:t>
            </w:r>
          </w:p>
        </w:tc>
        <w:tc>
          <w:tcPr>
            <w:tcW w:w="9431" w:type="dxa"/>
          </w:tcPr>
          <w:p w:rsidR="002A3789" w:rsidRPr="002A3789" w:rsidRDefault="002A3789" w:rsidP="002A3789">
            <w:pPr>
              <w:autoSpaceDE w:val="0"/>
              <w:autoSpaceDN w:val="0"/>
              <w:adjustRightInd w:val="0"/>
              <w:jc w:val="both"/>
              <w:rPr>
                <w:rFonts w:cs="Arial"/>
                <w:b/>
                <w:sz w:val="28"/>
                <w:szCs w:val="28"/>
                <w:lang w:val="ru-RU"/>
              </w:rPr>
            </w:pPr>
            <w:r w:rsidRPr="002A3789">
              <w:rPr>
                <w:rFonts w:cs="Arial"/>
                <w:b/>
                <w:sz w:val="28"/>
                <w:szCs w:val="28"/>
                <w:lang w:val="ru-RU"/>
              </w:rPr>
              <w:t>В статье 37:</w:t>
            </w:r>
          </w:p>
          <w:p w:rsidR="002A3789" w:rsidRPr="002A3789" w:rsidRDefault="002A3789" w:rsidP="002A3789">
            <w:pPr>
              <w:autoSpaceDE w:val="0"/>
              <w:autoSpaceDN w:val="0"/>
              <w:adjustRightInd w:val="0"/>
              <w:jc w:val="both"/>
              <w:rPr>
                <w:rFonts w:cs="Arial"/>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6.1.</w:t>
            </w:r>
          </w:p>
        </w:tc>
        <w:tc>
          <w:tcPr>
            <w:tcW w:w="9431" w:type="dxa"/>
          </w:tcPr>
          <w:p w:rsidR="002A3789" w:rsidRPr="002A3789" w:rsidRDefault="002A3789" w:rsidP="002A3789">
            <w:pPr>
              <w:autoSpaceDE w:val="0"/>
              <w:autoSpaceDN w:val="0"/>
              <w:adjustRightInd w:val="0"/>
              <w:jc w:val="both"/>
              <w:rPr>
                <w:sz w:val="28"/>
                <w:szCs w:val="28"/>
                <w:lang w:val="ru-RU"/>
              </w:rPr>
            </w:pPr>
            <w:r w:rsidRPr="002A3789">
              <w:rPr>
                <w:i/>
                <w:sz w:val="28"/>
                <w:szCs w:val="28"/>
                <w:lang w:val="ru-RU"/>
              </w:rPr>
              <w:t xml:space="preserve">в абзаце втором пункта 1 </w:t>
            </w:r>
            <w:r w:rsidRPr="002A3789">
              <w:rPr>
                <w:sz w:val="28"/>
                <w:szCs w:val="28"/>
                <w:lang w:val="ru-RU"/>
              </w:rPr>
              <w:t>слова</w:t>
            </w:r>
            <w:r w:rsidRPr="002A3789">
              <w:rPr>
                <w:i/>
                <w:sz w:val="28"/>
                <w:szCs w:val="28"/>
                <w:lang w:val="ru-RU"/>
              </w:rPr>
              <w:t xml:space="preserve"> «</w:t>
            </w:r>
            <w:r w:rsidRPr="002A3789">
              <w:rPr>
                <w:sz w:val="28"/>
                <w:szCs w:val="28"/>
                <w:lang w:val="ru-RU"/>
              </w:rPr>
              <w:t>Избирательная комиссия                   Поселения» заменить словами «Избирательная комиссия»;</w:t>
            </w:r>
          </w:p>
          <w:p w:rsidR="002A3789" w:rsidRPr="002A3789" w:rsidRDefault="002A3789" w:rsidP="002A3789">
            <w:pPr>
              <w:autoSpaceDE w:val="0"/>
              <w:autoSpaceDN w:val="0"/>
              <w:adjustRightInd w:val="0"/>
              <w:jc w:val="both"/>
              <w:rPr>
                <w:sz w:val="28"/>
                <w:szCs w:val="28"/>
                <w:lang w:val="ru-RU"/>
              </w:rPr>
            </w:pPr>
          </w:p>
          <w:p w:rsidR="002A3789" w:rsidRPr="002A3789" w:rsidRDefault="002A3789" w:rsidP="002A3789">
            <w:pPr>
              <w:autoSpaceDE w:val="0"/>
              <w:autoSpaceDN w:val="0"/>
              <w:adjustRightInd w:val="0"/>
              <w:jc w:val="both"/>
              <w:rPr>
                <w:sz w:val="28"/>
                <w:szCs w:val="28"/>
                <w:lang w:val="ru-RU"/>
              </w:rPr>
            </w:pPr>
          </w:p>
          <w:p w:rsidR="002A3789" w:rsidRPr="002A3789" w:rsidRDefault="002A3789" w:rsidP="002A3789">
            <w:pPr>
              <w:autoSpaceDE w:val="0"/>
              <w:autoSpaceDN w:val="0"/>
              <w:adjustRightInd w:val="0"/>
              <w:jc w:val="both"/>
              <w:rPr>
                <w:sz w:val="28"/>
                <w:szCs w:val="28"/>
                <w:lang w:val="ru-RU"/>
              </w:rPr>
            </w:pPr>
          </w:p>
          <w:p w:rsidR="002A3789" w:rsidRPr="002A3789" w:rsidRDefault="002A3789" w:rsidP="002A3789">
            <w:pPr>
              <w:autoSpaceDE w:val="0"/>
              <w:autoSpaceDN w:val="0"/>
              <w:adjustRightInd w:val="0"/>
              <w:jc w:val="both"/>
              <w:rPr>
                <w:sz w:val="28"/>
                <w:szCs w:val="28"/>
                <w:lang w:val="ru-RU"/>
              </w:rPr>
            </w:pPr>
          </w:p>
          <w:p w:rsidR="002A3789" w:rsidRPr="002A3789" w:rsidRDefault="002A3789" w:rsidP="002A3789">
            <w:pPr>
              <w:autoSpaceDE w:val="0"/>
              <w:autoSpaceDN w:val="0"/>
              <w:adjustRightInd w:val="0"/>
              <w:jc w:val="both"/>
              <w:rPr>
                <w:sz w:val="28"/>
                <w:szCs w:val="28"/>
                <w:lang w:val="ru-RU"/>
              </w:rPr>
            </w:pPr>
          </w:p>
          <w:p w:rsidR="002A3789" w:rsidRPr="002A3789" w:rsidRDefault="002A3789" w:rsidP="002A3789">
            <w:pPr>
              <w:autoSpaceDE w:val="0"/>
              <w:autoSpaceDN w:val="0"/>
              <w:adjustRightInd w:val="0"/>
              <w:jc w:val="both"/>
              <w:rPr>
                <w:sz w:val="28"/>
                <w:szCs w:val="28"/>
                <w:lang w:val="ru-RU"/>
              </w:rPr>
            </w:pPr>
          </w:p>
          <w:p w:rsidR="002A3789" w:rsidRPr="002A3789" w:rsidRDefault="002A3789" w:rsidP="002A3789">
            <w:pPr>
              <w:autoSpaceDE w:val="0"/>
              <w:autoSpaceDN w:val="0"/>
              <w:adjustRightInd w:val="0"/>
              <w:jc w:val="both"/>
              <w:rPr>
                <w:sz w:val="10"/>
                <w:szCs w:val="10"/>
                <w:lang w:val="ru-RU"/>
              </w:rPr>
            </w:pPr>
          </w:p>
        </w:tc>
      </w:tr>
      <w:tr w:rsidR="002A3789" w:rsidRPr="002A3789" w:rsidTr="002A3789">
        <w:trPr>
          <w:trHeight w:val="375"/>
        </w:trPr>
        <w:tc>
          <w:tcPr>
            <w:tcW w:w="776" w:type="dxa"/>
          </w:tcPr>
          <w:p w:rsidR="002A3789" w:rsidRPr="002A3789" w:rsidRDefault="002A3789" w:rsidP="002A3789">
            <w:pPr>
              <w:ind w:right="-108"/>
              <w:rPr>
                <w:b/>
                <w:sz w:val="28"/>
                <w:szCs w:val="28"/>
                <w:lang w:val="ru-RU"/>
              </w:rPr>
            </w:pPr>
            <w:r w:rsidRPr="002A3789">
              <w:rPr>
                <w:b/>
                <w:sz w:val="28"/>
                <w:szCs w:val="28"/>
                <w:lang w:val="ru-RU"/>
              </w:rPr>
              <w:lastRenderedPageBreak/>
              <w:t>7.</w:t>
            </w:r>
          </w:p>
        </w:tc>
        <w:tc>
          <w:tcPr>
            <w:tcW w:w="9431" w:type="dxa"/>
          </w:tcPr>
          <w:p w:rsidR="002A3789" w:rsidRPr="002A3789" w:rsidRDefault="002A3789" w:rsidP="002A3789">
            <w:pPr>
              <w:autoSpaceDE w:val="0"/>
              <w:autoSpaceDN w:val="0"/>
              <w:adjustRightInd w:val="0"/>
              <w:jc w:val="both"/>
              <w:rPr>
                <w:rFonts w:cs="Arial"/>
                <w:b/>
                <w:sz w:val="28"/>
                <w:szCs w:val="28"/>
                <w:lang w:val="ru-RU"/>
              </w:rPr>
            </w:pPr>
            <w:r w:rsidRPr="002A3789">
              <w:rPr>
                <w:rFonts w:cs="Arial"/>
                <w:b/>
                <w:sz w:val="28"/>
                <w:szCs w:val="28"/>
                <w:lang w:val="ru-RU"/>
              </w:rPr>
              <w:t>В статье 38:</w:t>
            </w:r>
          </w:p>
        </w:tc>
      </w:tr>
      <w:tr w:rsidR="002A3789" w:rsidRPr="002A3789" w:rsidTr="002A3789">
        <w:trPr>
          <w:trHeight w:val="375"/>
        </w:trPr>
        <w:tc>
          <w:tcPr>
            <w:tcW w:w="776" w:type="dxa"/>
          </w:tcPr>
          <w:p w:rsidR="002A3789" w:rsidRPr="002A3789" w:rsidRDefault="002A3789" w:rsidP="002A3789">
            <w:pPr>
              <w:ind w:right="-108"/>
              <w:rPr>
                <w:sz w:val="28"/>
                <w:szCs w:val="28"/>
                <w:lang w:val="ru-RU"/>
              </w:rPr>
            </w:pPr>
            <w:r w:rsidRPr="002A3789">
              <w:rPr>
                <w:sz w:val="28"/>
                <w:szCs w:val="28"/>
                <w:lang w:val="ru-RU"/>
              </w:rPr>
              <w:t>7.1.</w:t>
            </w:r>
          </w:p>
        </w:tc>
        <w:tc>
          <w:tcPr>
            <w:tcW w:w="9431" w:type="dxa"/>
          </w:tcPr>
          <w:p w:rsidR="002A3789" w:rsidRPr="002A3789" w:rsidRDefault="002A3789" w:rsidP="002A3789">
            <w:pPr>
              <w:ind w:firstLine="27"/>
              <w:jc w:val="both"/>
              <w:rPr>
                <w:i/>
                <w:sz w:val="28"/>
                <w:szCs w:val="28"/>
                <w:lang w:val="ru-RU"/>
              </w:rPr>
            </w:pPr>
            <w:r w:rsidRPr="002A3789">
              <w:rPr>
                <w:i/>
                <w:sz w:val="28"/>
                <w:szCs w:val="28"/>
                <w:lang w:val="ru-RU"/>
              </w:rPr>
              <w:t>пункт 1 изложить в следующей редакции:</w:t>
            </w:r>
          </w:p>
          <w:p w:rsidR="002A3789" w:rsidRPr="002A3789" w:rsidRDefault="002A3789" w:rsidP="002A3789">
            <w:pPr>
              <w:ind w:left="-3" w:firstLine="143"/>
              <w:jc w:val="both"/>
              <w:rPr>
                <w:sz w:val="28"/>
                <w:szCs w:val="28"/>
                <w:lang w:val="ru-RU"/>
              </w:rPr>
            </w:pPr>
            <w:r w:rsidRPr="002A3789">
              <w:rPr>
                <w:sz w:val="28"/>
                <w:szCs w:val="28"/>
                <w:lang w:val="ru-RU"/>
              </w:rPr>
              <w:t>«1. В компетенции Совета Поселения находятся:</w:t>
            </w:r>
          </w:p>
          <w:p w:rsidR="002A3789" w:rsidRPr="002A3789" w:rsidRDefault="002A3789" w:rsidP="002A3789">
            <w:pPr>
              <w:ind w:left="-3" w:firstLine="143"/>
              <w:jc w:val="both"/>
              <w:rPr>
                <w:sz w:val="28"/>
                <w:szCs w:val="28"/>
                <w:lang w:val="ru-RU"/>
              </w:rPr>
            </w:pPr>
            <w:r w:rsidRPr="002A3789">
              <w:rPr>
                <w:sz w:val="28"/>
                <w:szCs w:val="28"/>
                <w:lang w:val="ru-RU"/>
              </w:rPr>
              <w:t>1) принятие Устава Поселения и внесение в него изменений и дополнений;</w:t>
            </w:r>
          </w:p>
          <w:p w:rsidR="002A3789" w:rsidRPr="002A3789" w:rsidRDefault="002A3789" w:rsidP="002A3789">
            <w:pPr>
              <w:ind w:left="-3" w:firstLine="143"/>
              <w:jc w:val="both"/>
              <w:rPr>
                <w:sz w:val="28"/>
                <w:szCs w:val="28"/>
                <w:lang w:val="ru-RU"/>
              </w:rPr>
            </w:pPr>
            <w:r w:rsidRPr="002A3789">
              <w:rPr>
                <w:sz w:val="28"/>
                <w:szCs w:val="28"/>
                <w:lang w:val="ru-RU"/>
              </w:rPr>
              <w:t>2) утверждение бюджета Поселения и отчета о его исполнении;</w:t>
            </w:r>
          </w:p>
          <w:p w:rsidR="002A3789" w:rsidRPr="002A3789" w:rsidRDefault="002A3789" w:rsidP="002A3789">
            <w:pPr>
              <w:ind w:left="-3" w:firstLine="143"/>
              <w:jc w:val="both"/>
              <w:rPr>
                <w:sz w:val="28"/>
                <w:szCs w:val="28"/>
                <w:lang w:val="ru-RU"/>
              </w:rPr>
            </w:pPr>
            <w:r w:rsidRPr="002A3789">
              <w:rPr>
                <w:sz w:val="28"/>
                <w:szCs w:val="28"/>
                <w:lang w:val="ru-RU"/>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A3789" w:rsidRPr="002A3789" w:rsidRDefault="002A3789" w:rsidP="002A3789">
            <w:pPr>
              <w:ind w:left="-3" w:firstLine="143"/>
              <w:jc w:val="both"/>
              <w:rPr>
                <w:sz w:val="28"/>
                <w:szCs w:val="28"/>
                <w:lang w:val="ru-RU"/>
              </w:rPr>
            </w:pPr>
            <w:r w:rsidRPr="002A3789">
              <w:rPr>
                <w:sz w:val="28"/>
                <w:szCs w:val="28"/>
                <w:lang w:val="ru-RU"/>
              </w:rPr>
              <w:t xml:space="preserve">4) утверждение стратегии социально-экономического развития Поселения; </w:t>
            </w:r>
          </w:p>
          <w:p w:rsidR="002A3789" w:rsidRPr="002A3789" w:rsidRDefault="002A3789" w:rsidP="002A3789">
            <w:pPr>
              <w:ind w:left="-3" w:firstLine="143"/>
              <w:jc w:val="both"/>
              <w:rPr>
                <w:sz w:val="28"/>
                <w:szCs w:val="28"/>
                <w:lang w:val="ru-RU"/>
              </w:rPr>
            </w:pPr>
            <w:r w:rsidRPr="002A3789">
              <w:rPr>
                <w:sz w:val="28"/>
                <w:szCs w:val="28"/>
                <w:lang w:val="ru-RU"/>
              </w:rPr>
              <w:t>5) установление официальных символов Поселения;</w:t>
            </w:r>
          </w:p>
          <w:p w:rsidR="002A3789" w:rsidRPr="002A3789" w:rsidRDefault="002A3789" w:rsidP="002A3789">
            <w:pPr>
              <w:ind w:left="-3" w:firstLine="143"/>
              <w:jc w:val="both"/>
              <w:rPr>
                <w:sz w:val="28"/>
                <w:szCs w:val="28"/>
                <w:lang w:val="ru-RU"/>
              </w:rPr>
            </w:pPr>
            <w:r w:rsidRPr="002A3789">
              <w:rPr>
                <w:sz w:val="28"/>
                <w:szCs w:val="28"/>
                <w:lang w:val="ru-RU"/>
              </w:rPr>
              <w:t xml:space="preserve">6) назначение </w:t>
            </w:r>
            <w:proofErr w:type="gramStart"/>
            <w:r w:rsidRPr="002A3789">
              <w:rPr>
                <w:sz w:val="28"/>
                <w:szCs w:val="28"/>
                <w:lang w:val="ru-RU"/>
              </w:rPr>
              <w:t>даты выборов депутатов Совета Поселения</w:t>
            </w:r>
            <w:proofErr w:type="gramEnd"/>
            <w:r w:rsidRPr="002A3789">
              <w:rPr>
                <w:sz w:val="28"/>
                <w:szCs w:val="28"/>
                <w:lang w:val="ru-RU"/>
              </w:rPr>
              <w:t>;</w:t>
            </w:r>
          </w:p>
          <w:p w:rsidR="002A3789" w:rsidRPr="002A3789" w:rsidRDefault="002A3789" w:rsidP="002A3789">
            <w:pPr>
              <w:ind w:left="-3" w:firstLine="143"/>
              <w:jc w:val="both"/>
              <w:rPr>
                <w:sz w:val="28"/>
                <w:szCs w:val="28"/>
                <w:lang w:val="ru-RU"/>
              </w:rPr>
            </w:pPr>
            <w:r w:rsidRPr="002A3789">
              <w:rPr>
                <w:sz w:val="28"/>
                <w:szCs w:val="28"/>
                <w:lang w:val="ru-RU"/>
              </w:rPr>
              <w:t>7) утверждение схемы избирательных округов по выборам депутатов Совета Поселения;</w:t>
            </w:r>
          </w:p>
          <w:p w:rsidR="002A3789" w:rsidRPr="002A3789" w:rsidRDefault="002A3789" w:rsidP="002A3789">
            <w:pPr>
              <w:ind w:left="-3" w:firstLine="143"/>
              <w:jc w:val="both"/>
              <w:rPr>
                <w:sz w:val="28"/>
                <w:szCs w:val="28"/>
                <w:lang w:val="ru-RU"/>
              </w:rPr>
            </w:pPr>
            <w:r w:rsidRPr="002A3789">
              <w:rPr>
                <w:sz w:val="28"/>
                <w:szCs w:val="28"/>
                <w:lang w:val="ru-RU"/>
              </w:rPr>
              <w:t>8) назначение местного референдума;</w:t>
            </w:r>
          </w:p>
          <w:p w:rsidR="002A3789" w:rsidRPr="002A3789" w:rsidRDefault="002A3789" w:rsidP="002A3789">
            <w:pPr>
              <w:ind w:left="-3" w:firstLine="143"/>
              <w:jc w:val="both"/>
              <w:rPr>
                <w:sz w:val="28"/>
                <w:szCs w:val="28"/>
                <w:lang w:val="ru-RU"/>
              </w:rPr>
            </w:pPr>
            <w:r w:rsidRPr="002A3789">
              <w:rPr>
                <w:sz w:val="28"/>
                <w:szCs w:val="28"/>
                <w:lang w:val="ru-RU"/>
              </w:rPr>
              <w:t>9) выдвижение инициативы об изменении границ, преобразовании Поселения;</w:t>
            </w:r>
          </w:p>
          <w:p w:rsidR="002A3789" w:rsidRPr="002A3789" w:rsidRDefault="002A3789" w:rsidP="002A3789">
            <w:pPr>
              <w:ind w:left="-3" w:firstLine="143"/>
              <w:rPr>
                <w:sz w:val="28"/>
                <w:szCs w:val="28"/>
                <w:lang w:val="ru-RU"/>
              </w:rPr>
            </w:pPr>
            <w:r w:rsidRPr="002A3789">
              <w:rPr>
                <w:sz w:val="28"/>
                <w:szCs w:val="28"/>
                <w:lang w:val="ru-RU"/>
              </w:rPr>
              <w:t>10) избрание Главы Поселения;</w:t>
            </w:r>
          </w:p>
          <w:p w:rsidR="002A3789" w:rsidRPr="002A3789" w:rsidRDefault="002A3789" w:rsidP="002A3789">
            <w:pPr>
              <w:ind w:left="-3" w:firstLine="143"/>
              <w:jc w:val="both"/>
              <w:rPr>
                <w:sz w:val="28"/>
                <w:szCs w:val="28"/>
                <w:lang w:val="ru-RU"/>
              </w:rPr>
            </w:pPr>
            <w:r w:rsidRPr="002A3789">
              <w:rPr>
                <w:sz w:val="28"/>
                <w:szCs w:val="28"/>
                <w:lang w:val="ru-RU"/>
              </w:rPr>
              <w:t>11) принятие решения об удалении Главы Поселения в отставку;</w:t>
            </w:r>
          </w:p>
          <w:p w:rsidR="002A3789" w:rsidRPr="002A3789" w:rsidRDefault="002A3789" w:rsidP="002A3789">
            <w:pPr>
              <w:ind w:left="-3" w:firstLine="143"/>
              <w:jc w:val="both"/>
              <w:rPr>
                <w:sz w:val="28"/>
                <w:szCs w:val="28"/>
                <w:lang w:val="ru-RU"/>
              </w:rPr>
            </w:pPr>
            <w:r w:rsidRPr="002A3789">
              <w:rPr>
                <w:sz w:val="28"/>
                <w:szCs w:val="28"/>
                <w:lang w:val="ru-RU"/>
              </w:rPr>
              <w:t xml:space="preserve">12) избрание представителя Поселения из числа депутатов Совета Поселения в Совет </w:t>
            </w:r>
            <w:proofErr w:type="spellStart"/>
            <w:r w:rsidRPr="002A3789">
              <w:rPr>
                <w:sz w:val="28"/>
                <w:szCs w:val="28"/>
                <w:lang w:val="ru-RU"/>
              </w:rPr>
              <w:t>Бугульминского</w:t>
            </w:r>
            <w:proofErr w:type="spellEnd"/>
            <w:r w:rsidRPr="002A3789">
              <w:rPr>
                <w:sz w:val="28"/>
                <w:szCs w:val="28"/>
                <w:lang w:val="ru-RU"/>
              </w:rPr>
              <w:t xml:space="preserve"> муниципального района;  </w:t>
            </w:r>
          </w:p>
          <w:p w:rsidR="002A3789" w:rsidRPr="002A3789" w:rsidRDefault="002A3789" w:rsidP="002A3789">
            <w:pPr>
              <w:ind w:left="-3" w:firstLine="143"/>
              <w:contextualSpacing/>
              <w:jc w:val="both"/>
              <w:rPr>
                <w:rFonts w:eastAsia="Calibri"/>
                <w:sz w:val="28"/>
                <w:szCs w:val="28"/>
                <w:lang w:val="ru-RU" w:eastAsia="en-US"/>
              </w:rPr>
            </w:pPr>
            <w:r w:rsidRPr="002A3789">
              <w:rPr>
                <w:rFonts w:eastAsia="Calibri"/>
                <w:sz w:val="28"/>
                <w:szCs w:val="28"/>
                <w:lang w:val="ru-RU" w:eastAsia="en-US"/>
              </w:rPr>
              <w:t xml:space="preserve">13) утверждение структуры Исполнительного комитета Поселения, установление предельной численности его работников; </w:t>
            </w:r>
          </w:p>
          <w:p w:rsidR="002A3789" w:rsidRPr="002A3789" w:rsidRDefault="002A3789" w:rsidP="002A3789">
            <w:pPr>
              <w:ind w:left="-3" w:firstLine="143"/>
              <w:contextualSpacing/>
              <w:jc w:val="both"/>
              <w:rPr>
                <w:rFonts w:eastAsia="Calibri"/>
                <w:sz w:val="28"/>
                <w:szCs w:val="28"/>
                <w:lang w:val="ru-RU" w:eastAsia="en-US"/>
              </w:rPr>
            </w:pPr>
            <w:r w:rsidRPr="002A3789">
              <w:rPr>
                <w:rFonts w:eastAsia="Calibri"/>
                <w:sz w:val="28"/>
                <w:szCs w:val="28"/>
                <w:lang w:val="ru-RU" w:eastAsia="en-US"/>
              </w:rPr>
              <w:t>14) назначение голосования по вопросам изменения границ,                          преобразования Поселения, голосования по отзыву депутата Совета Поселения;</w:t>
            </w:r>
          </w:p>
          <w:p w:rsidR="002A3789" w:rsidRPr="002A3789" w:rsidRDefault="002A3789" w:rsidP="002A3789">
            <w:pPr>
              <w:ind w:left="-3" w:firstLine="143"/>
              <w:jc w:val="both"/>
              <w:rPr>
                <w:sz w:val="28"/>
                <w:szCs w:val="28"/>
                <w:lang w:val="ru-RU"/>
              </w:rPr>
            </w:pPr>
            <w:r w:rsidRPr="002A3789">
              <w:rPr>
                <w:sz w:val="28"/>
                <w:szCs w:val="28"/>
                <w:lang w:val="ru-RU"/>
              </w:rPr>
              <w:t>15) реализация права законодательной инициативы в Государственном Совете Республики Татарстан;</w:t>
            </w:r>
          </w:p>
          <w:p w:rsidR="002A3789" w:rsidRPr="002A3789" w:rsidRDefault="002A3789" w:rsidP="002A3789">
            <w:pPr>
              <w:ind w:left="-3" w:firstLine="143"/>
              <w:jc w:val="both"/>
              <w:rPr>
                <w:sz w:val="28"/>
                <w:szCs w:val="28"/>
                <w:lang w:val="ru-RU"/>
              </w:rPr>
            </w:pPr>
            <w:r w:rsidRPr="002A3789">
              <w:rPr>
                <w:sz w:val="28"/>
                <w:szCs w:val="28"/>
                <w:lang w:val="ru-RU"/>
              </w:rPr>
              <w:t xml:space="preserve">16) утверждение правил благоустройства территории Поселения; </w:t>
            </w:r>
          </w:p>
          <w:p w:rsidR="002A3789" w:rsidRPr="002A3789" w:rsidRDefault="002A3789" w:rsidP="002A3789">
            <w:pPr>
              <w:ind w:left="-3" w:firstLine="143"/>
              <w:jc w:val="both"/>
              <w:rPr>
                <w:sz w:val="28"/>
                <w:szCs w:val="28"/>
                <w:lang w:val="ru-RU"/>
              </w:rPr>
            </w:pPr>
            <w:r w:rsidRPr="002A3789">
              <w:rPr>
                <w:sz w:val="28"/>
                <w:szCs w:val="28"/>
                <w:lang w:val="ru-RU"/>
              </w:rPr>
              <w:t>17) установление общеобязательных правил на территории Поселения;</w:t>
            </w:r>
          </w:p>
          <w:p w:rsidR="002A3789" w:rsidRPr="002A3789" w:rsidRDefault="002A3789" w:rsidP="002A3789">
            <w:pPr>
              <w:ind w:left="-3" w:firstLine="143"/>
              <w:contextualSpacing/>
              <w:jc w:val="both"/>
              <w:rPr>
                <w:rFonts w:eastAsia="Calibri"/>
                <w:sz w:val="28"/>
                <w:szCs w:val="28"/>
                <w:lang w:val="ru-RU" w:eastAsia="en-US"/>
              </w:rPr>
            </w:pPr>
            <w:r w:rsidRPr="002A3789">
              <w:rPr>
                <w:rFonts w:eastAsia="Calibri"/>
                <w:sz w:val="28"/>
                <w:szCs w:val="28"/>
                <w:lang w:val="ru-RU" w:eastAsia="en-US"/>
              </w:rPr>
              <w:t>18) определение порядка управления и распоряжения имуществом,                         находящимся в муниципальной собственности Поселения;</w:t>
            </w:r>
          </w:p>
          <w:p w:rsidR="002A3789" w:rsidRPr="002A3789" w:rsidRDefault="002A3789" w:rsidP="002A3789">
            <w:pPr>
              <w:ind w:left="-3" w:firstLine="143"/>
              <w:jc w:val="both"/>
              <w:rPr>
                <w:sz w:val="28"/>
                <w:szCs w:val="28"/>
                <w:lang w:val="ru-RU"/>
              </w:rPr>
            </w:pPr>
            <w:r w:rsidRPr="002A3789">
              <w:rPr>
                <w:sz w:val="28"/>
                <w:szCs w:val="28"/>
                <w:lang w:val="ru-RU"/>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3789" w:rsidRPr="002A3789" w:rsidRDefault="002A3789" w:rsidP="002A3789">
            <w:pPr>
              <w:ind w:left="-3" w:firstLine="143"/>
              <w:jc w:val="both"/>
              <w:rPr>
                <w:sz w:val="28"/>
                <w:szCs w:val="28"/>
                <w:lang w:val="ru-RU"/>
              </w:rPr>
            </w:pPr>
            <w:r w:rsidRPr="002A3789">
              <w:rPr>
                <w:sz w:val="28"/>
                <w:szCs w:val="28"/>
                <w:lang w:val="ru-RU"/>
              </w:rPr>
              <w:t>20) определение порядка участия Поселения в организациях межмуниципального сотрудничества;</w:t>
            </w:r>
          </w:p>
          <w:p w:rsidR="002A3789" w:rsidRPr="002A3789" w:rsidRDefault="002A3789" w:rsidP="002A3789">
            <w:pPr>
              <w:ind w:left="-3" w:firstLine="143"/>
              <w:jc w:val="both"/>
              <w:rPr>
                <w:rFonts w:eastAsia="Calibri"/>
                <w:sz w:val="28"/>
                <w:szCs w:val="28"/>
                <w:lang w:val="ru-RU" w:eastAsia="en-US"/>
              </w:rPr>
            </w:pPr>
            <w:r w:rsidRPr="002A3789">
              <w:rPr>
                <w:rFonts w:eastAsia="Calibri"/>
                <w:sz w:val="28"/>
                <w:szCs w:val="28"/>
                <w:lang w:val="ru-RU" w:eastAsia="en-US"/>
              </w:rPr>
              <w:t>21) определение порядка материально-технического и организационного обеспечения деятельности органов местного самоуправления Поселения;</w:t>
            </w:r>
          </w:p>
          <w:p w:rsidR="002A3789" w:rsidRPr="002A3789" w:rsidRDefault="002A3789" w:rsidP="002A3789">
            <w:pPr>
              <w:ind w:left="-3" w:firstLine="143"/>
              <w:jc w:val="both"/>
              <w:rPr>
                <w:rFonts w:eastAsia="Calibri"/>
                <w:sz w:val="28"/>
                <w:szCs w:val="28"/>
                <w:lang w:val="ru-RU" w:eastAsia="en-US"/>
              </w:rPr>
            </w:pPr>
            <w:r w:rsidRPr="002A3789">
              <w:rPr>
                <w:rFonts w:eastAsia="Calibri"/>
                <w:sz w:val="28"/>
                <w:szCs w:val="28"/>
                <w:lang w:val="ru-RU" w:eastAsia="en-US"/>
              </w:rPr>
              <w:t xml:space="preserve">22) </w:t>
            </w:r>
            <w:proofErr w:type="gramStart"/>
            <w:r w:rsidRPr="002A3789">
              <w:rPr>
                <w:rFonts w:eastAsia="Calibri"/>
                <w:sz w:val="28"/>
                <w:szCs w:val="28"/>
                <w:lang w:val="ru-RU" w:eastAsia="en-US"/>
              </w:rPr>
              <w:t>контроль за</w:t>
            </w:r>
            <w:proofErr w:type="gramEnd"/>
            <w:r w:rsidRPr="002A3789">
              <w:rPr>
                <w:rFonts w:eastAsia="Calibri"/>
                <w:sz w:val="28"/>
                <w:szCs w:val="28"/>
                <w:lang w:val="ru-RU" w:eastAsia="en-US"/>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A3789" w:rsidRPr="002A3789" w:rsidRDefault="002A3789" w:rsidP="002A3789">
            <w:pPr>
              <w:autoSpaceDE w:val="0"/>
              <w:autoSpaceDN w:val="0"/>
              <w:adjustRightInd w:val="0"/>
              <w:ind w:left="-3" w:firstLine="143"/>
              <w:jc w:val="both"/>
              <w:rPr>
                <w:sz w:val="28"/>
                <w:szCs w:val="28"/>
                <w:lang w:val="ru-RU"/>
              </w:rPr>
            </w:pPr>
            <w:r w:rsidRPr="002A3789">
              <w:rPr>
                <w:sz w:val="28"/>
                <w:szCs w:val="28"/>
                <w:lang w:val="ru-RU"/>
              </w:rPr>
              <w:t>23) определение порядка предоставления жилых помещений                               муниципального специализированного жилищного фонда;</w:t>
            </w:r>
          </w:p>
          <w:p w:rsidR="002A3789" w:rsidRPr="002A3789" w:rsidRDefault="002A3789" w:rsidP="002A3789">
            <w:pPr>
              <w:autoSpaceDE w:val="0"/>
              <w:autoSpaceDN w:val="0"/>
              <w:adjustRightInd w:val="0"/>
              <w:ind w:left="-3" w:firstLine="143"/>
              <w:jc w:val="both"/>
              <w:rPr>
                <w:sz w:val="28"/>
                <w:szCs w:val="28"/>
                <w:lang w:val="ru-RU"/>
              </w:rPr>
            </w:pPr>
            <w:r w:rsidRPr="002A3789">
              <w:rPr>
                <w:sz w:val="28"/>
                <w:szCs w:val="28"/>
                <w:lang w:val="ru-RU"/>
              </w:rPr>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2A3789" w:rsidRPr="002A3789" w:rsidRDefault="002A3789" w:rsidP="002A3789">
            <w:pPr>
              <w:ind w:left="-3" w:firstLine="143"/>
              <w:jc w:val="both"/>
              <w:rPr>
                <w:rFonts w:eastAsia="Calibri"/>
                <w:sz w:val="28"/>
                <w:szCs w:val="28"/>
                <w:lang w:val="ru-RU" w:eastAsia="en-US"/>
              </w:rPr>
            </w:pPr>
            <w:r w:rsidRPr="002A3789">
              <w:rPr>
                <w:rFonts w:eastAsia="Calibri"/>
                <w:sz w:val="28"/>
                <w:szCs w:val="28"/>
                <w:lang w:val="ru-RU" w:eastAsia="en-US"/>
              </w:rPr>
              <w:t xml:space="preserve">25) принятие Регламента Совета Поселения и иных решений по вопросам </w:t>
            </w:r>
            <w:r w:rsidRPr="002A3789">
              <w:rPr>
                <w:rFonts w:eastAsia="Calibri"/>
                <w:sz w:val="28"/>
                <w:szCs w:val="28"/>
                <w:lang w:val="ru-RU" w:eastAsia="en-US"/>
              </w:rPr>
              <w:lastRenderedPageBreak/>
              <w:t>организации своей деятельности;</w:t>
            </w:r>
          </w:p>
          <w:p w:rsidR="002A3789" w:rsidRPr="002A3789" w:rsidRDefault="002A3789" w:rsidP="002A3789">
            <w:pPr>
              <w:ind w:left="-3" w:firstLine="143"/>
              <w:jc w:val="both"/>
              <w:rPr>
                <w:rFonts w:eastAsia="Calibri"/>
                <w:sz w:val="28"/>
                <w:szCs w:val="28"/>
                <w:lang w:val="ru-RU" w:eastAsia="en-US"/>
              </w:rPr>
            </w:pPr>
            <w:r w:rsidRPr="002A3789">
              <w:rPr>
                <w:rFonts w:eastAsia="Calibri"/>
                <w:sz w:val="28"/>
                <w:szCs w:val="28"/>
                <w:lang w:val="ru-RU" w:eastAsia="en-US"/>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2A3789" w:rsidRPr="002A3789" w:rsidRDefault="002A3789" w:rsidP="002A3789">
            <w:pPr>
              <w:ind w:left="-3" w:firstLine="143"/>
              <w:jc w:val="both"/>
              <w:rPr>
                <w:sz w:val="28"/>
                <w:szCs w:val="28"/>
                <w:lang w:val="ru-RU"/>
              </w:rPr>
            </w:pPr>
            <w:r w:rsidRPr="002A3789">
              <w:rPr>
                <w:sz w:val="28"/>
                <w:szCs w:val="28"/>
                <w:lang w:val="ru-RU"/>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3789" w:rsidRPr="002A3789" w:rsidRDefault="002A3789" w:rsidP="002A3789">
            <w:pPr>
              <w:ind w:left="-3" w:firstLine="143"/>
              <w:jc w:val="both"/>
              <w:rPr>
                <w:sz w:val="28"/>
                <w:szCs w:val="28"/>
                <w:lang w:val="ru-RU"/>
              </w:rPr>
            </w:pPr>
            <w:r w:rsidRPr="002A3789">
              <w:rPr>
                <w:sz w:val="28"/>
                <w:szCs w:val="28"/>
                <w:lang w:val="ru-RU"/>
              </w:rPr>
              <w:t>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2A3789">
              <w:rPr>
                <w:sz w:val="28"/>
                <w:szCs w:val="28"/>
                <w:lang w:val="ru-RU"/>
              </w:rPr>
              <w:t>.»;</w:t>
            </w:r>
            <w:proofErr w:type="gramEnd"/>
          </w:p>
          <w:p w:rsidR="002A3789" w:rsidRPr="002A3789" w:rsidRDefault="002A3789" w:rsidP="002A3789">
            <w:pPr>
              <w:ind w:left="-3" w:firstLine="143"/>
              <w:jc w:val="both"/>
              <w:rPr>
                <w:rFonts w:cs="Arial"/>
                <w:b/>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lastRenderedPageBreak/>
              <w:t>8.</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46:</w:t>
            </w:r>
          </w:p>
          <w:p w:rsidR="002A3789" w:rsidRPr="002A3789" w:rsidRDefault="002A3789" w:rsidP="002A3789">
            <w:pPr>
              <w:ind w:firstLine="27"/>
              <w:rPr>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8.1.</w:t>
            </w:r>
          </w:p>
        </w:tc>
        <w:tc>
          <w:tcPr>
            <w:tcW w:w="9431" w:type="dxa"/>
          </w:tcPr>
          <w:p w:rsidR="002A3789" w:rsidRPr="002A3789" w:rsidRDefault="002A3789" w:rsidP="002A3789">
            <w:pPr>
              <w:ind w:firstLine="27"/>
              <w:jc w:val="both"/>
              <w:rPr>
                <w:i/>
                <w:sz w:val="28"/>
                <w:szCs w:val="28"/>
                <w:lang w:val="ru-RU"/>
              </w:rPr>
            </w:pPr>
            <w:r w:rsidRPr="002A3789">
              <w:rPr>
                <w:i/>
                <w:sz w:val="28"/>
                <w:szCs w:val="28"/>
                <w:lang w:val="ru-RU"/>
              </w:rPr>
              <w:t>пункт 1 дополнить новым подпунктом 13 следующего содержания:</w:t>
            </w:r>
          </w:p>
          <w:p w:rsidR="002A3789" w:rsidRPr="002A3789" w:rsidRDefault="002A3789" w:rsidP="002A3789">
            <w:pPr>
              <w:jc w:val="both"/>
              <w:rPr>
                <w:sz w:val="28"/>
                <w:szCs w:val="28"/>
                <w:lang w:val="ru-RU"/>
              </w:rPr>
            </w:pPr>
            <w:r w:rsidRPr="002A3789">
              <w:rPr>
                <w:sz w:val="28"/>
                <w:szCs w:val="28"/>
                <w:lang w:val="ru-RU"/>
              </w:rPr>
              <w:t>«13) отсутствия депутата без уважительных причин на всех сессиях Совета Поселения в течение шести месяцев подряд</w:t>
            </w:r>
            <w:proofErr w:type="gramStart"/>
            <w:r w:rsidRPr="002A3789">
              <w:rPr>
                <w:sz w:val="28"/>
                <w:szCs w:val="28"/>
                <w:lang w:val="ru-RU"/>
              </w:rPr>
              <w:t>.»;</w:t>
            </w:r>
            <w:proofErr w:type="gramEnd"/>
          </w:p>
          <w:p w:rsidR="002A3789" w:rsidRPr="002A3789" w:rsidRDefault="002A3789" w:rsidP="002A3789">
            <w:pPr>
              <w:jc w:val="both"/>
              <w:rPr>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8.2.</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3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jc w:val="both"/>
              <w:rPr>
                <w:i/>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9.</w:t>
            </w:r>
          </w:p>
        </w:tc>
        <w:tc>
          <w:tcPr>
            <w:tcW w:w="9431" w:type="dxa"/>
          </w:tcPr>
          <w:p w:rsidR="002A3789" w:rsidRPr="002A3789" w:rsidRDefault="002A3789" w:rsidP="002A3789">
            <w:pPr>
              <w:ind w:firstLine="27"/>
              <w:jc w:val="both"/>
              <w:rPr>
                <w:sz w:val="28"/>
                <w:szCs w:val="28"/>
                <w:lang w:val="ru-RU"/>
              </w:rPr>
            </w:pPr>
            <w:r w:rsidRPr="002A3789">
              <w:rPr>
                <w:b/>
                <w:sz w:val="28"/>
                <w:szCs w:val="28"/>
                <w:lang w:val="ru-RU"/>
              </w:rPr>
              <w:t>В статье 47:</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9.1.</w:t>
            </w:r>
          </w:p>
        </w:tc>
        <w:tc>
          <w:tcPr>
            <w:tcW w:w="9431" w:type="dxa"/>
          </w:tcPr>
          <w:p w:rsidR="002A3789" w:rsidRPr="002A3789" w:rsidRDefault="002A3789" w:rsidP="002A3789">
            <w:pPr>
              <w:spacing w:line="259" w:lineRule="auto"/>
              <w:ind w:firstLine="27"/>
              <w:jc w:val="both"/>
              <w:rPr>
                <w:rFonts w:eastAsia="Calibri"/>
                <w:i/>
                <w:sz w:val="28"/>
                <w:szCs w:val="28"/>
                <w:lang w:val="ru-RU" w:eastAsia="en-US"/>
              </w:rPr>
            </w:pPr>
            <w:r w:rsidRPr="002A3789">
              <w:rPr>
                <w:rFonts w:eastAsia="Calibri"/>
                <w:i/>
                <w:sz w:val="28"/>
                <w:szCs w:val="28"/>
                <w:lang w:val="ru-RU" w:eastAsia="en-US"/>
              </w:rPr>
              <w:t>подпункты 1 и 2 пункта 1 изложить в следующей редакции:</w:t>
            </w:r>
          </w:p>
          <w:p w:rsidR="002A3789" w:rsidRPr="002A3789" w:rsidRDefault="002A3789" w:rsidP="002A3789">
            <w:pPr>
              <w:spacing w:line="259" w:lineRule="auto"/>
              <w:jc w:val="both"/>
              <w:rPr>
                <w:sz w:val="28"/>
                <w:szCs w:val="28"/>
                <w:lang w:val="ru-RU" w:eastAsia="en-US"/>
              </w:rPr>
            </w:pPr>
            <w:r w:rsidRPr="002A3789">
              <w:rPr>
                <w:rFonts w:eastAsia="Calibri"/>
                <w:sz w:val="28"/>
                <w:szCs w:val="28"/>
                <w:lang w:val="ru-RU" w:eastAsia="en-US"/>
              </w:rPr>
              <w:t xml:space="preserve">     «1) </w:t>
            </w:r>
            <w:r w:rsidRPr="002A3789">
              <w:rPr>
                <w:sz w:val="28"/>
                <w:szCs w:val="28"/>
                <w:lang w:val="ru-RU" w:eastAsia="en-US"/>
              </w:rPr>
              <w:t xml:space="preserve">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hyperlink r:id="rId12" w:history="1">
              <w:r w:rsidRPr="002A3789">
                <w:rPr>
                  <w:sz w:val="28"/>
                  <w:szCs w:val="28"/>
                  <w:lang w:val="ru-RU" w:eastAsia="en-US"/>
                </w:rPr>
                <w:t>законами</w:t>
              </w:r>
            </w:hyperlink>
            <w:r w:rsidRPr="002A3789">
              <w:rPr>
                <w:sz w:val="28"/>
                <w:szCs w:val="28"/>
                <w:lang w:val="ru-RU" w:eastAsia="en-US"/>
              </w:rPr>
              <w:t>;</w:t>
            </w:r>
          </w:p>
          <w:p w:rsidR="002A3789" w:rsidRPr="002A3789" w:rsidRDefault="002A3789" w:rsidP="002A3789">
            <w:pPr>
              <w:spacing w:after="60"/>
              <w:ind w:firstLine="28"/>
              <w:jc w:val="both"/>
              <w:rPr>
                <w:sz w:val="28"/>
                <w:szCs w:val="28"/>
                <w:lang w:val="ru-RU" w:eastAsia="en-US"/>
              </w:rPr>
            </w:pPr>
            <w:r w:rsidRPr="002A3789">
              <w:rPr>
                <w:sz w:val="28"/>
                <w:szCs w:val="28"/>
                <w:lang w:val="ru-RU" w:eastAsia="en-US"/>
              </w:rP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roofErr w:type="gramStart"/>
            <w:r w:rsidRPr="002A3789">
              <w:rPr>
                <w:sz w:val="28"/>
                <w:szCs w:val="28"/>
                <w:lang w:val="ru-RU" w:eastAsia="en-US"/>
              </w:rPr>
              <w:t>;»</w:t>
            </w:r>
            <w:proofErr w:type="gramEnd"/>
            <w:r w:rsidRPr="002A3789">
              <w:rPr>
                <w:sz w:val="28"/>
                <w:szCs w:val="28"/>
                <w:lang w:val="ru-RU" w:eastAsia="en-US"/>
              </w:rPr>
              <w:t>;</w:t>
            </w:r>
          </w:p>
          <w:p w:rsidR="002A3789" w:rsidRPr="002A3789" w:rsidRDefault="002A3789" w:rsidP="002A3789">
            <w:pPr>
              <w:spacing w:after="60"/>
              <w:ind w:firstLine="28"/>
              <w:jc w:val="both"/>
              <w:rPr>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9.2.</w:t>
            </w:r>
          </w:p>
        </w:tc>
        <w:tc>
          <w:tcPr>
            <w:tcW w:w="9431" w:type="dxa"/>
          </w:tcPr>
          <w:p w:rsidR="002A3789" w:rsidRPr="002A3789" w:rsidRDefault="002A3789" w:rsidP="002A3789">
            <w:pPr>
              <w:spacing w:line="259" w:lineRule="auto"/>
              <w:jc w:val="both"/>
              <w:rPr>
                <w:rFonts w:eastAsia="Calibri"/>
                <w:i/>
                <w:sz w:val="28"/>
                <w:szCs w:val="28"/>
                <w:lang w:val="ru-RU" w:eastAsia="en-US"/>
              </w:rPr>
            </w:pPr>
            <w:r w:rsidRPr="002A3789">
              <w:rPr>
                <w:rFonts w:eastAsia="Calibri"/>
                <w:i/>
                <w:sz w:val="28"/>
                <w:szCs w:val="28"/>
                <w:lang w:val="ru-RU" w:eastAsia="en-US"/>
              </w:rPr>
              <w:t>пункт 2 изложить в следующей редакции:</w:t>
            </w:r>
          </w:p>
          <w:p w:rsidR="002A3789" w:rsidRPr="002A3789" w:rsidRDefault="002A3789" w:rsidP="002A3789">
            <w:pPr>
              <w:spacing w:after="60" w:line="259" w:lineRule="auto"/>
              <w:ind w:firstLine="423"/>
              <w:jc w:val="both"/>
              <w:rPr>
                <w:sz w:val="28"/>
                <w:szCs w:val="28"/>
                <w:lang w:val="ru-RU" w:eastAsia="en-US"/>
              </w:rPr>
            </w:pPr>
            <w:r w:rsidRPr="002A3789">
              <w:rPr>
                <w:rFonts w:eastAsia="Calibri"/>
                <w:sz w:val="28"/>
                <w:szCs w:val="28"/>
                <w:lang w:val="ru-RU" w:eastAsia="en-US"/>
              </w:rPr>
              <w:t xml:space="preserve">«2. </w:t>
            </w:r>
            <w:proofErr w:type="gramStart"/>
            <w:r w:rsidRPr="002A3789">
              <w:rPr>
                <w:rFonts w:eastAsia="Calibri"/>
                <w:sz w:val="28"/>
                <w:szCs w:val="28"/>
                <w:lang w:val="ru-RU" w:eastAsia="en-US"/>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r w:rsidRPr="002A3789">
              <w:rPr>
                <w:sz w:val="28"/>
                <w:szCs w:val="28"/>
                <w:lang w:val="ru-RU" w:eastAsia="en-US"/>
              </w:rPr>
              <w:t>, за исключением случаев,                                         установленных федеральными</w:t>
            </w:r>
            <w:proofErr w:type="gramEnd"/>
            <w:r w:rsidRPr="002A3789">
              <w:rPr>
                <w:sz w:val="28"/>
                <w:szCs w:val="28"/>
                <w:lang w:val="ru-RU" w:eastAsia="en-US"/>
              </w:rPr>
              <w:t xml:space="preserve"> </w:t>
            </w:r>
            <w:hyperlink r:id="rId13" w:history="1">
              <w:r w:rsidRPr="002A3789">
                <w:rPr>
                  <w:sz w:val="28"/>
                  <w:szCs w:val="28"/>
                  <w:lang w:val="ru-RU" w:eastAsia="en-US"/>
                </w:rPr>
                <w:t>законами</w:t>
              </w:r>
            </w:hyperlink>
            <w:r w:rsidRPr="002A3789">
              <w:rPr>
                <w:sz w:val="28"/>
                <w:szCs w:val="28"/>
                <w:lang w:val="ru-RU" w:eastAsia="en-US"/>
              </w:rPr>
              <w:t>.»;</w:t>
            </w: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lastRenderedPageBreak/>
              <w:t>10.</w:t>
            </w:r>
          </w:p>
        </w:tc>
        <w:tc>
          <w:tcPr>
            <w:tcW w:w="9431" w:type="dxa"/>
          </w:tcPr>
          <w:p w:rsidR="002A3789" w:rsidRPr="002A3789" w:rsidRDefault="002A3789" w:rsidP="002A3789">
            <w:pPr>
              <w:rPr>
                <w:b/>
                <w:sz w:val="28"/>
                <w:szCs w:val="28"/>
                <w:lang w:val="ru-RU"/>
              </w:rPr>
            </w:pPr>
            <w:r w:rsidRPr="002A3789">
              <w:rPr>
                <w:b/>
                <w:sz w:val="28"/>
                <w:szCs w:val="28"/>
                <w:lang w:val="ru-RU"/>
              </w:rPr>
              <w:t>В статье 49:</w:t>
            </w:r>
          </w:p>
          <w:p w:rsidR="002A3789" w:rsidRPr="002A3789" w:rsidRDefault="002A3789" w:rsidP="002A3789">
            <w:pPr>
              <w:rPr>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10.1.</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1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11.</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50:</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11.1.</w:t>
            </w:r>
          </w:p>
        </w:tc>
        <w:tc>
          <w:tcPr>
            <w:tcW w:w="9431" w:type="dxa"/>
          </w:tcPr>
          <w:p w:rsidR="002A3789" w:rsidRPr="002A3789" w:rsidRDefault="002A3789" w:rsidP="002A3789">
            <w:pPr>
              <w:rPr>
                <w:i/>
                <w:sz w:val="28"/>
                <w:szCs w:val="28"/>
                <w:lang w:val="ru-RU"/>
              </w:rPr>
            </w:pPr>
            <w:r w:rsidRPr="002A3789">
              <w:rPr>
                <w:i/>
                <w:sz w:val="28"/>
                <w:szCs w:val="28"/>
                <w:lang w:val="ru-RU"/>
              </w:rPr>
              <w:t>пункт 4 изложить в новой редакции:</w:t>
            </w:r>
          </w:p>
          <w:p w:rsidR="002A3789" w:rsidRPr="002A3789" w:rsidRDefault="002A3789" w:rsidP="002A3789">
            <w:pPr>
              <w:ind w:firstLine="27"/>
              <w:jc w:val="both"/>
              <w:rPr>
                <w:sz w:val="28"/>
                <w:szCs w:val="28"/>
                <w:lang w:val="ru-RU"/>
              </w:rPr>
            </w:pPr>
            <w:r w:rsidRPr="002A3789">
              <w:rPr>
                <w:sz w:val="28"/>
                <w:szCs w:val="28"/>
                <w:lang w:val="ru-RU"/>
              </w:rPr>
              <w:t xml:space="preserve"> «4.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2A3789" w:rsidRPr="002A3789" w:rsidRDefault="002A3789" w:rsidP="002A3789">
            <w:pPr>
              <w:ind w:firstLine="567"/>
              <w:jc w:val="both"/>
              <w:rPr>
                <w:sz w:val="28"/>
                <w:szCs w:val="28"/>
                <w:lang w:val="ru-RU"/>
              </w:rPr>
            </w:pPr>
            <w:r w:rsidRPr="002A3789">
              <w:rPr>
                <w:sz w:val="28"/>
                <w:szCs w:val="28"/>
                <w:lang w:val="ru-RU"/>
              </w:rPr>
              <w:br w:type="page"/>
              <w:t>Глава Поселения не вправе:</w:t>
            </w:r>
          </w:p>
          <w:p w:rsidR="002A3789" w:rsidRPr="002A3789" w:rsidRDefault="002A3789" w:rsidP="002A3789">
            <w:pPr>
              <w:ind w:firstLine="567"/>
              <w:jc w:val="both"/>
              <w:rPr>
                <w:iCs/>
                <w:sz w:val="28"/>
                <w:szCs w:val="28"/>
                <w:lang w:val="ru-RU"/>
              </w:rPr>
            </w:pPr>
            <w:r w:rsidRPr="002A3789">
              <w:rPr>
                <w:iCs/>
                <w:sz w:val="28"/>
                <w:szCs w:val="28"/>
                <w:lang w:val="ru-RU"/>
              </w:rPr>
              <w:t>1) заниматься предпринимательской деятельностью лично или через доверенных лиц;</w:t>
            </w:r>
          </w:p>
          <w:p w:rsidR="002A3789" w:rsidRPr="002A3789" w:rsidRDefault="002A3789" w:rsidP="002A3789">
            <w:pPr>
              <w:ind w:firstLine="567"/>
              <w:jc w:val="both"/>
              <w:rPr>
                <w:sz w:val="28"/>
                <w:szCs w:val="28"/>
                <w:lang w:val="ru-RU"/>
              </w:rPr>
            </w:pPr>
            <w:r w:rsidRPr="002A3789">
              <w:rPr>
                <w:sz w:val="28"/>
                <w:szCs w:val="28"/>
                <w:lang w:val="ru-RU"/>
              </w:rPr>
              <w:t>2) участвовать в управлении коммерческой или некоммерческой организацией, за исключением следующих случаев:</w:t>
            </w:r>
          </w:p>
          <w:p w:rsidR="002A3789" w:rsidRPr="002A3789" w:rsidRDefault="002A3789" w:rsidP="002A3789">
            <w:pPr>
              <w:ind w:firstLine="567"/>
              <w:jc w:val="both"/>
              <w:rPr>
                <w:sz w:val="28"/>
                <w:szCs w:val="28"/>
                <w:lang w:val="ru-RU"/>
              </w:rPr>
            </w:pPr>
            <w:r w:rsidRPr="002A3789">
              <w:rPr>
                <w:sz w:val="28"/>
                <w:szCs w:val="28"/>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3789" w:rsidRPr="002A3789" w:rsidRDefault="002A3789" w:rsidP="002A3789">
            <w:pPr>
              <w:ind w:firstLine="567"/>
              <w:jc w:val="both"/>
              <w:rPr>
                <w:sz w:val="28"/>
                <w:szCs w:val="28"/>
                <w:lang w:val="ru-RU"/>
              </w:rPr>
            </w:pPr>
            <w:proofErr w:type="gramStart"/>
            <w:r w:rsidRPr="002A3789">
              <w:rPr>
                <w:sz w:val="28"/>
                <w:szCs w:val="28"/>
                <w:lang w:val="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(Раиса) Республики Татарстан (Премьер-министра Республики Татарстан) в порядке</w:t>
            </w:r>
            <w:proofErr w:type="gramEnd"/>
            <w:r w:rsidRPr="002A3789">
              <w:rPr>
                <w:sz w:val="28"/>
                <w:szCs w:val="28"/>
                <w:lang w:val="ru-RU"/>
              </w:rPr>
              <w:t xml:space="preserve">,  </w:t>
            </w:r>
            <w:proofErr w:type="gramStart"/>
            <w:r w:rsidRPr="002A3789">
              <w:rPr>
                <w:sz w:val="28"/>
                <w:szCs w:val="28"/>
                <w:lang w:val="ru-RU"/>
              </w:rPr>
              <w:t>установленном</w:t>
            </w:r>
            <w:proofErr w:type="gramEnd"/>
            <w:r w:rsidRPr="002A3789">
              <w:rPr>
                <w:sz w:val="28"/>
                <w:szCs w:val="28"/>
                <w:lang w:val="ru-RU"/>
              </w:rPr>
              <w:t xml:space="preserve"> законом Республики Татарстан;</w:t>
            </w:r>
          </w:p>
          <w:p w:rsidR="002A3789" w:rsidRPr="002A3789" w:rsidRDefault="002A3789" w:rsidP="002A3789">
            <w:pPr>
              <w:ind w:firstLine="567"/>
              <w:jc w:val="both"/>
              <w:rPr>
                <w:sz w:val="28"/>
                <w:szCs w:val="28"/>
                <w:lang w:val="ru-RU"/>
              </w:rPr>
            </w:pPr>
            <w:r w:rsidRPr="002A3789">
              <w:rPr>
                <w:sz w:val="28"/>
                <w:szCs w:val="28"/>
                <w:lang w:val="ru-RU"/>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2A3789" w:rsidRPr="002A3789" w:rsidRDefault="002A3789" w:rsidP="002A3789">
            <w:pPr>
              <w:ind w:firstLine="567"/>
              <w:jc w:val="both"/>
              <w:rPr>
                <w:sz w:val="28"/>
                <w:szCs w:val="28"/>
                <w:lang w:val="ru-RU"/>
              </w:rPr>
            </w:pPr>
            <w:r w:rsidRPr="002A3789">
              <w:rPr>
                <w:sz w:val="28"/>
                <w:szCs w:val="28"/>
                <w:lang w:val="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w:t>
            </w:r>
            <w:r w:rsidRPr="002A3789">
              <w:rPr>
                <w:sz w:val="28"/>
                <w:szCs w:val="28"/>
                <w:lang w:val="ru-RU"/>
              </w:rPr>
              <w:lastRenderedPageBreak/>
              <w:t>уставном капитале);</w:t>
            </w:r>
          </w:p>
          <w:p w:rsidR="002A3789" w:rsidRPr="002A3789" w:rsidRDefault="002A3789" w:rsidP="002A3789">
            <w:pPr>
              <w:ind w:firstLine="567"/>
              <w:jc w:val="both"/>
              <w:rPr>
                <w:sz w:val="28"/>
                <w:szCs w:val="28"/>
                <w:lang w:val="ru-RU"/>
              </w:rPr>
            </w:pPr>
            <w:r w:rsidRPr="002A3789">
              <w:rPr>
                <w:sz w:val="28"/>
                <w:szCs w:val="28"/>
                <w:lang w:val="ru-RU"/>
              </w:rPr>
              <w:t>д) иные случаи, предусмотренные федеральными законами;</w:t>
            </w:r>
          </w:p>
          <w:p w:rsidR="002A3789" w:rsidRPr="002A3789" w:rsidRDefault="002A3789" w:rsidP="002A3789">
            <w:pPr>
              <w:ind w:firstLine="567"/>
              <w:jc w:val="both"/>
              <w:rPr>
                <w:sz w:val="28"/>
                <w:szCs w:val="28"/>
                <w:lang w:val="ru-RU"/>
              </w:rPr>
            </w:pPr>
            <w:r w:rsidRPr="002A3789">
              <w:rPr>
                <w:sz w:val="28"/>
                <w:szCs w:val="28"/>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3789" w:rsidRPr="002A3789" w:rsidRDefault="002A3789" w:rsidP="002A3789">
            <w:pPr>
              <w:ind w:firstLine="567"/>
              <w:jc w:val="both"/>
              <w:rPr>
                <w:sz w:val="28"/>
                <w:szCs w:val="28"/>
                <w:lang w:val="ru-RU"/>
              </w:rPr>
            </w:pPr>
            <w:r w:rsidRPr="002A3789">
              <w:rPr>
                <w:sz w:val="28"/>
                <w:szCs w:val="28"/>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3789" w:rsidRPr="002A3789" w:rsidRDefault="002A3789" w:rsidP="002A3789">
            <w:pPr>
              <w:tabs>
                <w:tab w:val="left" w:pos="705"/>
              </w:tabs>
              <w:ind w:firstLine="708"/>
              <w:jc w:val="both"/>
              <w:rPr>
                <w:sz w:val="28"/>
                <w:szCs w:val="28"/>
                <w:lang w:val="ru-RU"/>
              </w:rPr>
            </w:pPr>
            <w:proofErr w:type="gramStart"/>
            <w:r w:rsidRPr="002A3789">
              <w:rPr>
                <w:sz w:val="28"/>
                <w:szCs w:val="28"/>
                <w:lang w:val="ru-RU"/>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2A3789">
                <w:rPr>
                  <w:sz w:val="28"/>
                  <w:szCs w:val="28"/>
                  <w:lang w:val="ru-RU"/>
                </w:rPr>
                <w:t>законом</w:t>
              </w:r>
            </w:hyperlink>
            <w:r w:rsidRPr="002A3789">
              <w:rPr>
                <w:sz w:val="28"/>
                <w:szCs w:val="28"/>
                <w:lang w:val="ru-RU"/>
              </w:rPr>
              <w:t xml:space="preserve">                         от 25 декабря 2008 года №273-ФЗ «О противодействии коррупции», Федеральным </w:t>
            </w:r>
            <w:hyperlink r:id="rId15" w:history="1">
              <w:r w:rsidRPr="002A3789">
                <w:rPr>
                  <w:sz w:val="28"/>
                  <w:szCs w:val="28"/>
                  <w:lang w:val="ru-RU"/>
                </w:rPr>
                <w:t>законом</w:t>
              </w:r>
            </w:hyperlink>
            <w:r w:rsidRPr="002A3789">
              <w:rPr>
                <w:sz w:val="28"/>
                <w:szCs w:val="28"/>
                <w:lang w:val="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sidRPr="002A3789">
                <w:rPr>
                  <w:sz w:val="28"/>
                  <w:szCs w:val="28"/>
                  <w:lang w:val="ru-RU"/>
                </w:rPr>
                <w:t>законом</w:t>
              </w:r>
            </w:hyperlink>
            <w:r w:rsidRPr="002A3789">
              <w:rPr>
                <w:sz w:val="28"/>
                <w:szCs w:val="28"/>
                <w:lang w:val="ru-RU"/>
              </w:rPr>
              <w:t xml:space="preserve"> от 7 мая 2013 года №79-ФЗ «О запрете отдельным категориям лиц открывать и</w:t>
            </w:r>
            <w:proofErr w:type="gramEnd"/>
            <w:r w:rsidRPr="002A3789">
              <w:rPr>
                <w:sz w:val="28"/>
                <w:szCs w:val="28"/>
                <w:lang w:val="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roofErr w:type="gramStart"/>
            <w:r w:rsidRPr="002A3789">
              <w:rPr>
                <w:sz w:val="28"/>
                <w:szCs w:val="28"/>
                <w:lang w:val="ru-RU"/>
              </w:rPr>
              <w:t>.»</w:t>
            </w:r>
            <w:proofErr w:type="gramEnd"/>
            <w:r w:rsidRPr="002A3789">
              <w:rPr>
                <w:sz w:val="28"/>
                <w:szCs w:val="28"/>
                <w:lang w:val="ru-RU"/>
              </w:rPr>
              <w:t>;</w:t>
            </w:r>
          </w:p>
          <w:p w:rsidR="002A3789" w:rsidRPr="002A3789" w:rsidRDefault="002A3789" w:rsidP="002A3789">
            <w:pPr>
              <w:ind w:firstLine="460"/>
              <w:jc w:val="both"/>
              <w:rPr>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lastRenderedPageBreak/>
              <w:t>11.2.</w:t>
            </w:r>
          </w:p>
        </w:tc>
        <w:tc>
          <w:tcPr>
            <w:tcW w:w="9431" w:type="dxa"/>
          </w:tcPr>
          <w:p w:rsidR="002A3789" w:rsidRPr="002A3789" w:rsidRDefault="002A3789" w:rsidP="002A3789">
            <w:pPr>
              <w:rPr>
                <w:i/>
                <w:sz w:val="28"/>
                <w:szCs w:val="28"/>
                <w:lang w:val="ru-RU"/>
              </w:rPr>
            </w:pPr>
            <w:r w:rsidRPr="002A3789">
              <w:rPr>
                <w:i/>
                <w:sz w:val="28"/>
                <w:szCs w:val="28"/>
                <w:lang w:val="ru-RU"/>
              </w:rPr>
              <w:t>пункт 5 изложить в новой редакции:</w:t>
            </w:r>
          </w:p>
          <w:p w:rsidR="002A3789" w:rsidRPr="002A3789" w:rsidRDefault="002A3789" w:rsidP="002A3789">
            <w:pPr>
              <w:autoSpaceDE w:val="0"/>
              <w:autoSpaceDN w:val="0"/>
              <w:adjustRightInd w:val="0"/>
              <w:jc w:val="both"/>
              <w:rPr>
                <w:rFonts w:eastAsia="Calibri"/>
                <w:sz w:val="28"/>
                <w:szCs w:val="28"/>
                <w:lang w:val="ru-RU" w:eastAsia="en-US"/>
              </w:rPr>
            </w:pPr>
            <w:r w:rsidRPr="002A3789">
              <w:rPr>
                <w:sz w:val="28"/>
                <w:szCs w:val="28"/>
                <w:lang w:val="ru-RU"/>
              </w:rPr>
              <w:t xml:space="preserve">     «5. </w:t>
            </w:r>
            <w:proofErr w:type="gramStart"/>
            <w:r w:rsidRPr="002A3789">
              <w:rPr>
                <w:rFonts w:eastAsia="Calibri"/>
                <w:sz w:val="28"/>
                <w:szCs w:val="28"/>
                <w:lang w:val="ru-RU" w:eastAsia="en-US"/>
              </w:rPr>
              <w:t xml:space="preserve">Глава Поселения должен соблюдать ограничения и запреты и исполнять обязанности, которые установлены Федеральным </w:t>
            </w:r>
            <w:hyperlink r:id="rId17" w:history="1">
              <w:r w:rsidRPr="002A3789">
                <w:rPr>
                  <w:rFonts w:eastAsia="Calibri"/>
                  <w:sz w:val="28"/>
                  <w:szCs w:val="28"/>
                  <w:lang w:val="ru-RU" w:eastAsia="en-US"/>
                </w:rPr>
                <w:t>законом</w:t>
              </w:r>
            </w:hyperlink>
            <w:r w:rsidRPr="002A3789">
              <w:rPr>
                <w:rFonts w:eastAsia="Calibri"/>
                <w:sz w:val="28"/>
                <w:szCs w:val="28"/>
                <w:lang w:val="ru-RU" w:eastAsia="en-US"/>
              </w:rPr>
              <w:t xml:space="preserve">                          от 25 декабря 2008 года №273-ФЗ «О противодействии коррупции», Федеральным </w:t>
            </w:r>
            <w:hyperlink r:id="rId18" w:history="1">
              <w:r w:rsidRPr="002A3789">
                <w:rPr>
                  <w:rFonts w:eastAsia="Calibri"/>
                  <w:sz w:val="28"/>
                  <w:szCs w:val="28"/>
                  <w:lang w:val="ru-RU" w:eastAsia="en-US"/>
                </w:rPr>
                <w:t>законом</w:t>
              </w:r>
            </w:hyperlink>
            <w:r w:rsidRPr="002A3789">
              <w:rPr>
                <w:rFonts w:eastAsia="Calibri"/>
                <w:sz w:val="28"/>
                <w:szCs w:val="28"/>
                <w:lang w:val="ru-RU"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9" w:history="1">
              <w:r w:rsidRPr="002A3789">
                <w:rPr>
                  <w:rFonts w:eastAsia="Calibri"/>
                  <w:sz w:val="28"/>
                  <w:szCs w:val="28"/>
                  <w:lang w:val="ru-RU" w:eastAsia="en-US"/>
                </w:rPr>
                <w:t>законом</w:t>
              </w:r>
            </w:hyperlink>
            <w:r w:rsidRPr="002A3789">
              <w:rPr>
                <w:rFonts w:eastAsia="Calibri"/>
                <w:sz w:val="28"/>
                <w:szCs w:val="28"/>
                <w:lang w:val="ru-RU" w:eastAsia="en-US"/>
              </w:rPr>
              <w:t xml:space="preserve"> от 7 мая 2013 года №79-ФЗ «О запрете отдельным категориям лиц открывать и</w:t>
            </w:r>
            <w:proofErr w:type="gramEnd"/>
            <w:r w:rsidRPr="002A3789">
              <w:rPr>
                <w:rFonts w:eastAsia="Calibri"/>
                <w:sz w:val="28"/>
                <w:szCs w:val="28"/>
                <w:lang w:val="ru-RU"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2A3789" w:rsidRPr="002A3789" w:rsidRDefault="002A3789" w:rsidP="002A3789">
            <w:pPr>
              <w:autoSpaceDE w:val="0"/>
              <w:autoSpaceDN w:val="0"/>
              <w:adjustRightInd w:val="0"/>
              <w:jc w:val="both"/>
              <w:rPr>
                <w:rFonts w:eastAsia="Calibri"/>
                <w:sz w:val="28"/>
                <w:szCs w:val="28"/>
                <w:lang w:val="ru-RU" w:eastAsia="en-US"/>
              </w:rPr>
            </w:pPr>
            <w:r w:rsidRPr="002A3789">
              <w:rPr>
                <w:rFonts w:eastAsia="Calibri"/>
                <w:sz w:val="28"/>
                <w:szCs w:val="28"/>
                <w:lang w:val="ru-RU" w:eastAsia="en-US"/>
              </w:rPr>
              <w:t xml:space="preserve">     </w:t>
            </w:r>
            <w:proofErr w:type="gramStart"/>
            <w:r w:rsidRPr="002A3789">
              <w:rPr>
                <w:rFonts w:eastAsia="Calibri"/>
                <w:sz w:val="28"/>
                <w:szCs w:val="28"/>
                <w:lang w:val="ru-RU" w:eastAsia="en-US"/>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w:t>
            </w:r>
            <w:r w:rsidRPr="002A3789">
              <w:rPr>
                <w:rFonts w:eastAsia="Calibri"/>
                <w:sz w:val="28"/>
                <w:szCs w:val="28"/>
                <w:lang w:val="ru-RU" w:eastAsia="en-US"/>
              </w:rPr>
              <w:lastRenderedPageBreak/>
              <w:t>коррупции, в случае, если несоблюдение таких ограничений, запретов и требований, а также неисполнение таких</w:t>
            </w:r>
            <w:proofErr w:type="gramEnd"/>
            <w:r w:rsidRPr="002A3789">
              <w:rPr>
                <w:rFonts w:eastAsia="Calibri"/>
                <w:sz w:val="28"/>
                <w:szCs w:val="28"/>
                <w:lang w:val="ru-RU" w:eastAsia="en-US"/>
              </w:rPr>
              <w:t xml:space="preserve"> обязанностей признается следствием не зависящих от него обстоятельств в порядке,               предусмотренном </w:t>
            </w:r>
            <w:hyperlink r:id="rId20" w:history="1">
              <w:r w:rsidRPr="002A3789">
                <w:rPr>
                  <w:rFonts w:eastAsia="Calibri"/>
                  <w:sz w:val="28"/>
                  <w:szCs w:val="28"/>
                  <w:lang w:val="ru-RU" w:eastAsia="en-US"/>
                </w:rPr>
                <w:t>частями 3</w:t>
              </w:r>
            </w:hyperlink>
            <w:r w:rsidRPr="002A3789">
              <w:rPr>
                <w:rFonts w:eastAsia="Calibri"/>
                <w:sz w:val="28"/>
                <w:szCs w:val="28"/>
                <w:lang w:val="ru-RU" w:eastAsia="en-US"/>
              </w:rPr>
              <w:t xml:space="preserve"> - </w:t>
            </w:r>
            <w:hyperlink r:id="rId21" w:history="1">
              <w:r w:rsidRPr="002A3789">
                <w:rPr>
                  <w:rFonts w:eastAsia="Calibri"/>
                  <w:sz w:val="28"/>
                  <w:szCs w:val="28"/>
                  <w:lang w:val="ru-RU" w:eastAsia="en-US"/>
                </w:rPr>
                <w:t>6 статьи 13</w:t>
              </w:r>
            </w:hyperlink>
            <w:r w:rsidRPr="002A3789">
              <w:rPr>
                <w:rFonts w:eastAsia="Calibri"/>
                <w:sz w:val="28"/>
                <w:szCs w:val="28"/>
                <w:lang w:val="ru-RU" w:eastAsia="en-US"/>
              </w:rPr>
              <w:t xml:space="preserve"> Федерального закона                                          от 25 декабря 2008 года №273-ФЗ «О противодействии коррупции».</w:t>
            </w:r>
          </w:p>
          <w:p w:rsidR="002A3789" w:rsidRPr="002A3789" w:rsidRDefault="002A3789" w:rsidP="002A3789">
            <w:pPr>
              <w:spacing w:after="120"/>
              <w:ind w:firstLine="459"/>
              <w:jc w:val="both"/>
              <w:rPr>
                <w:sz w:val="28"/>
                <w:szCs w:val="28"/>
                <w:lang w:val="ru-RU"/>
              </w:rPr>
            </w:pPr>
            <w:r w:rsidRPr="002A3789">
              <w:rPr>
                <w:sz w:val="28"/>
                <w:szCs w:val="28"/>
                <w:lang w:val="ru-RU"/>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2A3789">
              <w:rPr>
                <w:sz w:val="28"/>
                <w:szCs w:val="28"/>
                <w:lang w:val="ru-RU"/>
              </w:rPr>
              <w:t>.»;</w:t>
            </w:r>
            <w:proofErr w:type="gramEnd"/>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lastRenderedPageBreak/>
              <w:t>12.</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53:</w:t>
            </w:r>
          </w:p>
          <w:p w:rsidR="002A3789" w:rsidRPr="002A3789" w:rsidRDefault="002A3789" w:rsidP="002A3789">
            <w:pPr>
              <w:ind w:firstLine="27"/>
              <w:rPr>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12.1.</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5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13.</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54:</w:t>
            </w:r>
          </w:p>
          <w:p w:rsidR="002A3789" w:rsidRPr="002A3789" w:rsidRDefault="002A3789" w:rsidP="002A3789">
            <w:pPr>
              <w:ind w:firstLine="27"/>
              <w:rPr>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13.1.</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1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13.2.</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3 </w:t>
            </w:r>
            <w:r w:rsidRPr="002A3789">
              <w:rPr>
                <w:sz w:val="28"/>
                <w:szCs w:val="28"/>
                <w:lang w:val="ru-RU"/>
              </w:rPr>
              <w:t>слова «Президент Республики Татарстан» заменить словами «Глава (Раис)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13.3.</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4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13.4.</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5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13.5.</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6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13.6.</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7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13.7.</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подпункте 1 пункта 11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i/>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13.8.</w:t>
            </w:r>
          </w:p>
        </w:tc>
        <w:tc>
          <w:tcPr>
            <w:tcW w:w="9431" w:type="dxa"/>
          </w:tcPr>
          <w:p w:rsidR="002A3789" w:rsidRPr="002A3789" w:rsidRDefault="002A3789" w:rsidP="002A3789">
            <w:pPr>
              <w:ind w:firstLine="27"/>
              <w:jc w:val="both"/>
              <w:rPr>
                <w:sz w:val="28"/>
                <w:szCs w:val="28"/>
                <w:lang w:val="ru-RU"/>
              </w:rPr>
            </w:pPr>
            <w:r w:rsidRPr="002A3789">
              <w:rPr>
                <w:i/>
                <w:sz w:val="28"/>
                <w:szCs w:val="28"/>
                <w:lang w:val="ru-RU"/>
              </w:rPr>
              <w:t xml:space="preserve">в пункте 14 </w:t>
            </w:r>
            <w:r w:rsidRPr="002A3789">
              <w:rPr>
                <w:sz w:val="28"/>
                <w:szCs w:val="28"/>
                <w:lang w:val="ru-RU"/>
              </w:rPr>
              <w:t>слова «Президента Республики Татарстан» заменить словами «Главы (Раиса) Республики Татарстан»;</w:t>
            </w:r>
          </w:p>
          <w:p w:rsidR="002A3789" w:rsidRPr="002A3789" w:rsidRDefault="002A3789" w:rsidP="002A3789">
            <w:pPr>
              <w:ind w:firstLine="27"/>
              <w:jc w:val="both"/>
              <w:rPr>
                <w:sz w:val="28"/>
                <w:szCs w:val="28"/>
                <w:lang w:val="ru-RU"/>
              </w:rPr>
            </w:pPr>
          </w:p>
          <w:p w:rsidR="002A3789" w:rsidRPr="002A3789" w:rsidRDefault="002A3789" w:rsidP="002A3789">
            <w:pPr>
              <w:ind w:firstLine="27"/>
              <w:jc w:val="both"/>
              <w:rPr>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14.</w:t>
            </w:r>
          </w:p>
        </w:tc>
        <w:tc>
          <w:tcPr>
            <w:tcW w:w="9431" w:type="dxa"/>
          </w:tcPr>
          <w:p w:rsidR="002A3789" w:rsidRPr="002A3789" w:rsidRDefault="002A3789" w:rsidP="002A3789">
            <w:pPr>
              <w:ind w:firstLine="27"/>
              <w:rPr>
                <w:i/>
                <w:sz w:val="28"/>
                <w:szCs w:val="28"/>
                <w:lang w:val="ru-RU"/>
              </w:rPr>
            </w:pPr>
            <w:r w:rsidRPr="002A3789">
              <w:rPr>
                <w:b/>
                <w:sz w:val="28"/>
                <w:szCs w:val="28"/>
                <w:lang w:val="ru-RU"/>
              </w:rPr>
              <w:t>В статье 57:</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14.1.</w:t>
            </w:r>
          </w:p>
        </w:tc>
        <w:tc>
          <w:tcPr>
            <w:tcW w:w="9431" w:type="dxa"/>
          </w:tcPr>
          <w:p w:rsidR="002A3789" w:rsidRPr="002A3789" w:rsidRDefault="002A3789" w:rsidP="002A3789">
            <w:pPr>
              <w:jc w:val="both"/>
              <w:rPr>
                <w:rFonts w:eastAsia="Calibri"/>
                <w:i/>
                <w:sz w:val="28"/>
                <w:szCs w:val="28"/>
                <w:lang w:val="ru-RU"/>
              </w:rPr>
            </w:pPr>
            <w:r w:rsidRPr="002A3789">
              <w:rPr>
                <w:rFonts w:eastAsia="Calibri"/>
                <w:i/>
                <w:sz w:val="28"/>
                <w:szCs w:val="28"/>
                <w:lang w:val="ru-RU"/>
              </w:rPr>
              <w:t>пункт 3 дополнить новым абзацем следующего содержания:</w:t>
            </w:r>
          </w:p>
          <w:p w:rsidR="002A3789" w:rsidRPr="002A3789" w:rsidRDefault="002A3789" w:rsidP="002A3789">
            <w:pPr>
              <w:autoSpaceDE w:val="0"/>
              <w:autoSpaceDN w:val="0"/>
              <w:adjustRightInd w:val="0"/>
              <w:jc w:val="both"/>
              <w:rPr>
                <w:rFonts w:eastAsia="Calibri"/>
                <w:sz w:val="28"/>
                <w:szCs w:val="28"/>
                <w:lang w:val="ru-RU" w:eastAsia="en-US"/>
              </w:rPr>
            </w:pPr>
            <w:r w:rsidRPr="002A3789">
              <w:rPr>
                <w:rFonts w:eastAsia="Calibri"/>
                <w:sz w:val="28"/>
                <w:szCs w:val="28"/>
                <w:lang w:val="ru-RU"/>
              </w:rPr>
              <w:t xml:space="preserve">     «- </w:t>
            </w:r>
            <w:r w:rsidRPr="002A3789">
              <w:rPr>
                <w:rFonts w:eastAsia="Calibri"/>
                <w:sz w:val="28"/>
                <w:szCs w:val="28"/>
                <w:lang w:val="ru-RU" w:eastAsia="en-US"/>
              </w:rPr>
              <w:t>осуществляет выявление объектов накопленного вреда                     окружающей среде и организацию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2A3789">
              <w:rPr>
                <w:rFonts w:eastAsia="Calibri"/>
                <w:sz w:val="28"/>
                <w:szCs w:val="28"/>
                <w:lang w:val="ru-RU" w:eastAsia="en-US"/>
              </w:rPr>
              <w:t>;»</w:t>
            </w:r>
            <w:proofErr w:type="gramEnd"/>
            <w:r w:rsidRPr="002A3789">
              <w:rPr>
                <w:rFonts w:eastAsia="Calibri"/>
                <w:sz w:val="28"/>
                <w:szCs w:val="28"/>
                <w:lang w:val="ru-RU" w:eastAsia="en-US"/>
              </w:rPr>
              <w:t>;</w:t>
            </w:r>
          </w:p>
          <w:p w:rsidR="002A3789" w:rsidRPr="002A3789" w:rsidRDefault="002A3789" w:rsidP="002A3789">
            <w:pPr>
              <w:autoSpaceDE w:val="0"/>
              <w:autoSpaceDN w:val="0"/>
              <w:adjustRightInd w:val="0"/>
              <w:jc w:val="both"/>
              <w:rPr>
                <w:rFonts w:eastAsia="Calibri"/>
                <w:sz w:val="10"/>
                <w:szCs w:val="10"/>
                <w:lang w:val="ru-RU" w:eastAsia="en-US"/>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14.2.</w:t>
            </w:r>
          </w:p>
        </w:tc>
        <w:tc>
          <w:tcPr>
            <w:tcW w:w="9431" w:type="dxa"/>
          </w:tcPr>
          <w:p w:rsidR="002A3789" w:rsidRPr="002A3789" w:rsidRDefault="002A3789" w:rsidP="002A3789">
            <w:pPr>
              <w:ind w:firstLine="27"/>
              <w:jc w:val="both"/>
              <w:rPr>
                <w:i/>
                <w:sz w:val="28"/>
                <w:szCs w:val="28"/>
                <w:lang w:val="ru-RU"/>
              </w:rPr>
            </w:pPr>
            <w:r w:rsidRPr="002A3789">
              <w:rPr>
                <w:i/>
                <w:sz w:val="28"/>
                <w:szCs w:val="28"/>
                <w:lang w:val="ru-RU"/>
              </w:rPr>
              <w:t>абзац 4 пункта 4 изложить в новой редакции:</w:t>
            </w:r>
          </w:p>
          <w:p w:rsidR="002A3789" w:rsidRPr="002A3789" w:rsidRDefault="002A3789" w:rsidP="002A3789">
            <w:pPr>
              <w:spacing w:after="120"/>
              <w:ind w:firstLine="28"/>
              <w:jc w:val="both"/>
              <w:rPr>
                <w:rFonts w:eastAsia="Calibri"/>
                <w:sz w:val="28"/>
                <w:szCs w:val="28"/>
                <w:lang w:val="ru-RU"/>
              </w:rPr>
            </w:pPr>
            <w:r w:rsidRPr="002A3789">
              <w:rPr>
                <w:sz w:val="28"/>
                <w:szCs w:val="28"/>
                <w:lang w:val="ru-RU"/>
              </w:rPr>
              <w:t xml:space="preserve">     </w:t>
            </w:r>
            <w:proofErr w:type="gramStart"/>
            <w:r w:rsidRPr="002A3789">
              <w:rPr>
                <w:sz w:val="28"/>
                <w:szCs w:val="28"/>
                <w:lang w:val="ru-RU"/>
              </w:rPr>
              <w:t xml:space="preserve">«-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w:t>
            </w:r>
            <w:r w:rsidRPr="002A3789">
              <w:rPr>
                <w:rFonts w:eastAsia="Calibri"/>
                <w:sz w:val="28"/>
                <w:szCs w:val="28"/>
                <w:lang w:val="ru-RU"/>
              </w:rPr>
              <w:t xml:space="preserve">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w:t>
            </w:r>
            <w:r w:rsidRPr="002A3789">
              <w:rPr>
                <w:rFonts w:eastAsia="Calibri"/>
                <w:sz w:val="28"/>
                <w:szCs w:val="28"/>
                <w:lang w:val="ru-RU"/>
              </w:rPr>
              <w:lastRenderedPageBreak/>
              <w:t>домов, все жилые помещения в которых находятся в собственности Российской Федерации или Республики Татарстан, аварийными и подлежащими</w:t>
            </w:r>
            <w:proofErr w:type="gramEnd"/>
            <w:r w:rsidRPr="002A3789">
              <w:rPr>
                <w:rFonts w:eastAsia="Calibri"/>
                <w:sz w:val="28"/>
                <w:szCs w:val="28"/>
                <w:lang w:val="ru-RU"/>
              </w:rPr>
              <w:t xml:space="preserve"> сносу или реконструкции</w:t>
            </w:r>
            <w:proofErr w:type="gramStart"/>
            <w:r w:rsidRPr="002A3789">
              <w:rPr>
                <w:rFonts w:eastAsia="Calibri"/>
                <w:sz w:val="28"/>
                <w:szCs w:val="28"/>
                <w:lang w:val="ru-RU"/>
              </w:rPr>
              <w:t>;»</w:t>
            </w:r>
            <w:proofErr w:type="gramEnd"/>
            <w:r w:rsidRPr="002A3789">
              <w:rPr>
                <w:rFonts w:eastAsia="Calibri"/>
                <w:sz w:val="28"/>
                <w:szCs w:val="28"/>
                <w:lang w:val="ru-RU"/>
              </w:rPr>
              <w:t>;</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lastRenderedPageBreak/>
              <w:t>14.3.</w:t>
            </w:r>
          </w:p>
        </w:tc>
        <w:tc>
          <w:tcPr>
            <w:tcW w:w="9431" w:type="dxa"/>
          </w:tcPr>
          <w:p w:rsidR="002A3789" w:rsidRPr="002A3789" w:rsidRDefault="002A3789" w:rsidP="002A3789">
            <w:pPr>
              <w:ind w:firstLine="27"/>
              <w:rPr>
                <w:i/>
                <w:sz w:val="28"/>
                <w:szCs w:val="28"/>
                <w:lang w:val="ru-RU"/>
              </w:rPr>
            </w:pPr>
            <w:r w:rsidRPr="002A3789">
              <w:rPr>
                <w:i/>
                <w:sz w:val="28"/>
                <w:szCs w:val="28"/>
                <w:lang w:val="ru-RU"/>
              </w:rPr>
              <w:t>абзац 8 пункта 8 изложить в новой редакции:</w:t>
            </w:r>
          </w:p>
          <w:p w:rsidR="002A3789" w:rsidRPr="002A3789" w:rsidRDefault="002A3789" w:rsidP="002A3789">
            <w:pPr>
              <w:spacing w:after="120"/>
              <w:ind w:firstLine="28"/>
              <w:jc w:val="both"/>
              <w:rPr>
                <w:i/>
                <w:sz w:val="28"/>
                <w:szCs w:val="28"/>
                <w:lang w:val="ru-RU"/>
              </w:rPr>
            </w:pPr>
            <w:r w:rsidRPr="002A3789">
              <w:rPr>
                <w:sz w:val="28"/>
                <w:szCs w:val="28"/>
                <w:lang w:val="ru-RU"/>
              </w:rPr>
              <w:t xml:space="preserve">     «- </w:t>
            </w:r>
            <w:r w:rsidRPr="002A3789">
              <w:rPr>
                <w:rFonts w:eastAsia="Calibri"/>
                <w:bCs/>
                <w:sz w:val="28"/>
                <w:szCs w:val="28"/>
                <w:lang w:val="ru-RU" w:eastAsia="en-US"/>
              </w:rPr>
              <w:t>организует и осуществляет мероприятия по работе с детьми                                 и молодежью,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организует и осуществляет мониторинг реализации молодежной политики                                    в Поселении</w:t>
            </w:r>
            <w:proofErr w:type="gramStart"/>
            <w:r w:rsidRPr="002A3789">
              <w:rPr>
                <w:rFonts w:eastAsia="Calibri"/>
                <w:bCs/>
                <w:sz w:val="28"/>
                <w:szCs w:val="28"/>
                <w:lang w:val="ru-RU" w:eastAsia="en-US"/>
              </w:rPr>
              <w:t>;»</w:t>
            </w:r>
            <w:proofErr w:type="gramEnd"/>
            <w:r w:rsidRPr="002A3789">
              <w:rPr>
                <w:rFonts w:eastAsia="Calibri"/>
                <w:bCs/>
                <w:sz w:val="28"/>
                <w:szCs w:val="28"/>
                <w:lang w:val="ru-RU" w:eastAsia="en-US"/>
              </w:rPr>
              <w:t>;</w:t>
            </w: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15.</w:t>
            </w:r>
          </w:p>
        </w:tc>
        <w:tc>
          <w:tcPr>
            <w:tcW w:w="9431" w:type="dxa"/>
          </w:tcPr>
          <w:p w:rsidR="002A3789" w:rsidRPr="002A3789" w:rsidRDefault="002A3789" w:rsidP="002A3789">
            <w:pPr>
              <w:spacing w:after="120"/>
              <w:ind w:firstLine="27"/>
              <w:jc w:val="both"/>
              <w:rPr>
                <w:b/>
                <w:sz w:val="28"/>
                <w:szCs w:val="28"/>
                <w:lang w:val="ru-RU"/>
              </w:rPr>
            </w:pPr>
            <w:r w:rsidRPr="002A3789">
              <w:rPr>
                <w:b/>
                <w:sz w:val="28"/>
                <w:szCs w:val="28"/>
                <w:lang w:val="ru-RU"/>
              </w:rPr>
              <w:t>В статье 58:</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15.1.</w:t>
            </w:r>
          </w:p>
        </w:tc>
        <w:tc>
          <w:tcPr>
            <w:tcW w:w="9431" w:type="dxa"/>
          </w:tcPr>
          <w:p w:rsidR="002A3789" w:rsidRPr="002A3789" w:rsidRDefault="002A3789" w:rsidP="002A3789">
            <w:pPr>
              <w:ind w:firstLine="28"/>
              <w:jc w:val="both"/>
              <w:rPr>
                <w:i/>
                <w:sz w:val="28"/>
                <w:szCs w:val="28"/>
                <w:lang w:val="ru-RU"/>
              </w:rPr>
            </w:pPr>
            <w:r w:rsidRPr="002A3789">
              <w:rPr>
                <w:i/>
                <w:sz w:val="28"/>
                <w:szCs w:val="28"/>
                <w:lang w:val="ru-RU"/>
              </w:rPr>
              <w:t>пункт 4 дополнить новым абзацем следующего содержания:</w:t>
            </w:r>
          </w:p>
          <w:p w:rsidR="002A3789" w:rsidRPr="002A3789" w:rsidRDefault="002A3789" w:rsidP="002A3789">
            <w:pPr>
              <w:spacing w:after="60"/>
              <w:ind w:firstLine="28"/>
              <w:jc w:val="both"/>
              <w:rPr>
                <w:rFonts w:eastAsia="Calibri"/>
                <w:iCs/>
                <w:sz w:val="28"/>
                <w:szCs w:val="28"/>
                <w:lang w:val="ru-RU" w:eastAsia="en-US"/>
              </w:rPr>
            </w:pPr>
            <w:r w:rsidRPr="002A3789">
              <w:rPr>
                <w:sz w:val="28"/>
                <w:szCs w:val="28"/>
                <w:lang w:val="ru-RU"/>
              </w:rPr>
              <w:t xml:space="preserve">     </w:t>
            </w:r>
            <w:proofErr w:type="gramStart"/>
            <w:r w:rsidRPr="002A3789">
              <w:rPr>
                <w:sz w:val="28"/>
                <w:szCs w:val="28"/>
                <w:lang w:val="ru-RU"/>
              </w:rPr>
              <w:t>«</w:t>
            </w:r>
            <w:r w:rsidRPr="002A3789">
              <w:rPr>
                <w:rFonts w:eastAsia="Calibri"/>
                <w:sz w:val="28"/>
                <w:szCs w:val="28"/>
                <w:lang w:val="ru-RU" w:eastAsia="en-US"/>
              </w:rPr>
              <w:t xml:space="preserve">Руководитель Исполнительного комитета </w:t>
            </w:r>
            <w:r w:rsidRPr="002A3789">
              <w:rPr>
                <w:rFonts w:eastAsia="Calibri"/>
                <w:iCs/>
                <w:sz w:val="28"/>
                <w:szCs w:val="28"/>
                <w:lang w:val="ru-RU" w:eastAsia="en-US"/>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2A3789">
              <w:rPr>
                <w:rFonts w:eastAsia="Calibri"/>
                <w:sz w:val="28"/>
                <w:szCs w:val="28"/>
                <w:lang w:val="ru-RU" w:eastAsia="en-US"/>
              </w:rPr>
              <w:t xml:space="preserve">от 06 октября 2003 года №131-ФЗ «Об общих принципах организации местного самоуправления в Российской Федерации» </w:t>
            </w:r>
            <w:r w:rsidRPr="002A3789">
              <w:rPr>
                <w:rFonts w:eastAsia="Calibri"/>
                <w:iCs/>
                <w:sz w:val="28"/>
                <w:szCs w:val="28"/>
                <w:lang w:val="ru-RU" w:eastAsia="en-US"/>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2A3789">
              <w:rPr>
                <w:rFonts w:eastAsia="Calibri"/>
                <w:iCs/>
                <w:sz w:val="28"/>
                <w:szCs w:val="28"/>
                <w:lang w:val="ru-RU" w:eastAsia="en-US"/>
              </w:rPr>
              <w:t xml:space="preserve"> таких обязанностей признается следствием не зависящих                        от него обстоятельств в порядке, предусмотренном </w:t>
            </w:r>
            <w:hyperlink r:id="rId22" w:history="1">
              <w:r w:rsidRPr="002A3789">
                <w:rPr>
                  <w:rFonts w:eastAsia="Calibri"/>
                  <w:iCs/>
                  <w:sz w:val="28"/>
                  <w:szCs w:val="28"/>
                  <w:lang w:val="ru-RU" w:eastAsia="en-US"/>
                </w:rPr>
                <w:t>частями 3</w:t>
              </w:r>
            </w:hyperlink>
            <w:r w:rsidRPr="002A3789">
              <w:rPr>
                <w:rFonts w:eastAsia="Calibri"/>
                <w:iCs/>
                <w:sz w:val="28"/>
                <w:szCs w:val="28"/>
                <w:lang w:val="ru-RU" w:eastAsia="en-US"/>
              </w:rPr>
              <w:t xml:space="preserve"> - </w:t>
            </w:r>
            <w:hyperlink r:id="rId23" w:history="1">
              <w:r w:rsidRPr="002A3789">
                <w:rPr>
                  <w:rFonts w:eastAsia="Calibri"/>
                  <w:iCs/>
                  <w:sz w:val="28"/>
                  <w:szCs w:val="28"/>
                  <w:lang w:val="ru-RU" w:eastAsia="en-US"/>
                </w:rPr>
                <w:t>6 статьи 13</w:t>
              </w:r>
            </w:hyperlink>
            <w:r w:rsidRPr="002A3789">
              <w:rPr>
                <w:rFonts w:eastAsia="Calibri"/>
                <w:iCs/>
                <w:sz w:val="28"/>
                <w:szCs w:val="28"/>
                <w:lang w:val="ru-RU" w:eastAsia="en-US"/>
              </w:rPr>
              <w:t xml:space="preserve"> Федерального закона от 25 декабря 2008 года №273-ФЗ «О противодействии коррупции»</w:t>
            </w:r>
            <w:proofErr w:type="gramStart"/>
            <w:r w:rsidRPr="002A3789">
              <w:rPr>
                <w:rFonts w:eastAsia="Calibri"/>
                <w:iCs/>
                <w:sz w:val="28"/>
                <w:szCs w:val="28"/>
                <w:lang w:val="ru-RU" w:eastAsia="en-US"/>
              </w:rPr>
              <w:t>.»</w:t>
            </w:r>
            <w:proofErr w:type="gramEnd"/>
            <w:r w:rsidRPr="002A3789">
              <w:rPr>
                <w:rFonts w:eastAsia="Calibri"/>
                <w:iCs/>
                <w:sz w:val="28"/>
                <w:szCs w:val="28"/>
                <w:lang w:val="ru-RU" w:eastAsia="en-US"/>
              </w:rPr>
              <w:t>;</w:t>
            </w: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16.</w:t>
            </w:r>
          </w:p>
        </w:tc>
        <w:tc>
          <w:tcPr>
            <w:tcW w:w="9431" w:type="dxa"/>
          </w:tcPr>
          <w:p w:rsidR="002A3789" w:rsidRPr="002A3789" w:rsidRDefault="002A3789" w:rsidP="002A3789">
            <w:pPr>
              <w:spacing w:after="120"/>
              <w:ind w:firstLine="27"/>
              <w:jc w:val="both"/>
              <w:rPr>
                <w:b/>
                <w:sz w:val="28"/>
                <w:szCs w:val="28"/>
                <w:lang w:val="ru-RU"/>
              </w:rPr>
            </w:pPr>
            <w:r w:rsidRPr="002A3789">
              <w:rPr>
                <w:b/>
                <w:sz w:val="28"/>
                <w:szCs w:val="28"/>
                <w:lang w:val="ru-RU"/>
              </w:rPr>
              <w:t>В статье 62:</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16.1.</w:t>
            </w:r>
          </w:p>
        </w:tc>
        <w:tc>
          <w:tcPr>
            <w:tcW w:w="9431" w:type="dxa"/>
          </w:tcPr>
          <w:p w:rsidR="002A3789" w:rsidRPr="002A3789" w:rsidRDefault="002A3789" w:rsidP="002A3789">
            <w:pPr>
              <w:spacing w:after="120"/>
              <w:ind w:firstLine="28"/>
              <w:jc w:val="both"/>
              <w:rPr>
                <w:rFonts w:eastAsia="Calibri"/>
                <w:sz w:val="28"/>
                <w:szCs w:val="28"/>
                <w:lang w:val="ru-RU" w:eastAsia="en-US"/>
              </w:rPr>
            </w:pPr>
            <w:r w:rsidRPr="002A3789">
              <w:rPr>
                <w:rFonts w:eastAsia="Calibri"/>
                <w:i/>
                <w:sz w:val="28"/>
                <w:szCs w:val="28"/>
                <w:lang w:val="ru-RU" w:eastAsia="en-US"/>
              </w:rPr>
              <w:t xml:space="preserve">в подпункте 2 пункта 2 </w:t>
            </w:r>
            <w:r w:rsidRPr="002A3789">
              <w:rPr>
                <w:rFonts w:eastAsia="Calibri"/>
                <w:sz w:val="28"/>
                <w:szCs w:val="28"/>
                <w:lang w:val="ru-RU" w:eastAsia="en-US"/>
              </w:rPr>
              <w:t>слова</w:t>
            </w:r>
            <w:r w:rsidRPr="002A3789">
              <w:rPr>
                <w:rFonts w:eastAsia="Calibri"/>
                <w:i/>
                <w:sz w:val="28"/>
                <w:szCs w:val="28"/>
                <w:lang w:val="ru-RU" w:eastAsia="en-US"/>
              </w:rPr>
              <w:t xml:space="preserve"> </w:t>
            </w:r>
            <w:r w:rsidRPr="002A3789">
              <w:rPr>
                <w:rFonts w:eastAsia="Calibri"/>
                <w:sz w:val="28"/>
                <w:szCs w:val="28"/>
                <w:lang w:val="ru-RU" w:eastAsia="en-US"/>
              </w:rPr>
              <w:t>«Президента Республики Татарстан»                  заменить словами «Главы (Раиса) Республики Татарстан»;</w:t>
            </w: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17.</w:t>
            </w:r>
          </w:p>
        </w:tc>
        <w:tc>
          <w:tcPr>
            <w:tcW w:w="9431" w:type="dxa"/>
          </w:tcPr>
          <w:p w:rsidR="002A3789" w:rsidRPr="002A3789" w:rsidRDefault="002A3789" w:rsidP="002A3789">
            <w:pPr>
              <w:autoSpaceDE w:val="0"/>
              <w:autoSpaceDN w:val="0"/>
              <w:adjustRightInd w:val="0"/>
              <w:jc w:val="both"/>
              <w:rPr>
                <w:rFonts w:cs="Arial"/>
                <w:b/>
                <w:sz w:val="28"/>
                <w:szCs w:val="28"/>
                <w:lang w:val="ru-RU"/>
              </w:rPr>
            </w:pPr>
            <w:r w:rsidRPr="002A3789">
              <w:rPr>
                <w:rFonts w:cs="Arial"/>
                <w:b/>
                <w:sz w:val="28"/>
                <w:szCs w:val="28"/>
                <w:lang w:val="ru-RU"/>
              </w:rPr>
              <w:t>Статью 64 признать утратившей силу;</w:t>
            </w:r>
          </w:p>
          <w:p w:rsidR="002A3789" w:rsidRPr="002A3789" w:rsidRDefault="002A3789" w:rsidP="002A3789">
            <w:pPr>
              <w:autoSpaceDE w:val="0"/>
              <w:autoSpaceDN w:val="0"/>
              <w:adjustRightInd w:val="0"/>
              <w:jc w:val="both"/>
              <w:rPr>
                <w:rFonts w:cs="Arial"/>
                <w:b/>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18.</w:t>
            </w:r>
          </w:p>
        </w:tc>
        <w:tc>
          <w:tcPr>
            <w:tcW w:w="9431" w:type="dxa"/>
          </w:tcPr>
          <w:p w:rsidR="002A3789" w:rsidRPr="002A3789" w:rsidRDefault="002A3789" w:rsidP="002A3789">
            <w:pPr>
              <w:autoSpaceDE w:val="0"/>
              <w:autoSpaceDN w:val="0"/>
              <w:adjustRightInd w:val="0"/>
              <w:jc w:val="both"/>
              <w:rPr>
                <w:rFonts w:cs="Arial"/>
                <w:b/>
                <w:sz w:val="28"/>
                <w:szCs w:val="28"/>
                <w:lang w:val="ru-RU"/>
              </w:rPr>
            </w:pPr>
            <w:r w:rsidRPr="002A3789">
              <w:rPr>
                <w:rFonts w:cs="Arial"/>
                <w:b/>
                <w:sz w:val="28"/>
                <w:szCs w:val="28"/>
                <w:lang w:val="ru-RU"/>
              </w:rPr>
              <w:t>Статьи 65 – 103 считать соответственно 64 – 102;</w:t>
            </w:r>
          </w:p>
          <w:p w:rsidR="002A3789" w:rsidRPr="002A3789" w:rsidRDefault="002A3789" w:rsidP="002A3789">
            <w:pPr>
              <w:autoSpaceDE w:val="0"/>
              <w:autoSpaceDN w:val="0"/>
              <w:adjustRightInd w:val="0"/>
              <w:jc w:val="both"/>
              <w:rPr>
                <w:rFonts w:cs="Arial"/>
                <w:b/>
                <w:sz w:val="10"/>
                <w:szCs w:val="10"/>
                <w:lang w:val="ru-RU"/>
              </w:rPr>
            </w:pPr>
          </w:p>
        </w:tc>
      </w:tr>
      <w:tr w:rsidR="002A3789" w:rsidRPr="002A3789" w:rsidTr="002A3789">
        <w:trPr>
          <w:trHeight w:val="232"/>
        </w:trPr>
        <w:tc>
          <w:tcPr>
            <w:tcW w:w="776" w:type="dxa"/>
          </w:tcPr>
          <w:p w:rsidR="002A3789" w:rsidRPr="002A3789" w:rsidRDefault="002A3789" w:rsidP="002A3789">
            <w:pPr>
              <w:ind w:right="-108"/>
              <w:rPr>
                <w:b/>
                <w:sz w:val="28"/>
                <w:szCs w:val="28"/>
                <w:lang w:val="ru-RU"/>
              </w:rPr>
            </w:pPr>
            <w:r w:rsidRPr="002A3789">
              <w:rPr>
                <w:b/>
                <w:sz w:val="28"/>
                <w:szCs w:val="28"/>
                <w:lang w:val="ru-RU"/>
              </w:rPr>
              <w:t>19.</w:t>
            </w:r>
          </w:p>
        </w:tc>
        <w:tc>
          <w:tcPr>
            <w:tcW w:w="9431" w:type="dxa"/>
          </w:tcPr>
          <w:p w:rsidR="002A3789" w:rsidRPr="002A3789" w:rsidRDefault="002A3789" w:rsidP="002A3789">
            <w:pPr>
              <w:ind w:firstLine="27"/>
              <w:rPr>
                <w:b/>
                <w:sz w:val="28"/>
                <w:szCs w:val="28"/>
                <w:lang w:val="ru-RU"/>
              </w:rPr>
            </w:pPr>
            <w:r w:rsidRPr="002A3789">
              <w:rPr>
                <w:b/>
                <w:sz w:val="28"/>
                <w:szCs w:val="28"/>
                <w:lang w:val="ru-RU"/>
              </w:rPr>
              <w:t>В статье 68:</w:t>
            </w:r>
          </w:p>
          <w:p w:rsidR="002A3789" w:rsidRPr="002A3789" w:rsidRDefault="002A3789" w:rsidP="002A3789">
            <w:pPr>
              <w:ind w:firstLine="27"/>
              <w:rPr>
                <w:b/>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19.1.</w:t>
            </w:r>
          </w:p>
        </w:tc>
        <w:tc>
          <w:tcPr>
            <w:tcW w:w="9431" w:type="dxa"/>
          </w:tcPr>
          <w:p w:rsidR="002A3789" w:rsidRPr="002A3789" w:rsidRDefault="002A3789" w:rsidP="002A3789">
            <w:pPr>
              <w:autoSpaceDE w:val="0"/>
              <w:autoSpaceDN w:val="0"/>
              <w:adjustRightInd w:val="0"/>
              <w:jc w:val="both"/>
              <w:rPr>
                <w:i/>
                <w:sz w:val="28"/>
                <w:szCs w:val="28"/>
                <w:lang w:val="ru-RU"/>
              </w:rPr>
            </w:pPr>
            <w:r w:rsidRPr="002A3789">
              <w:rPr>
                <w:i/>
                <w:sz w:val="28"/>
                <w:szCs w:val="28"/>
                <w:lang w:val="ru-RU"/>
              </w:rPr>
              <w:t>пункт 1 изложить в следующей редакции:</w:t>
            </w:r>
          </w:p>
          <w:p w:rsidR="002A3789" w:rsidRPr="002A3789" w:rsidRDefault="002A3789" w:rsidP="002A3789">
            <w:pPr>
              <w:autoSpaceDE w:val="0"/>
              <w:autoSpaceDN w:val="0"/>
              <w:adjustRightInd w:val="0"/>
              <w:jc w:val="both"/>
              <w:rPr>
                <w:sz w:val="28"/>
                <w:szCs w:val="28"/>
                <w:lang w:val="ru-RU"/>
              </w:rPr>
            </w:pPr>
            <w:r w:rsidRPr="002A3789">
              <w:rPr>
                <w:sz w:val="28"/>
                <w:szCs w:val="28"/>
                <w:lang w:val="ru-RU"/>
              </w:rPr>
              <w:t xml:space="preserve">       «1. Депутату </w:t>
            </w:r>
            <w:r w:rsidRPr="002A3789">
              <w:rPr>
                <w:iCs/>
                <w:sz w:val="28"/>
                <w:szCs w:val="28"/>
                <w:lang w:val="ru-RU"/>
              </w:rPr>
              <w:t xml:space="preserve">Совета </w:t>
            </w:r>
            <w:r w:rsidRPr="002A3789">
              <w:rPr>
                <w:sz w:val="28"/>
                <w:szCs w:val="28"/>
                <w:lang w:val="ru-RU"/>
              </w:rPr>
              <w:t>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и составляет четыре рабочих дня в месяц</w:t>
            </w:r>
            <w:proofErr w:type="gramStart"/>
            <w:r w:rsidRPr="002A3789">
              <w:rPr>
                <w:sz w:val="28"/>
                <w:szCs w:val="28"/>
                <w:lang w:val="ru-RU"/>
              </w:rPr>
              <w:t>.»;</w:t>
            </w:r>
            <w:proofErr w:type="gramEnd"/>
          </w:p>
          <w:p w:rsidR="002A3789" w:rsidRPr="002A3789" w:rsidRDefault="002A3789" w:rsidP="002A3789">
            <w:pPr>
              <w:autoSpaceDE w:val="0"/>
              <w:autoSpaceDN w:val="0"/>
              <w:adjustRightInd w:val="0"/>
              <w:jc w:val="both"/>
              <w:rPr>
                <w:sz w:val="10"/>
                <w:szCs w:val="10"/>
                <w:lang w:val="ru-RU"/>
              </w:rPr>
            </w:pP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19.2.</w:t>
            </w:r>
          </w:p>
        </w:tc>
        <w:tc>
          <w:tcPr>
            <w:tcW w:w="9431" w:type="dxa"/>
          </w:tcPr>
          <w:p w:rsidR="002A3789" w:rsidRPr="002A3789" w:rsidRDefault="002A3789" w:rsidP="002A3789">
            <w:pPr>
              <w:ind w:firstLine="27"/>
              <w:rPr>
                <w:i/>
                <w:sz w:val="28"/>
                <w:szCs w:val="28"/>
                <w:lang w:val="ru-RU"/>
              </w:rPr>
            </w:pPr>
            <w:r w:rsidRPr="002A3789">
              <w:rPr>
                <w:i/>
                <w:sz w:val="28"/>
                <w:szCs w:val="28"/>
                <w:lang w:val="ru-RU"/>
              </w:rPr>
              <w:t>пункт 3 изложить в следующей редакции:</w:t>
            </w:r>
          </w:p>
          <w:p w:rsidR="002A3789" w:rsidRPr="002A3789" w:rsidRDefault="002A3789" w:rsidP="002A3789">
            <w:pPr>
              <w:ind w:firstLine="419"/>
              <w:jc w:val="both"/>
              <w:rPr>
                <w:sz w:val="28"/>
                <w:szCs w:val="28"/>
                <w:lang w:val="ru-RU"/>
              </w:rPr>
            </w:pPr>
            <w:r w:rsidRPr="002A3789">
              <w:rPr>
                <w:sz w:val="28"/>
                <w:szCs w:val="28"/>
                <w:lang w:val="ru-RU"/>
              </w:rPr>
              <w:t>«3. Членам Ревизионной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roofErr w:type="gramStart"/>
            <w:r w:rsidRPr="002A3789">
              <w:rPr>
                <w:sz w:val="28"/>
                <w:szCs w:val="28"/>
                <w:lang w:val="ru-RU"/>
              </w:rPr>
              <w:t>.»;</w:t>
            </w:r>
            <w:proofErr w:type="gramEnd"/>
          </w:p>
          <w:p w:rsidR="002A3789" w:rsidRPr="002A3789" w:rsidRDefault="002A3789" w:rsidP="002A3789">
            <w:pPr>
              <w:tabs>
                <w:tab w:val="left" w:pos="2228"/>
              </w:tabs>
              <w:jc w:val="both"/>
              <w:rPr>
                <w:i/>
                <w:sz w:val="10"/>
                <w:szCs w:val="10"/>
                <w:lang w:val="ru-RU"/>
              </w:rPr>
            </w:pPr>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t>20.</w:t>
            </w:r>
          </w:p>
        </w:tc>
        <w:tc>
          <w:tcPr>
            <w:tcW w:w="9431" w:type="dxa"/>
          </w:tcPr>
          <w:p w:rsidR="002A3789" w:rsidRPr="002A3789" w:rsidRDefault="002A3789" w:rsidP="002A3789">
            <w:pPr>
              <w:autoSpaceDE w:val="0"/>
              <w:autoSpaceDN w:val="0"/>
              <w:adjustRightInd w:val="0"/>
              <w:jc w:val="both"/>
              <w:outlineLvl w:val="0"/>
              <w:rPr>
                <w:rFonts w:eastAsia="Calibri"/>
                <w:b/>
                <w:bCs/>
                <w:sz w:val="28"/>
                <w:szCs w:val="28"/>
                <w:lang w:val="ru-RU" w:eastAsia="en-US"/>
              </w:rPr>
            </w:pPr>
            <w:r w:rsidRPr="002A3789">
              <w:rPr>
                <w:rFonts w:eastAsia="Calibri"/>
                <w:b/>
                <w:bCs/>
                <w:sz w:val="28"/>
                <w:szCs w:val="28"/>
                <w:lang w:val="ru-RU" w:eastAsia="en-US"/>
              </w:rPr>
              <w:t>Название статьи 82 изложить в новой редакции:</w:t>
            </w:r>
          </w:p>
          <w:p w:rsidR="002A3789" w:rsidRPr="002A3789" w:rsidRDefault="002A3789" w:rsidP="002A3789">
            <w:pPr>
              <w:autoSpaceDE w:val="0"/>
              <w:autoSpaceDN w:val="0"/>
              <w:adjustRightInd w:val="0"/>
              <w:jc w:val="both"/>
              <w:outlineLvl w:val="0"/>
              <w:rPr>
                <w:rFonts w:eastAsia="Calibri"/>
                <w:b/>
                <w:bCs/>
                <w:sz w:val="10"/>
                <w:szCs w:val="10"/>
                <w:lang w:val="ru-RU" w:eastAsia="en-US"/>
              </w:rPr>
            </w:pPr>
          </w:p>
          <w:p w:rsidR="002A3789" w:rsidRPr="002A3789" w:rsidRDefault="002A3789" w:rsidP="002A3789">
            <w:pPr>
              <w:autoSpaceDE w:val="0"/>
              <w:autoSpaceDN w:val="0"/>
              <w:adjustRightInd w:val="0"/>
              <w:spacing w:after="120"/>
              <w:jc w:val="both"/>
              <w:outlineLvl w:val="0"/>
              <w:rPr>
                <w:rFonts w:eastAsia="Calibri"/>
                <w:b/>
                <w:bCs/>
                <w:sz w:val="28"/>
                <w:szCs w:val="28"/>
                <w:lang w:val="ru-RU" w:eastAsia="en-US"/>
              </w:rPr>
            </w:pPr>
            <w:r w:rsidRPr="002A3789">
              <w:rPr>
                <w:rFonts w:eastAsia="Calibri"/>
                <w:b/>
                <w:bCs/>
                <w:sz w:val="28"/>
                <w:szCs w:val="28"/>
                <w:lang w:val="ru-RU" w:eastAsia="en-US"/>
              </w:rPr>
              <w:t xml:space="preserve">«Статья 82. Вступление в силу и обнародование муниципальных </w:t>
            </w:r>
            <w:r w:rsidRPr="002A3789">
              <w:rPr>
                <w:rFonts w:eastAsia="Calibri"/>
                <w:b/>
                <w:bCs/>
                <w:sz w:val="28"/>
                <w:szCs w:val="28"/>
                <w:lang w:val="ru-RU" w:eastAsia="en-US"/>
              </w:rPr>
              <w:lastRenderedPageBreak/>
              <w:t>правовых актов»</w:t>
            </w:r>
          </w:p>
        </w:tc>
      </w:tr>
      <w:tr w:rsidR="002A3789" w:rsidRPr="002A3789" w:rsidTr="002A3789">
        <w:trPr>
          <w:trHeight w:val="64"/>
        </w:trPr>
        <w:tc>
          <w:tcPr>
            <w:tcW w:w="776" w:type="dxa"/>
          </w:tcPr>
          <w:p w:rsidR="002A3789" w:rsidRPr="002A3789" w:rsidRDefault="002A3789" w:rsidP="002A3789">
            <w:pPr>
              <w:ind w:right="-108"/>
              <w:rPr>
                <w:sz w:val="28"/>
                <w:szCs w:val="28"/>
                <w:lang w:val="ru-RU"/>
              </w:rPr>
            </w:pPr>
            <w:r w:rsidRPr="002A3789">
              <w:rPr>
                <w:sz w:val="28"/>
                <w:szCs w:val="28"/>
                <w:lang w:val="ru-RU"/>
              </w:rPr>
              <w:lastRenderedPageBreak/>
              <w:t>20.1.</w:t>
            </w:r>
          </w:p>
        </w:tc>
        <w:tc>
          <w:tcPr>
            <w:tcW w:w="9431" w:type="dxa"/>
          </w:tcPr>
          <w:p w:rsidR="002A3789" w:rsidRPr="002A3789" w:rsidRDefault="002A3789" w:rsidP="002A3789">
            <w:pPr>
              <w:rPr>
                <w:i/>
                <w:sz w:val="28"/>
                <w:szCs w:val="28"/>
                <w:lang w:val="ru-RU"/>
              </w:rPr>
            </w:pPr>
            <w:r w:rsidRPr="002A3789">
              <w:rPr>
                <w:i/>
                <w:sz w:val="28"/>
                <w:szCs w:val="28"/>
                <w:lang w:val="ru-RU"/>
              </w:rPr>
              <w:t>пункт 3 изложить в следующей редакции:</w:t>
            </w:r>
          </w:p>
          <w:p w:rsidR="002A3789" w:rsidRPr="002A3789" w:rsidRDefault="002A3789" w:rsidP="002A3789">
            <w:pPr>
              <w:autoSpaceDE w:val="0"/>
              <w:autoSpaceDN w:val="0"/>
              <w:adjustRightInd w:val="0"/>
              <w:spacing w:after="120"/>
              <w:jc w:val="both"/>
              <w:rPr>
                <w:rFonts w:eastAsia="Calibri"/>
                <w:bCs/>
                <w:sz w:val="28"/>
                <w:szCs w:val="28"/>
                <w:lang w:val="ru-RU" w:eastAsia="en-US"/>
              </w:rPr>
            </w:pPr>
            <w:r w:rsidRPr="002A3789">
              <w:rPr>
                <w:sz w:val="28"/>
                <w:szCs w:val="28"/>
                <w:lang w:val="ru-RU"/>
              </w:rPr>
              <w:t xml:space="preserve">     «3. </w:t>
            </w:r>
            <w:r w:rsidRPr="002A3789">
              <w:rPr>
                <w:rFonts w:eastAsia="Calibri"/>
                <w:bCs/>
                <w:sz w:val="28"/>
                <w:szCs w:val="28"/>
                <w:lang w:val="ru-RU" w:eastAsia="en-US"/>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2A3789">
              <w:rPr>
                <w:rFonts w:eastAsia="Calibri"/>
                <w:bCs/>
                <w:sz w:val="28"/>
                <w:szCs w:val="28"/>
                <w:lang w:val="ru-RU" w:eastAsia="en-US"/>
              </w:rPr>
              <w:t>.»;</w:t>
            </w:r>
            <w:proofErr w:type="gramEnd"/>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20.2.</w:t>
            </w:r>
          </w:p>
        </w:tc>
        <w:tc>
          <w:tcPr>
            <w:tcW w:w="9431" w:type="dxa"/>
          </w:tcPr>
          <w:p w:rsidR="002A3789" w:rsidRPr="002A3789" w:rsidRDefault="002A3789" w:rsidP="002A3789">
            <w:pPr>
              <w:autoSpaceDE w:val="0"/>
              <w:autoSpaceDN w:val="0"/>
              <w:adjustRightInd w:val="0"/>
              <w:jc w:val="both"/>
              <w:rPr>
                <w:rFonts w:eastAsia="Calibri"/>
                <w:i/>
                <w:sz w:val="28"/>
                <w:szCs w:val="28"/>
                <w:lang w:val="ru-RU" w:eastAsia="en-US"/>
              </w:rPr>
            </w:pPr>
            <w:r w:rsidRPr="002A3789">
              <w:rPr>
                <w:rFonts w:eastAsia="Calibri"/>
                <w:i/>
                <w:sz w:val="28"/>
                <w:szCs w:val="28"/>
                <w:lang w:val="ru-RU" w:eastAsia="en-US"/>
              </w:rPr>
              <w:t>дополнить новым пунктом 3.1. следующего содержания:</w:t>
            </w:r>
          </w:p>
          <w:p w:rsidR="002A3789" w:rsidRPr="002A3789" w:rsidRDefault="002A3789" w:rsidP="002A3789">
            <w:pPr>
              <w:autoSpaceDE w:val="0"/>
              <w:autoSpaceDN w:val="0"/>
              <w:adjustRightInd w:val="0"/>
              <w:spacing w:after="120"/>
              <w:ind w:firstLine="419"/>
              <w:jc w:val="both"/>
              <w:rPr>
                <w:i/>
                <w:sz w:val="28"/>
                <w:szCs w:val="28"/>
                <w:lang w:val="ru-RU"/>
              </w:rPr>
            </w:pPr>
            <w:r w:rsidRPr="002A3789">
              <w:rPr>
                <w:rFonts w:eastAsia="Calibri"/>
                <w:sz w:val="28"/>
                <w:szCs w:val="28"/>
                <w:lang w:val="ru-RU" w:eastAsia="en-US"/>
              </w:rPr>
              <w:t xml:space="preserve">«3.1.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4" w:history="1">
              <w:r w:rsidRPr="002A3789">
                <w:rPr>
                  <w:rFonts w:eastAsia="Calibri"/>
                  <w:sz w:val="28"/>
                  <w:szCs w:val="28"/>
                  <w:lang w:val="ru-RU" w:eastAsia="en-US"/>
                </w:rPr>
                <w:t>законом</w:t>
              </w:r>
            </w:hyperlink>
            <w:r w:rsidRPr="002A3789">
              <w:rPr>
                <w:rFonts w:eastAsia="Calibri"/>
                <w:sz w:val="28"/>
                <w:szCs w:val="28"/>
                <w:lang w:val="ru-RU" w:eastAsia="en-US"/>
              </w:rPr>
              <w:t>.»;</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20.3.</w:t>
            </w:r>
          </w:p>
        </w:tc>
        <w:tc>
          <w:tcPr>
            <w:tcW w:w="9431" w:type="dxa"/>
          </w:tcPr>
          <w:p w:rsidR="002A3789" w:rsidRPr="002A3789" w:rsidRDefault="002A3789" w:rsidP="002A3789">
            <w:pPr>
              <w:jc w:val="both"/>
              <w:rPr>
                <w:i/>
                <w:sz w:val="28"/>
                <w:szCs w:val="28"/>
                <w:lang w:val="ru-RU"/>
              </w:rPr>
            </w:pPr>
            <w:r w:rsidRPr="002A3789">
              <w:rPr>
                <w:i/>
                <w:sz w:val="28"/>
                <w:szCs w:val="28"/>
                <w:lang w:val="ru-RU"/>
              </w:rPr>
              <w:t>пункт 9 изложить в следующей редакции:</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sz w:val="28"/>
                <w:szCs w:val="28"/>
                <w:lang w:val="ru-RU"/>
              </w:rPr>
              <w:t xml:space="preserve">«9. </w:t>
            </w:r>
            <w:r w:rsidRPr="002A3789">
              <w:rPr>
                <w:rFonts w:eastAsia="Calibri"/>
                <w:sz w:val="28"/>
                <w:szCs w:val="28"/>
                <w:lang w:val="ru-RU" w:eastAsia="en-US"/>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1) официальное опубликование муниципального правового акта;</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 xml:space="preserve">3) размещение на официальном сайте </w:t>
            </w:r>
            <w:proofErr w:type="spellStart"/>
            <w:r w:rsidRPr="002A3789">
              <w:rPr>
                <w:rFonts w:eastAsia="Calibri"/>
                <w:sz w:val="28"/>
                <w:szCs w:val="28"/>
                <w:lang w:val="ru-RU" w:eastAsia="en-US"/>
              </w:rPr>
              <w:t>Бугульминского</w:t>
            </w:r>
            <w:proofErr w:type="spellEnd"/>
            <w:r w:rsidRPr="002A3789">
              <w:rPr>
                <w:rFonts w:eastAsia="Calibri"/>
                <w:sz w:val="28"/>
                <w:szCs w:val="28"/>
                <w:lang w:val="ru-RU" w:eastAsia="en-US"/>
              </w:rPr>
              <w:t xml:space="preserve"> муниципального района в информационно-телекоммуникационной сети «Интернет»                                    </w:t>
            </w:r>
            <w:r w:rsidRPr="002A3789">
              <w:rPr>
                <w:rFonts w:eastAsia="Calibri"/>
                <w:bCs/>
                <w:sz w:val="28"/>
                <w:szCs w:val="28"/>
                <w:lang w:val="ru-RU" w:eastAsia="en-US"/>
              </w:rPr>
              <w:t xml:space="preserve">по веб-адресу: </w:t>
            </w:r>
            <w:hyperlink r:id="rId25" w:history="1">
              <w:r w:rsidRPr="002A3789">
                <w:rPr>
                  <w:rFonts w:eastAsia="Calibri"/>
                  <w:bCs/>
                  <w:sz w:val="28"/>
                  <w:szCs w:val="28"/>
                  <w:lang w:val="ru-RU" w:eastAsia="en-US"/>
                </w:rPr>
                <w:t>http://bugulma.tatar.ru</w:t>
              </w:r>
            </w:hyperlink>
            <w:r w:rsidRPr="002A3789">
              <w:rPr>
                <w:rFonts w:eastAsia="Calibri"/>
                <w:sz w:val="28"/>
                <w:szCs w:val="28"/>
                <w:lang w:val="ru-RU" w:eastAsia="en-US"/>
              </w:rPr>
              <w:t>;</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4) иной предусмотренный Уставом Поселения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В случае</w:t>
            </w:r>
            <w:proofErr w:type="gramStart"/>
            <w:r w:rsidRPr="002A3789">
              <w:rPr>
                <w:rFonts w:eastAsia="Calibri"/>
                <w:sz w:val="28"/>
                <w:szCs w:val="28"/>
                <w:lang w:val="ru-RU" w:eastAsia="en-US"/>
              </w:rPr>
              <w:t>,</w:t>
            </w:r>
            <w:proofErr w:type="gramEnd"/>
            <w:r w:rsidRPr="002A3789">
              <w:rPr>
                <w:rFonts w:eastAsia="Calibri"/>
                <w:sz w:val="28"/>
                <w:szCs w:val="28"/>
                <w:lang w:val="ru-RU" w:eastAsia="en-US"/>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26" w:history="1">
              <w:r w:rsidRPr="002A3789">
                <w:rPr>
                  <w:rFonts w:eastAsia="Calibri"/>
                  <w:sz w:val="28"/>
                  <w:szCs w:val="28"/>
                  <w:lang w:val="ru-RU" w:eastAsia="en-US"/>
                </w:rPr>
                <w:t>законом</w:t>
              </w:r>
            </w:hyperlink>
            <w:r w:rsidRPr="002A3789">
              <w:rPr>
                <w:rFonts w:eastAsia="Calibri"/>
                <w:sz w:val="28"/>
                <w:szCs w:val="28"/>
                <w:lang w:val="ru-RU" w:eastAsia="en-US"/>
              </w:rPr>
              <w:t xml:space="preserve"> от 9 февраля 2009 года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w:t>
            </w:r>
            <w:proofErr w:type="gramStart"/>
            <w:r w:rsidRPr="002A3789">
              <w:rPr>
                <w:rFonts w:eastAsia="Calibri"/>
                <w:sz w:val="28"/>
                <w:szCs w:val="28"/>
                <w:lang w:val="ru-RU" w:eastAsia="en-US"/>
              </w:rPr>
              <w:t xml:space="preserve">местах, доступных для их использования неограниченным кругом лиц                                             </w:t>
            </w:r>
            <w:r w:rsidRPr="002A3789">
              <w:rPr>
                <w:rFonts w:eastAsia="Calibri"/>
                <w:sz w:val="28"/>
                <w:szCs w:val="28"/>
                <w:lang w:val="ru-RU" w:eastAsia="en-US"/>
              </w:rPr>
              <w:lastRenderedPageBreak/>
              <w:t>(в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roofErr w:type="gramEnd"/>
          </w:p>
          <w:p w:rsidR="002A3789" w:rsidRPr="002A3789" w:rsidRDefault="002A3789" w:rsidP="002A3789">
            <w:pPr>
              <w:autoSpaceDE w:val="0"/>
              <w:autoSpaceDN w:val="0"/>
              <w:adjustRightInd w:val="0"/>
              <w:ind w:firstLine="277"/>
              <w:jc w:val="both"/>
              <w:rPr>
                <w:rFonts w:eastAsia="Calibri"/>
                <w:sz w:val="28"/>
                <w:szCs w:val="28"/>
                <w:lang w:val="ru-RU" w:eastAsia="en-US"/>
              </w:rPr>
            </w:pPr>
            <w:r w:rsidRPr="002A3789">
              <w:rPr>
                <w:rFonts w:eastAsia="Calibri"/>
                <w:sz w:val="28"/>
                <w:szCs w:val="28"/>
                <w:lang w:val="ru-RU" w:eastAsia="en-US"/>
              </w:rPr>
              <w:t>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Поселения.</w:t>
            </w:r>
          </w:p>
          <w:p w:rsidR="002A3789" w:rsidRPr="002A3789" w:rsidRDefault="002A3789" w:rsidP="002A3789">
            <w:pPr>
              <w:autoSpaceDE w:val="0"/>
              <w:autoSpaceDN w:val="0"/>
              <w:adjustRightInd w:val="0"/>
              <w:spacing w:after="120"/>
              <w:ind w:firstLine="278"/>
              <w:jc w:val="both"/>
              <w:rPr>
                <w:i/>
                <w:sz w:val="28"/>
                <w:szCs w:val="28"/>
                <w:lang w:val="ru-RU"/>
              </w:rPr>
            </w:pPr>
            <w:proofErr w:type="gramStart"/>
            <w:r w:rsidRPr="002A3789">
              <w:rPr>
                <w:rFonts w:eastAsia="Calibri"/>
                <w:sz w:val="28"/>
                <w:szCs w:val="28"/>
                <w:lang w:val="ru-RU" w:eastAsia="en-US"/>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Поселения.»;</w:t>
            </w:r>
            <w:proofErr w:type="gramEnd"/>
          </w:p>
        </w:tc>
      </w:tr>
      <w:tr w:rsidR="002A3789" w:rsidRPr="002A3789" w:rsidTr="002A3789">
        <w:tc>
          <w:tcPr>
            <w:tcW w:w="776" w:type="dxa"/>
          </w:tcPr>
          <w:p w:rsidR="002A3789" w:rsidRPr="002A3789" w:rsidRDefault="002A3789" w:rsidP="002A3789">
            <w:pPr>
              <w:ind w:right="-108"/>
              <w:rPr>
                <w:b/>
                <w:sz w:val="28"/>
                <w:szCs w:val="28"/>
                <w:lang w:val="ru-RU"/>
              </w:rPr>
            </w:pPr>
            <w:r w:rsidRPr="002A3789">
              <w:rPr>
                <w:b/>
                <w:sz w:val="28"/>
                <w:szCs w:val="28"/>
                <w:lang w:val="ru-RU"/>
              </w:rPr>
              <w:lastRenderedPageBreak/>
              <w:t>21.</w:t>
            </w:r>
          </w:p>
        </w:tc>
        <w:tc>
          <w:tcPr>
            <w:tcW w:w="9431" w:type="dxa"/>
          </w:tcPr>
          <w:p w:rsidR="002A3789" w:rsidRPr="002A3789" w:rsidRDefault="002A3789" w:rsidP="002A3789">
            <w:pPr>
              <w:spacing w:after="120"/>
              <w:ind w:firstLine="27"/>
              <w:jc w:val="both"/>
              <w:rPr>
                <w:b/>
                <w:sz w:val="28"/>
                <w:szCs w:val="28"/>
                <w:lang w:val="ru-RU"/>
              </w:rPr>
            </w:pPr>
            <w:r w:rsidRPr="002A3789">
              <w:rPr>
                <w:b/>
                <w:sz w:val="28"/>
                <w:szCs w:val="28"/>
                <w:lang w:val="ru-RU"/>
              </w:rPr>
              <w:t>В статье 92:</w:t>
            </w:r>
          </w:p>
        </w:tc>
      </w:tr>
      <w:tr w:rsidR="002A3789" w:rsidRPr="002A3789" w:rsidTr="002A3789">
        <w:tc>
          <w:tcPr>
            <w:tcW w:w="776" w:type="dxa"/>
          </w:tcPr>
          <w:p w:rsidR="002A3789" w:rsidRPr="002A3789" w:rsidRDefault="002A3789" w:rsidP="002A3789">
            <w:pPr>
              <w:ind w:right="-108"/>
              <w:rPr>
                <w:sz w:val="28"/>
                <w:szCs w:val="28"/>
                <w:lang w:val="ru-RU"/>
              </w:rPr>
            </w:pPr>
            <w:r w:rsidRPr="002A3789">
              <w:rPr>
                <w:sz w:val="28"/>
                <w:szCs w:val="28"/>
                <w:lang w:val="ru-RU"/>
              </w:rPr>
              <w:t>21.1.</w:t>
            </w:r>
          </w:p>
        </w:tc>
        <w:tc>
          <w:tcPr>
            <w:tcW w:w="9431" w:type="dxa"/>
          </w:tcPr>
          <w:p w:rsidR="002A3789" w:rsidRPr="002A3789" w:rsidRDefault="002A3789" w:rsidP="002A3789">
            <w:pPr>
              <w:spacing w:after="120"/>
              <w:ind w:firstLine="28"/>
              <w:jc w:val="both"/>
              <w:rPr>
                <w:sz w:val="10"/>
                <w:szCs w:val="10"/>
                <w:lang w:val="ru-RU"/>
              </w:rPr>
            </w:pPr>
            <w:r w:rsidRPr="002A3789">
              <w:rPr>
                <w:rFonts w:eastAsia="Calibri"/>
                <w:i/>
                <w:sz w:val="28"/>
                <w:szCs w:val="28"/>
                <w:lang w:val="ru-RU" w:eastAsia="en-US"/>
              </w:rPr>
              <w:t xml:space="preserve">в абзаце 5 пункта 6 </w:t>
            </w:r>
            <w:r w:rsidRPr="002A3789">
              <w:rPr>
                <w:rFonts w:eastAsia="Calibri"/>
                <w:sz w:val="28"/>
                <w:szCs w:val="28"/>
                <w:lang w:val="ru-RU" w:eastAsia="en-US"/>
              </w:rPr>
              <w:t>слова</w:t>
            </w:r>
            <w:r w:rsidRPr="002A3789">
              <w:rPr>
                <w:rFonts w:eastAsia="Calibri"/>
                <w:i/>
                <w:sz w:val="28"/>
                <w:szCs w:val="28"/>
                <w:lang w:val="ru-RU" w:eastAsia="en-US"/>
              </w:rPr>
              <w:t xml:space="preserve"> </w:t>
            </w:r>
            <w:r w:rsidRPr="002A3789">
              <w:rPr>
                <w:rFonts w:eastAsia="Calibri"/>
                <w:sz w:val="28"/>
                <w:szCs w:val="28"/>
                <w:lang w:val="ru-RU" w:eastAsia="en-US"/>
              </w:rPr>
              <w:t>«Президента Республики Татарстан»                  заменить словами «Главы (Раиса) Республики Татарстан».</w:t>
            </w:r>
          </w:p>
        </w:tc>
      </w:tr>
    </w:tbl>
    <w:p w:rsidR="002A3789" w:rsidRPr="002A3789" w:rsidRDefault="002A3789" w:rsidP="002A3789">
      <w:pPr>
        <w:tabs>
          <w:tab w:val="left" w:pos="2880"/>
        </w:tabs>
        <w:spacing w:after="160" w:line="259" w:lineRule="auto"/>
        <w:ind w:left="6237"/>
        <w:jc w:val="both"/>
        <w:rPr>
          <w:rFonts w:eastAsia="Calibri"/>
          <w:sz w:val="20"/>
          <w:szCs w:val="22"/>
          <w:lang w:val="ru-RU" w:eastAsia="en-US"/>
        </w:rPr>
      </w:pPr>
    </w:p>
    <w:p w:rsidR="002A3789" w:rsidRPr="002A3789" w:rsidRDefault="002A3789" w:rsidP="002A3789">
      <w:pPr>
        <w:spacing w:after="160" w:line="259" w:lineRule="auto"/>
        <w:ind w:right="-144"/>
        <w:rPr>
          <w:rFonts w:eastAsia="Calibri"/>
          <w:sz w:val="16"/>
          <w:szCs w:val="16"/>
          <w:lang w:val="ru-RU" w:eastAsia="en-US"/>
        </w:rPr>
      </w:pPr>
    </w:p>
    <w:p w:rsidR="002A3789" w:rsidRPr="002A3789" w:rsidRDefault="002A3789" w:rsidP="002A3789">
      <w:pPr>
        <w:spacing w:after="160" w:line="259" w:lineRule="auto"/>
        <w:ind w:firstLine="708"/>
        <w:rPr>
          <w:rFonts w:eastAsia="Calibri"/>
          <w:b/>
          <w:sz w:val="28"/>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rFonts w:eastAsia="Calibri"/>
          <w:sz w:val="22"/>
          <w:szCs w:val="28"/>
          <w:lang w:val="ru-RU" w:eastAsia="en-US"/>
        </w:rPr>
      </w:pPr>
    </w:p>
    <w:p w:rsidR="002A3789" w:rsidRDefault="002A3789" w:rsidP="002A3789">
      <w:pPr>
        <w:tabs>
          <w:tab w:val="left" w:pos="900"/>
        </w:tabs>
        <w:spacing w:after="120" w:line="259" w:lineRule="auto"/>
        <w:ind w:left="540" w:hanging="540"/>
        <w:jc w:val="both"/>
        <w:rPr>
          <w:sz w:val="20"/>
          <w:szCs w:val="20"/>
          <w:lang w:val="ru-RU"/>
        </w:rPr>
      </w:pPr>
    </w:p>
    <w:p w:rsidR="00FC5127" w:rsidRDefault="00FC5127" w:rsidP="00E37A4C">
      <w:pPr>
        <w:tabs>
          <w:tab w:val="left" w:pos="2880"/>
        </w:tabs>
        <w:ind w:left="5664"/>
        <w:jc w:val="both"/>
        <w:rPr>
          <w:sz w:val="20"/>
          <w:szCs w:val="20"/>
          <w:lang w:val="ru-RU"/>
        </w:rPr>
      </w:pPr>
    </w:p>
    <w:p w:rsidR="005967C4" w:rsidRDefault="005967C4" w:rsidP="008A237B">
      <w:pPr>
        <w:tabs>
          <w:tab w:val="left" w:pos="2880"/>
        </w:tabs>
        <w:jc w:val="both"/>
        <w:rPr>
          <w:sz w:val="20"/>
          <w:szCs w:val="20"/>
          <w:lang w:val="ru-RU"/>
        </w:rPr>
      </w:pPr>
    </w:p>
    <w:p w:rsidR="006A0A94" w:rsidRDefault="006A0A94" w:rsidP="00E37A4C">
      <w:pPr>
        <w:tabs>
          <w:tab w:val="left" w:pos="2880"/>
        </w:tabs>
        <w:ind w:left="5664"/>
        <w:jc w:val="both"/>
        <w:rPr>
          <w:sz w:val="20"/>
          <w:szCs w:val="20"/>
        </w:rPr>
      </w:pPr>
    </w:p>
    <w:p w:rsidR="00E37A4C" w:rsidRPr="002A3789" w:rsidRDefault="00E37A4C" w:rsidP="00E37A4C">
      <w:pPr>
        <w:tabs>
          <w:tab w:val="left" w:pos="2880"/>
        </w:tabs>
        <w:ind w:left="5664"/>
        <w:jc w:val="both"/>
        <w:rPr>
          <w:sz w:val="22"/>
          <w:szCs w:val="22"/>
          <w:lang w:val="ru-RU"/>
        </w:rPr>
      </w:pPr>
      <w:r w:rsidRPr="002A3789">
        <w:rPr>
          <w:sz w:val="22"/>
          <w:szCs w:val="22"/>
        </w:rPr>
        <w:t xml:space="preserve">Приложение  </w:t>
      </w:r>
      <w:r w:rsidR="002A3789" w:rsidRPr="002A3789">
        <w:rPr>
          <w:sz w:val="22"/>
          <w:szCs w:val="22"/>
          <w:lang w:val="ru-RU"/>
        </w:rPr>
        <w:t>2</w:t>
      </w:r>
    </w:p>
    <w:p w:rsidR="00E37A4C" w:rsidRPr="002A3789" w:rsidRDefault="00E37A4C" w:rsidP="00E37A4C">
      <w:pPr>
        <w:tabs>
          <w:tab w:val="left" w:pos="2880"/>
        </w:tabs>
        <w:ind w:left="5664"/>
        <w:jc w:val="both"/>
        <w:rPr>
          <w:sz w:val="22"/>
          <w:szCs w:val="22"/>
          <w:lang w:val="ru-RU"/>
        </w:rPr>
      </w:pPr>
      <w:r w:rsidRPr="002A3789">
        <w:rPr>
          <w:sz w:val="22"/>
          <w:szCs w:val="22"/>
        </w:rPr>
        <w:t>к решению №</w:t>
      </w:r>
      <w:r w:rsidR="00305D63" w:rsidRPr="002A3789">
        <w:rPr>
          <w:sz w:val="22"/>
          <w:szCs w:val="22"/>
          <w:lang w:val="ru-RU"/>
        </w:rPr>
        <w:t xml:space="preserve"> </w:t>
      </w:r>
      <w:r w:rsidR="002A3789" w:rsidRPr="002A3789">
        <w:rPr>
          <w:sz w:val="22"/>
          <w:szCs w:val="22"/>
          <w:lang w:val="ru-RU"/>
        </w:rPr>
        <w:t>1</w:t>
      </w:r>
      <w:r w:rsidRPr="002A3789">
        <w:rPr>
          <w:sz w:val="22"/>
          <w:szCs w:val="22"/>
          <w:lang w:val="ru-RU"/>
        </w:rPr>
        <w:t xml:space="preserve">  </w:t>
      </w:r>
      <w:r w:rsidR="002A3789">
        <w:rPr>
          <w:rFonts w:eastAsia="Calibri"/>
          <w:lang w:val="en-US" w:eastAsia="en-US"/>
        </w:rPr>
        <w:t>XLIX</w:t>
      </w:r>
      <w:r w:rsidR="00E671D4" w:rsidRPr="002A3789">
        <w:rPr>
          <w:sz w:val="22"/>
          <w:szCs w:val="22"/>
          <w:lang w:val="ru-RU"/>
        </w:rPr>
        <w:t xml:space="preserve"> </w:t>
      </w:r>
      <w:r w:rsidRPr="002A3789">
        <w:rPr>
          <w:sz w:val="22"/>
          <w:szCs w:val="22"/>
        </w:rPr>
        <w:t xml:space="preserve">сессии </w:t>
      </w:r>
    </w:p>
    <w:p w:rsidR="00E37A4C" w:rsidRPr="002A3789" w:rsidRDefault="00E37A4C" w:rsidP="00E37A4C">
      <w:pPr>
        <w:tabs>
          <w:tab w:val="left" w:pos="2880"/>
        </w:tabs>
        <w:ind w:left="5664"/>
        <w:jc w:val="both"/>
        <w:rPr>
          <w:sz w:val="22"/>
          <w:szCs w:val="22"/>
          <w:lang w:val="ru-RU"/>
        </w:rPr>
      </w:pPr>
      <w:r w:rsidRPr="002A3789">
        <w:rPr>
          <w:sz w:val="22"/>
          <w:szCs w:val="22"/>
        </w:rPr>
        <w:t>Совета</w:t>
      </w:r>
      <w:r w:rsidRPr="002A3789">
        <w:rPr>
          <w:sz w:val="22"/>
          <w:szCs w:val="22"/>
          <w:lang w:val="ru-RU"/>
        </w:rPr>
        <w:t xml:space="preserve"> муниципального образования </w:t>
      </w:r>
    </w:p>
    <w:p w:rsidR="00E37A4C" w:rsidRPr="002A3789" w:rsidRDefault="00E37A4C" w:rsidP="00E37A4C">
      <w:pPr>
        <w:tabs>
          <w:tab w:val="left" w:pos="2880"/>
        </w:tabs>
        <w:ind w:left="5664"/>
        <w:jc w:val="both"/>
        <w:rPr>
          <w:sz w:val="22"/>
          <w:szCs w:val="22"/>
          <w:lang w:val="ru-RU"/>
        </w:rPr>
      </w:pPr>
      <w:r w:rsidRPr="002A3789">
        <w:rPr>
          <w:sz w:val="22"/>
          <w:szCs w:val="22"/>
          <w:lang w:val="ru-RU"/>
        </w:rPr>
        <w:t>«Поселок городского типа Карабаш»</w:t>
      </w:r>
    </w:p>
    <w:p w:rsidR="00E37A4C" w:rsidRPr="002A3789" w:rsidRDefault="00E37A4C" w:rsidP="00D61F17">
      <w:pPr>
        <w:tabs>
          <w:tab w:val="left" w:pos="2880"/>
        </w:tabs>
        <w:ind w:left="5664"/>
        <w:rPr>
          <w:sz w:val="22"/>
          <w:szCs w:val="22"/>
          <w:lang w:val="ru-RU"/>
        </w:rPr>
      </w:pPr>
      <w:r w:rsidRPr="002A3789">
        <w:rPr>
          <w:sz w:val="22"/>
          <w:szCs w:val="22"/>
          <w:lang w:val="ru-RU"/>
        </w:rPr>
        <w:t xml:space="preserve">«О </w:t>
      </w:r>
      <w:r w:rsidR="00D61F17" w:rsidRPr="002A3789">
        <w:rPr>
          <w:sz w:val="22"/>
          <w:szCs w:val="22"/>
          <w:lang w:val="ru-RU"/>
        </w:rPr>
        <w:t xml:space="preserve">проекте </w:t>
      </w:r>
      <w:r w:rsidR="008A237B" w:rsidRPr="002A3789">
        <w:rPr>
          <w:sz w:val="22"/>
          <w:szCs w:val="22"/>
          <w:lang w:val="ru-RU"/>
        </w:rPr>
        <w:t xml:space="preserve">изменений и дополнений </w:t>
      </w:r>
      <w:r w:rsidRPr="002A3789">
        <w:rPr>
          <w:sz w:val="22"/>
          <w:szCs w:val="22"/>
          <w:lang w:val="ru-RU"/>
        </w:rPr>
        <w:t>в Устав муниципального образования</w:t>
      </w:r>
      <w:r w:rsidR="00D61F17" w:rsidRPr="002A3789">
        <w:rPr>
          <w:sz w:val="22"/>
          <w:szCs w:val="22"/>
          <w:lang w:val="ru-RU"/>
        </w:rPr>
        <w:t xml:space="preserve"> </w:t>
      </w:r>
      <w:r w:rsidRPr="002A3789">
        <w:rPr>
          <w:sz w:val="22"/>
          <w:szCs w:val="22"/>
          <w:lang w:val="ru-RU"/>
        </w:rPr>
        <w:t xml:space="preserve">«поселок городского типа Карабаш» </w:t>
      </w:r>
      <w:proofErr w:type="spellStart"/>
      <w:r w:rsidRPr="002A3789">
        <w:rPr>
          <w:sz w:val="22"/>
          <w:szCs w:val="22"/>
          <w:lang w:val="ru-RU"/>
        </w:rPr>
        <w:t>Бугульминского</w:t>
      </w:r>
      <w:proofErr w:type="spellEnd"/>
      <w:r w:rsidRPr="002A3789">
        <w:rPr>
          <w:sz w:val="22"/>
          <w:szCs w:val="22"/>
          <w:lang w:val="ru-RU"/>
        </w:rPr>
        <w:t xml:space="preserve"> муниципального района Республики Татарстан» </w:t>
      </w:r>
    </w:p>
    <w:p w:rsidR="00E37A4C" w:rsidRPr="002A3789" w:rsidRDefault="00E37A4C" w:rsidP="006A0A94">
      <w:pPr>
        <w:tabs>
          <w:tab w:val="left" w:pos="2880"/>
        </w:tabs>
        <w:jc w:val="both"/>
        <w:rPr>
          <w:sz w:val="22"/>
          <w:szCs w:val="22"/>
          <w:lang w:val="ru-RU"/>
        </w:rPr>
      </w:pPr>
      <w:r w:rsidRPr="002A3789">
        <w:rPr>
          <w:sz w:val="22"/>
          <w:szCs w:val="22"/>
          <w:lang w:val="ru-RU"/>
        </w:rPr>
        <w:tab/>
      </w:r>
      <w:r w:rsidRPr="002A3789">
        <w:rPr>
          <w:sz w:val="22"/>
          <w:szCs w:val="22"/>
          <w:lang w:val="ru-RU"/>
        </w:rPr>
        <w:tab/>
      </w:r>
      <w:r w:rsidRPr="002A3789">
        <w:rPr>
          <w:sz w:val="22"/>
          <w:szCs w:val="22"/>
          <w:lang w:val="ru-RU"/>
        </w:rPr>
        <w:tab/>
      </w:r>
      <w:r w:rsidRPr="002A3789">
        <w:rPr>
          <w:sz w:val="22"/>
          <w:szCs w:val="22"/>
          <w:lang w:val="ru-RU"/>
        </w:rPr>
        <w:tab/>
      </w:r>
      <w:r w:rsidRPr="002A3789">
        <w:rPr>
          <w:sz w:val="22"/>
          <w:szCs w:val="22"/>
          <w:lang w:val="ru-RU"/>
        </w:rPr>
        <w:tab/>
      </w:r>
      <w:r w:rsidRPr="002A3789">
        <w:rPr>
          <w:sz w:val="22"/>
          <w:szCs w:val="22"/>
        </w:rPr>
        <w:t>«</w:t>
      </w:r>
      <w:r w:rsidR="002A3789" w:rsidRPr="002A3789">
        <w:rPr>
          <w:sz w:val="22"/>
          <w:szCs w:val="22"/>
          <w:lang w:val="ru-RU"/>
        </w:rPr>
        <w:t>25</w:t>
      </w:r>
      <w:r w:rsidRPr="002A3789">
        <w:rPr>
          <w:sz w:val="22"/>
          <w:szCs w:val="22"/>
        </w:rPr>
        <w:t xml:space="preserve">» </w:t>
      </w:r>
      <w:r w:rsidR="002A3789" w:rsidRPr="002A3789">
        <w:rPr>
          <w:sz w:val="22"/>
          <w:szCs w:val="22"/>
          <w:lang w:val="ru-RU"/>
        </w:rPr>
        <w:t>января</w:t>
      </w:r>
      <w:r w:rsidR="00D61F17" w:rsidRPr="002A3789">
        <w:rPr>
          <w:sz w:val="22"/>
          <w:szCs w:val="22"/>
          <w:lang w:val="ru-RU"/>
        </w:rPr>
        <w:t xml:space="preserve"> </w:t>
      </w:r>
      <w:r w:rsidRPr="002A3789">
        <w:rPr>
          <w:sz w:val="22"/>
          <w:szCs w:val="22"/>
        </w:rPr>
        <w:t>20</w:t>
      </w:r>
      <w:r w:rsidR="00D61F17" w:rsidRPr="002A3789">
        <w:rPr>
          <w:sz w:val="22"/>
          <w:szCs w:val="22"/>
          <w:lang w:val="ru-RU"/>
        </w:rPr>
        <w:t>2</w:t>
      </w:r>
      <w:r w:rsidR="002A3789" w:rsidRPr="002A3789">
        <w:rPr>
          <w:sz w:val="22"/>
          <w:szCs w:val="22"/>
          <w:lang w:val="ru-RU"/>
        </w:rPr>
        <w:t>4</w:t>
      </w:r>
      <w:r w:rsidRPr="002A3789">
        <w:rPr>
          <w:sz w:val="22"/>
          <w:szCs w:val="22"/>
        </w:rPr>
        <w:t xml:space="preserve"> года</w:t>
      </w:r>
    </w:p>
    <w:p w:rsidR="00E37A4C" w:rsidRPr="001726B8" w:rsidRDefault="00E37A4C" w:rsidP="00E37A4C">
      <w:pPr>
        <w:ind w:left="1440" w:hanging="528"/>
        <w:jc w:val="center"/>
        <w:rPr>
          <w:sz w:val="26"/>
          <w:szCs w:val="26"/>
        </w:rPr>
      </w:pPr>
    </w:p>
    <w:p w:rsidR="00E37A4C" w:rsidRPr="00801CCE" w:rsidRDefault="00E37A4C" w:rsidP="00E37A4C">
      <w:pPr>
        <w:rPr>
          <w:color w:val="FF0000"/>
        </w:rPr>
      </w:pPr>
    </w:p>
    <w:p w:rsidR="007F33B2" w:rsidRPr="007F33B2" w:rsidRDefault="007F33B2" w:rsidP="007F33B2">
      <w:pPr>
        <w:jc w:val="center"/>
        <w:rPr>
          <w:b/>
          <w:bCs/>
          <w:lang w:val="ru-RU"/>
        </w:rPr>
      </w:pPr>
      <w:r w:rsidRPr="007F33B2">
        <w:rPr>
          <w:b/>
          <w:bCs/>
          <w:lang w:val="ru-RU"/>
        </w:rPr>
        <w:t xml:space="preserve">СОВЕТ МУНИЦИПАЛЬНОГО ОБРАЗОВАНИЯ </w:t>
      </w:r>
    </w:p>
    <w:p w:rsidR="007F33B2" w:rsidRPr="007F33B2" w:rsidRDefault="007F33B2" w:rsidP="007F33B2">
      <w:pPr>
        <w:jc w:val="center"/>
        <w:rPr>
          <w:b/>
          <w:bCs/>
          <w:lang w:val="ru-RU"/>
        </w:rPr>
      </w:pPr>
      <w:r w:rsidRPr="007F33B2">
        <w:rPr>
          <w:b/>
          <w:bCs/>
          <w:lang w:val="ru-RU"/>
        </w:rPr>
        <w:t>«ПОСЕЛОК ГОРОДСКОГО ТИПА КАРАБАШ»</w:t>
      </w:r>
    </w:p>
    <w:p w:rsidR="007F33B2" w:rsidRPr="007F33B2" w:rsidRDefault="007F33B2" w:rsidP="007F33B2">
      <w:pPr>
        <w:jc w:val="center"/>
        <w:rPr>
          <w:b/>
          <w:bCs/>
        </w:rPr>
      </w:pPr>
      <w:r w:rsidRPr="007F33B2">
        <w:rPr>
          <w:b/>
          <w:bCs/>
        </w:rPr>
        <w:t xml:space="preserve">БУГУЛЬМИНСКОГО МУНИЦИПАЛЬНОГО РАЙОНА </w:t>
      </w:r>
    </w:p>
    <w:p w:rsidR="007F33B2" w:rsidRPr="007F33B2" w:rsidRDefault="007F33B2" w:rsidP="007F33B2">
      <w:pPr>
        <w:jc w:val="center"/>
        <w:rPr>
          <w:b/>
          <w:bCs/>
        </w:rPr>
      </w:pPr>
      <w:r w:rsidRPr="007F33B2">
        <w:rPr>
          <w:b/>
          <w:bCs/>
        </w:rPr>
        <w:t xml:space="preserve"> РЕСПУБЛИКИ ТАТАРСТАН</w:t>
      </w:r>
    </w:p>
    <w:p w:rsidR="007F33B2" w:rsidRPr="007F33B2" w:rsidRDefault="007F33B2" w:rsidP="007F33B2">
      <w:pPr>
        <w:spacing w:line="360" w:lineRule="auto"/>
        <w:jc w:val="center"/>
        <w:rPr>
          <w:b/>
          <w:bCs/>
          <w:lang w:val="ru-RU"/>
        </w:rPr>
      </w:pPr>
      <w:r w:rsidRPr="007F33B2">
        <w:rPr>
          <w:b/>
          <w:bCs/>
          <w:lang w:val="en-US"/>
        </w:rPr>
        <w:t>III</w:t>
      </w:r>
      <w:r w:rsidRPr="007F33B2">
        <w:rPr>
          <w:b/>
          <w:bCs/>
        </w:rPr>
        <w:t xml:space="preserve"> СОЗЫВА</w:t>
      </w:r>
    </w:p>
    <w:p w:rsidR="007F33B2" w:rsidRPr="007F33B2" w:rsidRDefault="007F33B2" w:rsidP="007F33B2">
      <w:pPr>
        <w:spacing w:line="360" w:lineRule="auto"/>
        <w:jc w:val="center"/>
        <w:rPr>
          <w:b/>
          <w:bCs/>
          <w:lang w:val="ru-RU"/>
        </w:rPr>
      </w:pPr>
    </w:p>
    <w:p w:rsidR="007F33B2" w:rsidRPr="007F33B2" w:rsidRDefault="007F33B2" w:rsidP="007F33B2">
      <w:pPr>
        <w:jc w:val="center"/>
        <w:rPr>
          <w:b/>
          <w:bCs/>
          <w:lang w:val="ru-RU"/>
        </w:rPr>
      </w:pPr>
      <w:r w:rsidRPr="007F33B2">
        <w:rPr>
          <w:b/>
          <w:bCs/>
          <w:lang w:val="ru-RU"/>
        </w:rPr>
        <w:t xml:space="preserve">  ПЯТЬДЕСЯТ ВОСЬМАЯ СЕССИЯ  </w:t>
      </w:r>
    </w:p>
    <w:p w:rsidR="007F33B2" w:rsidRPr="007F33B2" w:rsidRDefault="007F33B2" w:rsidP="007F33B2">
      <w:pPr>
        <w:jc w:val="center"/>
        <w:rPr>
          <w:b/>
          <w:bCs/>
          <w:lang w:val="ru-RU"/>
        </w:rPr>
      </w:pPr>
    </w:p>
    <w:p w:rsidR="007F33B2" w:rsidRPr="007F33B2" w:rsidRDefault="007F33B2" w:rsidP="007F33B2">
      <w:pPr>
        <w:tabs>
          <w:tab w:val="left" w:pos="1605"/>
        </w:tabs>
        <w:rPr>
          <w:b/>
          <w:bCs/>
          <w:lang w:val="ru-RU"/>
        </w:rPr>
      </w:pPr>
      <w:r w:rsidRPr="007F33B2">
        <w:rPr>
          <w:b/>
          <w:bCs/>
          <w:lang w:val="ru-RU"/>
        </w:rPr>
        <w:tab/>
      </w:r>
    </w:p>
    <w:p w:rsidR="007F33B2" w:rsidRPr="007F33B2" w:rsidRDefault="007F33B2" w:rsidP="007F33B2">
      <w:pPr>
        <w:jc w:val="center"/>
        <w:rPr>
          <w:b/>
          <w:bCs/>
          <w:lang w:val="ru-RU"/>
        </w:rPr>
      </w:pPr>
      <w:proofErr w:type="gramStart"/>
      <w:r w:rsidRPr="007F33B2">
        <w:rPr>
          <w:b/>
          <w:bCs/>
          <w:lang w:val="ru-RU"/>
        </w:rPr>
        <w:t>Р</w:t>
      </w:r>
      <w:proofErr w:type="gramEnd"/>
      <w:r w:rsidRPr="007F33B2">
        <w:rPr>
          <w:b/>
          <w:bCs/>
          <w:lang w:val="ru-RU"/>
        </w:rPr>
        <w:t xml:space="preserve"> Е Ш Е Н И Е  № 1</w:t>
      </w:r>
    </w:p>
    <w:p w:rsidR="007F33B2" w:rsidRPr="007F33B2" w:rsidRDefault="007F33B2" w:rsidP="007F33B2">
      <w:pPr>
        <w:rPr>
          <w:bCs/>
          <w:lang w:val="ru-RU"/>
        </w:rPr>
      </w:pPr>
    </w:p>
    <w:p w:rsidR="007F33B2" w:rsidRPr="007F33B2" w:rsidRDefault="007F33B2" w:rsidP="007F33B2">
      <w:pPr>
        <w:jc w:val="both"/>
      </w:pPr>
      <w:r w:rsidRPr="007F33B2">
        <w:t xml:space="preserve">     п.г.т.Карабаш</w:t>
      </w:r>
      <w:r w:rsidRPr="007F33B2">
        <w:rPr>
          <w:lang w:val="ru-RU"/>
        </w:rPr>
        <w:tab/>
        <w:t xml:space="preserve">        </w:t>
      </w:r>
      <w:r w:rsidRPr="007F33B2">
        <w:rPr>
          <w:lang w:val="ru-RU"/>
        </w:rPr>
        <w:tab/>
        <w:t xml:space="preserve">        </w:t>
      </w:r>
      <w:r w:rsidRPr="007F33B2">
        <w:rPr>
          <w:lang w:val="ru-RU"/>
        </w:rPr>
        <w:tab/>
        <w:t xml:space="preserve"> </w:t>
      </w:r>
      <w:r w:rsidRPr="007F33B2">
        <w:rPr>
          <w:lang w:val="ru-RU"/>
        </w:rPr>
        <w:tab/>
        <w:t xml:space="preserve">                               </w:t>
      </w:r>
      <w:r w:rsidR="00801CCE" w:rsidRPr="00801CCE">
        <w:rPr>
          <w:lang w:val="ru-RU"/>
        </w:rPr>
        <w:t xml:space="preserve">            </w:t>
      </w:r>
      <w:r w:rsidRPr="007F33B2">
        <w:rPr>
          <w:lang w:val="ru-RU"/>
        </w:rPr>
        <w:tab/>
      </w:r>
      <w:r w:rsidR="006A0A94">
        <w:rPr>
          <w:lang w:val="ru-RU"/>
        </w:rPr>
        <w:t xml:space="preserve">                    </w:t>
      </w:r>
      <w:r w:rsidRPr="007F33B2">
        <w:t>20 мая 2019 года</w:t>
      </w:r>
    </w:p>
    <w:p w:rsidR="007F33B2" w:rsidRPr="007F33B2" w:rsidRDefault="007F33B2" w:rsidP="007F33B2">
      <w:pPr>
        <w:ind w:firstLine="708"/>
        <w:rPr>
          <w:lang w:val="ru-RU"/>
        </w:rPr>
      </w:pPr>
    </w:p>
    <w:p w:rsidR="007F33B2" w:rsidRPr="007F33B2" w:rsidRDefault="007F33B2" w:rsidP="007F33B2">
      <w:pPr>
        <w:ind w:firstLine="708"/>
        <w:rPr>
          <w:lang w:val="ru-RU"/>
        </w:rPr>
      </w:pPr>
    </w:p>
    <w:p w:rsidR="007F33B2" w:rsidRPr="007F33B2" w:rsidRDefault="007F33B2" w:rsidP="007F33B2">
      <w:pPr>
        <w:ind w:firstLine="360"/>
        <w:rPr>
          <w:b/>
          <w:lang w:val="ru-RU"/>
        </w:rPr>
      </w:pPr>
      <w:r w:rsidRPr="007F33B2">
        <w:rPr>
          <w:b/>
          <w:lang w:val="ru-RU"/>
        </w:rPr>
        <w:t>О Положении</w:t>
      </w:r>
    </w:p>
    <w:p w:rsidR="007F33B2" w:rsidRPr="007F33B2" w:rsidRDefault="007F33B2" w:rsidP="007F33B2">
      <w:pPr>
        <w:ind w:firstLine="360"/>
        <w:rPr>
          <w:b/>
          <w:lang w:val="ru-RU"/>
        </w:rPr>
      </w:pPr>
      <w:r w:rsidRPr="007F33B2">
        <w:rPr>
          <w:b/>
          <w:lang w:val="ru-RU"/>
        </w:rPr>
        <w:t>«О порядке организации и проведения</w:t>
      </w:r>
    </w:p>
    <w:p w:rsidR="007F33B2" w:rsidRPr="007F33B2" w:rsidRDefault="007F33B2" w:rsidP="007F33B2">
      <w:pPr>
        <w:ind w:firstLine="360"/>
        <w:rPr>
          <w:b/>
          <w:lang w:val="ru-RU"/>
        </w:rPr>
      </w:pPr>
      <w:r w:rsidRPr="007F33B2">
        <w:rPr>
          <w:b/>
          <w:lang w:val="ru-RU"/>
        </w:rPr>
        <w:t xml:space="preserve">публичных слушаний в муниципальном </w:t>
      </w:r>
    </w:p>
    <w:p w:rsidR="007F33B2" w:rsidRPr="007F33B2" w:rsidRDefault="007F33B2" w:rsidP="007F33B2">
      <w:pPr>
        <w:ind w:firstLine="360"/>
        <w:rPr>
          <w:b/>
          <w:lang w:val="ru-RU"/>
        </w:rPr>
      </w:pPr>
      <w:r w:rsidRPr="007F33B2">
        <w:rPr>
          <w:b/>
          <w:lang w:val="ru-RU"/>
        </w:rPr>
        <w:t>образовании «Посёлок городского типа Карабаш»</w:t>
      </w:r>
    </w:p>
    <w:p w:rsidR="007F33B2" w:rsidRPr="007F33B2" w:rsidRDefault="007F33B2" w:rsidP="007F33B2">
      <w:pPr>
        <w:ind w:firstLine="360"/>
        <w:rPr>
          <w:b/>
          <w:lang w:val="ru-RU"/>
        </w:rPr>
      </w:pPr>
      <w:r w:rsidRPr="007F33B2">
        <w:rPr>
          <w:b/>
          <w:lang w:val="ru-RU"/>
        </w:rPr>
        <w:t>Бугульминского муниципального района</w:t>
      </w:r>
    </w:p>
    <w:p w:rsidR="007F33B2" w:rsidRPr="007F33B2" w:rsidRDefault="007F33B2" w:rsidP="007F33B2">
      <w:pPr>
        <w:ind w:firstLine="360"/>
        <w:rPr>
          <w:b/>
          <w:lang w:val="ru-RU"/>
        </w:rPr>
      </w:pPr>
      <w:r w:rsidRPr="007F33B2">
        <w:rPr>
          <w:b/>
          <w:lang w:val="ru-RU"/>
        </w:rPr>
        <w:t xml:space="preserve">Республики Татарстан» </w:t>
      </w:r>
    </w:p>
    <w:p w:rsidR="007F33B2" w:rsidRPr="007F33B2" w:rsidRDefault="007F33B2" w:rsidP="007F33B2">
      <w:pPr>
        <w:ind w:firstLine="360"/>
      </w:pPr>
      <w:r w:rsidRPr="007F33B2">
        <w:t>_________</w:t>
      </w:r>
      <w:r w:rsidRPr="007F33B2">
        <w:rPr>
          <w:lang w:val="ru-RU"/>
        </w:rPr>
        <w:t>___</w:t>
      </w:r>
      <w:r w:rsidRPr="007F33B2">
        <w:t>_____________________________</w:t>
      </w:r>
    </w:p>
    <w:p w:rsidR="007F33B2" w:rsidRPr="007F33B2" w:rsidRDefault="007F33B2" w:rsidP="007F33B2">
      <w:pPr>
        <w:rPr>
          <w:lang w:val="ru-RU"/>
        </w:rPr>
      </w:pPr>
    </w:p>
    <w:p w:rsidR="007F33B2" w:rsidRPr="007F33B2" w:rsidRDefault="007F33B2" w:rsidP="007F33B2">
      <w:pPr>
        <w:ind w:left="360" w:firstLine="696"/>
        <w:jc w:val="both"/>
        <w:rPr>
          <w:lang w:val="ru-RU"/>
        </w:rPr>
      </w:pPr>
      <w:r w:rsidRPr="007F33B2">
        <w:t>В соответствии с</w:t>
      </w:r>
      <w:r w:rsidRPr="007F33B2">
        <w:rPr>
          <w:lang w:val="ru-RU"/>
        </w:rPr>
        <w:t>о статьей 28</w:t>
      </w:r>
      <w:r w:rsidRPr="007F33B2">
        <w:t xml:space="preserve"> </w:t>
      </w:r>
      <w:r w:rsidRPr="007F33B2">
        <w:rPr>
          <w:lang w:val="ru-RU"/>
        </w:rPr>
        <w:t xml:space="preserve">Федерального </w:t>
      </w:r>
      <w:r w:rsidRPr="007F33B2">
        <w:t>Закон</w:t>
      </w:r>
      <w:r w:rsidRPr="007F33B2">
        <w:rPr>
          <w:lang w:val="ru-RU"/>
        </w:rPr>
        <w:t>а</w:t>
      </w:r>
      <w:r w:rsidRPr="007F33B2">
        <w:t xml:space="preserve"> от </w:t>
      </w:r>
      <w:r w:rsidRPr="007F33B2">
        <w:rPr>
          <w:lang w:val="ru-RU"/>
        </w:rPr>
        <w:t>06.10</w:t>
      </w:r>
      <w:r w:rsidRPr="007F33B2">
        <w:t>.200</w:t>
      </w:r>
      <w:r w:rsidRPr="007F33B2">
        <w:rPr>
          <w:lang w:val="ru-RU"/>
        </w:rPr>
        <w:t>3</w:t>
      </w:r>
      <w:r w:rsidRPr="007F33B2">
        <w:t xml:space="preserve"> </w:t>
      </w:r>
      <w:r w:rsidRPr="007F33B2">
        <w:rPr>
          <w:lang w:val="ru-RU"/>
        </w:rPr>
        <w:t>года №131</w:t>
      </w:r>
      <w:r w:rsidRPr="007F33B2">
        <w:t xml:space="preserve">-ФЗ </w:t>
      </w:r>
      <w:r w:rsidRPr="007F33B2">
        <w:rPr>
          <w:lang w:val="ru-RU"/>
        </w:rPr>
        <w:t xml:space="preserve">«Об общих принципах организации местного самоуправления </w:t>
      </w:r>
      <w:r w:rsidRPr="007F33B2">
        <w:t>в Российской Федерации</w:t>
      </w:r>
      <w:r w:rsidRPr="007F33B2">
        <w:rPr>
          <w:lang w:val="ru-RU"/>
        </w:rPr>
        <w:t>», статьей 22 Устава муниципального образования «Посёлок городского типа Карабаш» Бугульминского муниципального района Республики Татарстан</w:t>
      </w:r>
      <w:r w:rsidRPr="007F33B2">
        <w:t xml:space="preserve"> </w:t>
      </w:r>
      <w:r w:rsidRPr="007F33B2">
        <w:rPr>
          <w:lang w:val="ru-RU"/>
        </w:rPr>
        <w:t>и в</w:t>
      </w:r>
      <w:r w:rsidRPr="007F33B2">
        <w:t xml:space="preserve"> целях обеспечения прав жителей </w:t>
      </w:r>
      <w:r w:rsidRPr="007F33B2">
        <w:rPr>
          <w:lang w:val="ru-RU"/>
        </w:rPr>
        <w:t xml:space="preserve"> муниципального образования «Посёлок городского типа Карабаш»</w:t>
      </w:r>
      <w:r w:rsidRPr="007F33B2">
        <w:t xml:space="preserve"> на участие в обсуждении проектов муниципальных правовых актов</w:t>
      </w:r>
    </w:p>
    <w:p w:rsidR="007F33B2" w:rsidRPr="007F33B2" w:rsidRDefault="007F33B2" w:rsidP="007F33B2">
      <w:pPr>
        <w:shd w:val="clear" w:color="auto" w:fill="FFFFFF"/>
        <w:ind w:left="360" w:hanging="360"/>
        <w:jc w:val="both"/>
        <w:rPr>
          <w:lang w:val="ru-RU"/>
        </w:rPr>
      </w:pPr>
      <w:r w:rsidRPr="007F33B2">
        <w:tab/>
      </w:r>
    </w:p>
    <w:p w:rsidR="007F33B2" w:rsidRPr="007F33B2" w:rsidRDefault="007F33B2" w:rsidP="007F33B2">
      <w:pPr>
        <w:jc w:val="center"/>
        <w:rPr>
          <w:b/>
          <w:lang w:val="ru-RU"/>
        </w:rPr>
      </w:pPr>
      <w:r w:rsidRPr="007F33B2">
        <w:rPr>
          <w:b/>
          <w:lang w:val="ru-RU"/>
        </w:rPr>
        <w:t xml:space="preserve"> Совет муниципального образования</w:t>
      </w:r>
    </w:p>
    <w:p w:rsidR="007F33B2" w:rsidRPr="007F33B2" w:rsidRDefault="007F33B2" w:rsidP="007F33B2">
      <w:pPr>
        <w:jc w:val="center"/>
        <w:rPr>
          <w:b/>
          <w:lang w:val="ru-RU"/>
        </w:rPr>
      </w:pPr>
      <w:r w:rsidRPr="007F33B2">
        <w:rPr>
          <w:b/>
          <w:lang w:val="ru-RU"/>
        </w:rPr>
        <w:t>«Посёлок городского типа Карабаш»</w:t>
      </w:r>
    </w:p>
    <w:p w:rsidR="007F33B2" w:rsidRPr="007F33B2" w:rsidRDefault="007F33B2" w:rsidP="007F33B2">
      <w:pPr>
        <w:rPr>
          <w:b/>
        </w:rPr>
      </w:pPr>
    </w:p>
    <w:p w:rsidR="007F33B2" w:rsidRPr="007F33B2" w:rsidRDefault="007F33B2" w:rsidP="007F33B2">
      <w:pPr>
        <w:jc w:val="center"/>
        <w:rPr>
          <w:b/>
        </w:rPr>
      </w:pPr>
      <w:r w:rsidRPr="007F33B2">
        <w:rPr>
          <w:b/>
        </w:rPr>
        <w:t>РЕШИЛ:</w:t>
      </w:r>
    </w:p>
    <w:p w:rsidR="007F33B2" w:rsidRPr="007F33B2" w:rsidRDefault="007F33B2" w:rsidP="007F33B2"/>
    <w:p w:rsidR="007F33B2" w:rsidRPr="007F33B2" w:rsidRDefault="007F33B2" w:rsidP="007F33B2">
      <w:pPr>
        <w:numPr>
          <w:ilvl w:val="0"/>
          <w:numId w:val="30"/>
        </w:numPr>
        <w:tabs>
          <w:tab w:val="num" w:pos="142"/>
        </w:tabs>
        <w:ind w:left="284" w:firstLine="426"/>
        <w:jc w:val="both"/>
        <w:rPr>
          <w:lang w:val="ru-RU"/>
        </w:rPr>
      </w:pPr>
      <w:r w:rsidRPr="007F33B2">
        <w:t xml:space="preserve">Утвердить Положение </w:t>
      </w:r>
      <w:r w:rsidRPr="007F33B2">
        <w:rPr>
          <w:lang w:val="ru-RU"/>
        </w:rPr>
        <w:t>«О</w:t>
      </w:r>
      <w:r w:rsidRPr="007F33B2">
        <w:t xml:space="preserve"> </w:t>
      </w:r>
      <w:r w:rsidRPr="007F33B2">
        <w:rPr>
          <w:lang w:val="ru-RU"/>
        </w:rPr>
        <w:t>порядке организации и проведении публичных слушаний в</w:t>
      </w:r>
      <w:r w:rsidRPr="007F33B2">
        <w:t xml:space="preserve"> </w:t>
      </w:r>
      <w:r w:rsidRPr="007F33B2">
        <w:rPr>
          <w:lang w:val="ru-RU"/>
        </w:rPr>
        <w:t xml:space="preserve">муниципальном образовании «Посёлок городского типа Карабаш» Бугульминского муниципального района Республики Татарстан»     </w:t>
      </w:r>
      <w:r w:rsidRPr="007F33B2">
        <w:t>(</w:t>
      </w:r>
      <w:r w:rsidRPr="007F33B2">
        <w:rPr>
          <w:lang w:val="ru-RU"/>
        </w:rPr>
        <w:t>П</w:t>
      </w:r>
      <w:r w:rsidRPr="007F33B2">
        <w:t>риложение</w:t>
      </w:r>
      <w:r w:rsidRPr="007F33B2">
        <w:rPr>
          <w:lang w:val="ru-RU"/>
        </w:rPr>
        <w:t xml:space="preserve"> 1</w:t>
      </w:r>
      <w:r w:rsidRPr="007F33B2">
        <w:t>).</w:t>
      </w:r>
    </w:p>
    <w:p w:rsidR="007F33B2" w:rsidRPr="007F33B2" w:rsidRDefault="007F33B2" w:rsidP="007F33B2">
      <w:pPr>
        <w:numPr>
          <w:ilvl w:val="0"/>
          <w:numId w:val="30"/>
        </w:numPr>
        <w:ind w:left="284" w:firstLine="426"/>
        <w:jc w:val="both"/>
        <w:rPr>
          <w:lang w:val="ru-RU"/>
        </w:rPr>
      </w:pPr>
      <w:r w:rsidRPr="007F33B2">
        <w:rPr>
          <w:lang w:val="ru-RU"/>
        </w:rPr>
        <w:t xml:space="preserve">Признать утратившим силу решение №2 </w:t>
      </w:r>
      <w:r w:rsidRPr="007F33B2">
        <w:rPr>
          <w:lang w:val="en-US"/>
        </w:rPr>
        <w:t>XI</w:t>
      </w:r>
      <w:r w:rsidRPr="007F33B2">
        <w:rPr>
          <w:lang w:val="ru-RU"/>
        </w:rPr>
        <w:t xml:space="preserve"> сессии Совета муниципальном образовании «Посёлок городского типа Карабаш» от 05.09.2011г. «О порядке организации и проведения публичных слушаний в муниципальном образовании «Посёлок городского типа Карабаш» Бугульминского муниципального района Республики Татарстан».</w:t>
      </w:r>
    </w:p>
    <w:p w:rsidR="007F33B2" w:rsidRPr="007F33B2" w:rsidRDefault="007F33B2" w:rsidP="007F33B2">
      <w:pPr>
        <w:numPr>
          <w:ilvl w:val="0"/>
          <w:numId w:val="30"/>
        </w:numPr>
        <w:ind w:left="426" w:firstLine="282"/>
        <w:jc w:val="both"/>
        <w:rPr>
          <w:lang w:val="ru-RU"/>
        </w:rPr>
      </w:pPr>
      <w:r w:rsidRPr="007F33B2">
        <w:rPr>
          <w:lang w:val="ru-RU"/>
        </w:rPr>
        <w:lastRenderedPageBreak/>
        <w:t xml:space="preserve">Обнародовать настоящее решение на информационных стендах на территории поселения и разместить на официальном портале Бугульминского муниципального района в сети «Интернет».  </w:t>
      </w:r>
    </w:p>
    <w:p w:rsidR="007F33B2" w:rsidRPr="007F33B2" w:rsidRDefault="007F33B2" w:rsidP="007F33B2">
      <w:pPr>
        <w:numPr>
          <w:ilvl w:val="0"/>
          <w:numId w:val="30"/>
        </w:numPr>
        <w:tabs>
          <w:tab w:val="clear" w:pos="1069"/>
          <w:tab w:val="num" w:pos="1068"/>
        </w:tabs>
        <w:ind w:left="1068"/>
        <w:jc w:val="both"/>
        <w:rPr>
          <w:lang w:val="ru-RU"/>
        </w:rPr>
      </w:pPr>
      <w:r w:rsidRPr="007F33B2">
        <w:t xml:space="preserve">Контроль за исполнением настоящего решения </w:t>
      </w:r>
      <w:r w:rsidRPr="007F33B2">
        <w:rPr>
          <w:lang w:val="ru-RU"/>
        </w:rPr>
        <w:t>оставляю за собой.</w:t>
      </w:r>
    </w:p>
    <w:p w:rsidR="007F33B2" w:rsidRPr="007F33B2" w:rsidRDefault="007F33B2" w:rsidP="007F33B2">
      <w:pPr>
        <w:ind w:left="1068"/>
        <w:jc w:val="both"/>
        <w:rPr>
          <w:b/>
          <w:lang w:val="ru-RU"/>
        </w:rPr>
      </w:pPr>
    </w:p>
    <w:p w:rsidR="007F33B2" w:rsidRPr="007F33B2" w:rsidRDefault="007F33B2" w:rsidP="007F33B2">
      <w:pPr>
        <w:jc w:val="both"/>
        <w:rPr>
          <w:b/>
          <w:lang w:val="ru-RU"/>
        </w:rPr>
      </w:pPr>
      <w:r w:rsidRPr="007F33B2">
        <w:rPr>
          <w:b/>
          <w:lang w:val="ru-RU"/>
        </w:rPr>
        <w:t>Глава муниципального образования</w:t>
      </w:r>
    </w:p>
    <w:p w:rsidR="007F33B2" w:rsidRPr="007F33B2" w:rsidRDefault="007F33B2" w:rsidP="007F33B2">
      <w:pPr>
        <w:jc w:val="both"/>
        <w:rPr>
          <w:b/>
          <w:lang w:val="ru-RU"/>
        </w:rPr>
      </w:pPr>
      <w:r w:rsidRPr="007F33B2">
        <w:rPr>
          <w:b/>
          <w:lang w:val="ru-RU"/>
        </w:rPr>
        <w:t xml:space="preserve">«Посёлок городского типа Карабаш»             </w:t>
      </w:r>
      <w:r w:rsidR="00801CCE">
        <w:rPr>
          <w:b/>
          <w:lang w:val="ru-RU"/>
        </w:rPr>
        <w:t xml:space="preserve">                                  </w:t>
      </w:r>
      <w:r w:rsidRPr="007F33B2">
        <w:rPr>
          <w:b/>
          <w:lang w:val="ru-RU"/>
        </w:rPr>
        <w:t xml:space="preserve">              </w:t>
      </w:r>
      <w:proofErr w:type="spellStart"/>
      <w:r w:rsidRPr="007F33B2">
        <w:rPr>
          <w:b/>
          <w:lang w:val="ru-RU"/>
        </w:rPr>
        <w:t>М.Т.Минхайдаров</w:t>
      </w:r>
      <w:proofErr w:type="spellEnd"/>
    </w:p>
    <w:p w:rsidR="007F33B2" w:rsidRPr="007F33B2" w:rsidRDefault="007F33B2" w:rsidP="007F33B2">
      <w:pPr>
        <w:jc w:val="both"/>
        <w:rPr>
          <w:b/>
          <w:lang w:val="ru-RU"/>
        </w:rPr>
      </w:pPr>
    </w:p>
    <w:p w:rsidR="007F33B2" w:rsidRDefault="007F33B2" w:rsidP="007F33B2">
      <w:pPr>
        <w:jc w:val="both"/>
        <w:rPr>
          <w:sz w:val="22"/>
          <w:szCs w:val="22"/>
          <w:lang w:val="ru-RU"/>
        </w:rPr>
      </w:pPr>
      <w:r w:rsidRPr="007F33B2">
        <w:rPr>
          <w:sz w:val="22"/>
          <w:szCs w:val="22"/>
          <w:lang w:val="ru-RU"/>
        </w:rPr>
        <w:t xml:space="preserve">                                                                                                  </w:t>
      </w: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7F33B2" w:rsidRDefault="007F33B2" w:rsidP="007F33B2">
      <w:pPr>
        <w:jc w:val="both"/>
        <w:rPr>
          <w:sz w:val="22"/>
          <w:szCs w:val="22"/>
          <w:lang w:val="ru-RU"/>
        </w:rPr>
      </w:pPr>
    </w:p>
    <w:p w:rsidR="006A0B62" w:rsidRDefault="006A0B62" w:rsidP="007F33B2">
      <w:pPr>
        <w:jc w:val="both"/>
        <w:rPr>
          <w:sz w:val="22"/>
          <w:szCs w:val="22"/>
          <w:lang w:val="ru-RU"/>
        </w:rPr>
      </w:pPr>
    </w:p>
    <w:p w:rsidR="006A0B62" w:rsidRDefault="006A0B62" w:rsidP="007F33B2">
      <w:pPr>
        <w:jc w:val="both"/>
        <w:rPr>
          <w:sz w:val="22"/>
          <w:szCs w:val="22"/>
          <w:lang w:val="ru-RU"/>
        </w:rPr>
      </w:pPr>
    </w:p>
    <w:p w:rsidR="006A0A94" w:rsidRDefault="006A0A94" w:rsidP="007F33B2">
      <w:pPr>
        <w:jc w:val="both"/>
        <w:rPr>
          <w:sz w:val="22"/>
          <w:szCs w:val="22"/>
          <w:lang w:val="ru-RU"/>
        </w:rPr>
      </w:pPr>
    </w:p>
    <w:p w:rsidR="006A0A94" w:rsidRDefault="006A0A94" w:rsidP="007F33B2">
      <w:pPr>
        <w:jc w:val="both"/>
        <w:rPr>
          <w:sz w:val="22"/>
          <w:szCs w:val="22"/>
          <w:lang w:val="ru-RU"/>
        </w:rPr>
      </w:pPr>
    </w:p>
    <w:p w:rsidR="006A0A94" w:rsidRDefault="006A0A94" w:rsidP="007F33B2">
      <w:pPr>
        <w:jc w:val="both"/>
        <w:rPr>
          <w:sz w:val="22"/>
          <w:szCs w:val="22"/>
          <w:lang w:val="ru-RU"/>
        </w:rPr>
      </w:pPr>
    </w:p>
    <w:p w:rsidR="006A0A94" w:rsidRDefault="006A0A94" w:rsidP="007F33B2">
      <w:pPr>
        <w:jc w:val="both"/>
        <w:rPr>
          <w:sz w:val="22"/>
          <w:szCs w:val="22"/>
          <w:lang w:val="ru-RU"/>
        </w:rPr>
      </w:pPr>
    </w:p>
    <w:p w:rsidR="007F33B2" w:rsidRDefault="007F33B2" w:rsidP="007F33B2">
      <w:pPr>
        <w:jc w:val="both"/>
        <w:rPr>
          <w:sz w:val="22"/>
          <w:szCs w:val="22"/>
          <w:lang w:val="ru-RU"/>
        </w:rPr>
      </w:pPr>
    </w:p>
    <w:p w:rsidR="007F33B2" w:rsidRPr="007F33B2" w:rsidRDefault="007F33B2" w:rsidP="007F33B2">
      <w:pPr>
        <w:jc w:val="both"/>
        <w:rPr>
          <w:sz w:val="22"/>
          <w:szCs w:val="22"/>
          <w:lang w:val="ru-RU"/>
        </w:rPr>
      </w:pPr>
      <w:r>
        <w:rPr>
          <w:sz w:val="22"/>
          <w:szCs w:val="22"/>
          <w:lang w:val="ru-RU"/>
        </w:rPr>
        <w:lastRenderedPageBreak/>
        <w:t xml:space="preserve">                                                                                                  </w:t>
      </w:r>
      <w:r w:rsidRPr="007F33B2">
        <w:rPr>
          <w:sz w:val="22"/>
          <w:szCs w:val="22"/>
          <w:lang w:val="ru-RU"/>
        </w:rPr>
        <w:t xml:space="preserve">    Приложение 1</w:t>
      </w:r>
    </w:p>
    <w:p w:rsidR="007F33B2" w:rsidRPr="007F33B2" w:rsidRDefault="007F33B2" w:rsidP="007F33B2">
      <w:pPr>
        <w:jc w:val="both"/>
        <w:rPr>
          <w:sz w:val="22"/>
          <w:szCs w:val="22"/>
          <w:lang w:val="ru-RU"/>
        </w:rPr>
      </w:pPr>
      <w:r w:rsidRPr="007F33B2">
        <w:rPr>
          <w:sz w:val="22"/>
          <w:szCs w:val="22"/>
          <w:lang w:val="ru-RU"/>
        </w:rPr>
        <w:t xml:space="preserve">                                                                                                      к решению №1   </w:t>
      </w:r>
      <w:r w:rsidRPr="007F33B2">
        <w:rPr>
          <w:sz w:val="22"/>
          <w:szCs w:val="22"/>
          <w:lang w:val="en-US"/>
        </w:rPr>
        <w:t>LVIII</w:t>
      </w:r>
      <w:r w:rsidRPr="007F33B2">
        <w:rPr>
          <w:sz w:val="22"/>
          <w:szCs w:val="22"/>
          <w:lang w:val="ru-RU"/>
        </w:rPr>
        <w:t xml:space="preserve"> сессии</w:t>
      </w:r>
    </w:p>
    <w:p w:rsidR="007F33B2" w:rsidRPr="007F33B2" w:rsidRDefault="007F33B2" w:rsidP="007F33B2">
      <w:pPr>
        <w:jc w:val="both"/>
        <w:rPr>
          <w:sz w:val="22"/>
          <w:szCs w:val="22"/>
          <w:lang w:val="ru-RU"/>
        </w:rPr>
      </w:pPr>
      <w:r w:rsidRPr="007F33B2">
        <w:rPr>
          <w:sz w:val="22"/>
          <w:szCs w:val="22"/>
          <w:lang w:val="ru-RU"/>
        </w:rPr>
        <w:t xml:space="preserve">                                                                                                      Совета муниципального образования</w:t>
      </w:r>
    </w:p>
    <w:p w:rsidR="007F33B2" w:rsidRPr="007F33B2" w:rsidRDefault="007F33B2" w:rsidP="007F33B2">
      <w:pPr>
        <w:jc w:val="both"/>
        <w:rPr>
          <w:sz w:val="22"/>
          <w:szCs w:val="22"/>
          <w:lang w:val="ru-RU"/>
        </w:rPr>
      </w:pPr>
      <w:r w:rsidRPr="007F33B2">
        <w:rPr>
          <w:sz w:val="22"/>
          <w:szCs w:val="22"/>
          <w:lang w:val="ru-RU"/>
        </w:rPr>
        <w:t xml:space="preserve">                                                                                                     «Посёлок городского типа Карабаш»</w:t>
      </w:r>
    </w:p>
    <w:p w:rsidR="007F33B2" w:rsidRPr="007F33B2" w:rsidRDefault="007F33B2" w:rsidP="007F33B2">
      <w:pPr>
        <w:jc w:val="both"/>
        <w:rPr>
          <w:sz w:val="22"/>
          <w:szCs w:val="22"/>
          <w:lang w:val="ru-RU"/>
        </w:rPr>
      </w:pPr>
      <w:r w:rsidRPr="007F33B2">
        <w:rPr>
          <w:sz w:val="22"/>
          <w:szCs w:val="22"/>
          <w:lang w:val="ru-RU"/>
        </w:rPr>
        <w:t xml:space="preserve">                                                                                                      Бугульминского муниципального района</w:t>
      </w:r>
    </w:p>
    <w:p w:rsidR="007F33B2" w:rsidRPr="007F33B2" w:rsidRDefault="007F33B2" w:rsidP="007F33B2">
      <w:pPr>
        <w:jc w:val="both"/>
        <w:rPr>
          <w:sz w:val="22"/>
          <w:szCs w:val="22"/>
          <w:lang w:val="ru-RU"/>
        </w:rPr>
      </w:pPr>
      <w:r w:rsidRPr="007F33B2">
        <w:rPr>
          <w:sz w:val="22"/>
          <w:szCs w:val="22"/>
          <w:lang w:val="ru-RU"/>
        </w:rPr>
        <w:t xml:space="preserve">                                                                                                      Республики Татарстан</w:t>
      </w:r>
    </w:p>
    <w:p w:rsidR="007F33B2" w:rsidRPr="007F33B2" w:rsidRDefault="007F33B2" w:rsidP="007F33B2">
      <w:pPr>
        <w:jc w:val="both"/>
        <w:rPr>
          <w:sz w:val="22"/>
          <w:szCs w:val="22"/>
          <w:lang w:val="ru-RU"/>
        </w:rPr>
      </w:pPr>
      <w:r w:rsidRPr="007F33B2">
        <w:rPr>
          <w:sz w:val="22"/>
          <w:szCs w:val="22"/>
          <w:lang w:val="ru-RU"/>
        </w:rPr>
        <w:t xml:space="preserve">                                                                                                      от  20 мая 2019 года</w:t>
      </w:r>
    </w:p>
    <w:p w:rsidR="007F33B2" w:rsidRPr="007F33B2" w:rsidRDefault="007F33B2" w:rsidP="007F33B2">
      <w:pPr>
        <w:ind w:left="5664"/>
        <w:jc w:val="both"/>
        <w:rPr>
          <w:sz w:val="22"/>
          <w:szCs w:val="22"/>
          <w:lang w:val="ru-RU"/>
        </w:rPr>
      </w:pPr>
    </w:p>
    <w:p w:rsidR="007F33B2" w:rsidRPr="007F33B2" w:rsidRDefault="007F33B2" w:rsidP="007F33B2">
      <w:pPr>
        <w:ind w:left="5664"/>
        <w:jc w:val="center"/>
        <w:rPr>
          <w:sz w:val="22"/>
          <w:szCs w:val="22"/>
          <w:lang w:val="ru-RU"/>
        </w:rPr>
      </w:pPr>
    </w:p>
    <w:p w:rsidR="007F33B2" w:rsidRPr="007F33B2" w:rsidRDefault="007F33B2" w:rsidP="007F33B2">
      <w:pPr>
        <w:autoSpaceDE w:val="0"/>
        <w:autoSpaceDN w:val="0"/>
        <w:adjustRightInd w:val="0"/>
        <w:jc w:val="center"/>
        <w:rPr>
          <w:b/>
          <w:bCs/>
          <w:lang w:val="ru-RU"/>
        </w:rPr>
      </w:pPr>
      <w:r w:rsidRPr="007F33B2">
        <w:rPr>
          <w:b/>
          <w:bCs/>
          <w:lang w:val="ru-RU"/>
        </w:rPr>
        <w:t>ПОЛОЖЕНИЕ</w:t>
      </w:r>
    </w:p>
    <w:p w:rsidR="007F33B2" w:rsidRPr="007F33B2" w:rsidRDefault="007F33B2" w:rsidP="007F33B2">
      <w:pPr>
        <w:autoSpaceDE w:val="0"/>
        <w:autoSpaceDN w:val="0"/>
        <w:adjustRightInd w:val="0"/>
        <w:jc w:val="center"/>
        <w:rPr>
          <w:b/>
          <w:bCs/>
          <w:lang w:val="ru-RU"/>
        </w:rPr>
      </w:pPr>
      <w:r w:rsidRPr="007F33B2">
        <w:rPr>
          <w:b/>
          <w:bCs/>
          <w:lang w:val="ru-RU"/>
        </w:rPr>
        <w:t>О ПОРЯДКЕ ОРГАНИЗАЦИИ И ПРОВЕДЕНИЯ  ПУБЛИЧНЫХ СЛУШАНИЙ В МУНИЦИПАЛЬНОМ ОБРАЗОВАНИИ</w:t>
      </w:r>
    </w:p>
    <w:p w:rsidR="007F33B2" w:rsidRPr="007F33B2" w:rsidRDefault="007F33B2" w:rsidP="007F33B2">
      <w:pPr>
        <w:autoSpaceDE w:val="0"/>
        <w:autoSpaceDN w:val="0"/>
        <w:adjustRightInd w:val="0"/>
        <w:jc w:val="center"/>
        <w:rPr>
          <w:b/>
          <w:bCs/>
          <w:lang w:val="ru-RU"/>
        </w:rPr>
      </w:pPr>
      <w:r w:rsidRPr="007F33B2">
        <w:rPr>
          <w:b/>
          <w:bCs/>
          <w:lang w:val="ru-RU"/>
        </w:rPr>
        <w:t>«ПОСЁЛОК ГОРОДСКОГО ТИПА КАРАБАШ»</w:t>
      </w:r>
    </w:p>
    <w:p w:rsidR="007F33B2" w:rsidRPr="007F33B2" w:rsidRDefault="007F33B2" w:rsidP="007F33B2">
      <w:pPr>
        <w:autoSpaceDE w:val="0"/>
        <w:autoSpaceDN w:val="0"/>
        <w:adjustRightInd w:val="0"/>
        <w:jc w:val="center"/>
        <w:rPr>
          <w:b/>
          <w:bCs/>
          <w:lang w:val="ru-RU"/>
        </w:rPr>
      </w:pPr>
      <w:r w:rsidRPr="007F33B2">
        <w:rPr>
          <w:b/>
          <w:bCs/>
          <w:lang w:val="ru-RU"/>
        </w:rPr>
        <w:t>БУГУЛЬМИНСКОГО МУНИЦИПАЛЬНОГО РАЙОНА</w:t>
      </w:r>
    </w:p>
    <w:p w:rsidR="007F33B2" w:rsidRPr="007F33B2" w:rsidRDefault="007F33B2" w:rsidP="007F33B2">
      <w:pPr>
        <w:autoSpaceDE w:val="0"/>
        <w:autoSpaceDN w:val="0"/>
        <w:adjustRightInd w:val="0"/>
        <w:jc w:val="center"/>
        <w:rPr>
          <w:b/>
          <w:bCs/>
          <w:lang w:val="ru-RU"/>
        </w:rPr>
      </w:pPr>
      <w:r w:rsidRPr="007F33B2">
        <w:rPr>
          <w:b/>
          <w:bCs/>
          <w:lang w:val="ru-RU"/>
        </w:rPr>
        <w:t>РЕСПУБЛИКИ ТАТАРСТАН</w:t>
      </w:r>
    </w:p>
    <w:p w:rsidR="007F33B2" w:rsidRPr="007F33B2" w:rsidRDefault="007F33B2" w:rsidP="007F33B2">
      <w:pPr>
        <w:autoSpaceDE w:val="0"/>
        <w:autoSpaceDN w:val="0"/>
        <w:adjustRightInd w:val="0"/>
        <w:jc w:val="center"/>
      </w:pPr>
    </w:p>
    <w:p w:rsidR="007F33B2" w:rsidRPr="007F33B2" w:rsidRDefault="007F33B2" w:rsidP="007F33B2">
      <w:pPr>
        <w:autoSpaceDE w:val="0"/>
        <w:autoSpaceDN w:val="0"/>
        <w:adjustRightInd w:val="0"/>
        <w:jc w:val="center"/>
        <w:outlineLvl w:val="1"/>
        <w:rPr>
          <w:b/>
        </w:rPr>
      </w:pPr>
      <w:r w:rsidRPr="007F33B2">
        <w:rPr>
          <w:b/>
        </w:rPr>
        <w:t>1. ОБЩИЕ ПОЛОЖЕНИЯ</w:t>
      </w:r>
    </w:p>
    <w:p w:rsidR="007F33B2" w:rsidRPr="007F33B2" w:rsidRDefault="007F33B2" w:rsidP="007F33B2">
      <w:pPr>
        <w:autoSpaceDE w:val="0"/>
        <w:autoSpaceDN w:val="0"/>
        <w:adjustRightInd w:val="0"/>
        <w:jc w:val="center"/>
      </w:pPr>
    </w:p>
    <w:p w:rsidR="007F33B2" w:rsidRPr="007F33B2" w:rsidRDefault="007F33B2" w:rsidP="007F33B2">
      <w:pPr>
        <w:autoSpaceDE w:val="0"/>
        <w:autoSpaceDN w:val="0"/>
        <w:adjustRightInd w:val="0"/>
        <w:ind w:firstLine="540"/>
        <w:jc w:val="both"/>
      </w:pPr>
      <w:r w:rsidRPr="007F33B2">
        <w:t>1.</w:t>
      </w:r>
      <w:r w:rsidRPr="007F33B2">
        <w:rPr>
          <w:lang w:val="ru-RU"/>
        </w:rPr>
        <w:t>1.</w:t>
      </w:r>
      <w:r w:rsidRPr="007F33B2">
        <w:t xml:space="preserve"> Настоящее Положение в соответствии с Федеральным законом </w:t>
      </w:r>
      <w:r w:rsidRPr="007F33B2">
        <w:rPr>
          <w:lang w:val="ru-RU"/>
        </w:rPr>
        <w:t xml:space="preserve">                      </w:t>
      </w:r>
      <w:r w:rsidRPr="007F33B2">
        <w:t>от 06.10.2003</w:t>
      </w:r>
      <w:r w:rsidRPr="007F33B2">
        <w:rPr>
          <w:lang w:val="ru-RU"/>
        </w:rPr>
        <w:t>г.</w:t>
      </w:r>
      <w:r w:rsidRPr="007F33B2">
        <w:t xml:space="preserve"> </w:t>
      </w:r>
      <w:r w:rsidRPr="007F33B2">
        <w:rPr>
          <w:lang w:val="ru-RU"/>
        </w:rPr>
        <w:t>№</w:t>
      </w:r>
      <w:r w:rsidRPr="007F33B2">
        <w:t xml:space="preserve">131-ФЗ </w:t>
      </w:r>
      <w:r w:rsidRPr="007F33B2">
        <w:rPr>
          <w:lang w:val="ru-RU"/>
        </w:rPr>
        <w:t>«</w:t>
      </w:r>
      <w:r w:rsidRPr="007F33B2">
        <w:t>Об общих принципах организации местного самоуправления в Российской Федерации</w:t>
      </w:r>
      <w:r w:rsidRPr="007F33B2">
        <w:rPr>
          <w:lang w:val="ru-RU"/>
        </w:rPr>
        <w:t>»</w:t>
      </w:r>
      <w:r w:rsidRPr="007F33B2">
        <w:t xml:space="preserve">, Уставом </w:t>
      </w:r>
      <w:r w:rsidRPr="007F33B2">
        <w:rPr>
          <w:lang w:val="ru-RU"/>
        </w:rPr>
        <w:t>муниципального образования «Посёлок городского типа Карабаш» Бугульминского муниципального района Республики Татарстан</w:t>
      </w:r>
      <w:r w:rsidRPr="007F33B2">
        <w:t xml:space="preserve"> устанавливает порядок организации и проведения публичных слушаний </w:t>
      </w:r>
      <w:r w:rsidRPr="007F33B2">
        <w:rPr>
          <w:lang w:val="ru-RU"/>
        </w:rPr>
        <w:t xml:space="preserve">на территории </w:t>
      </w:r>
      <w:r w:rsidRPr="007F33B2">
        <w:t xml:space="preserve">муниципального образования </w:t>
      </w:r>
      <w:r w:rsidRPr="007F33B2">
        <w:rPr>
          <w:lang w:val="ru-RU"/>
        </w:rPr>
        <w:t xml:space="preserve">«Посёлок городского типа Карабаш» Бугульминского муниципального района Республики Татарстан </w:t>
      </w:r>
      <w:r w:rsidRPr="007F33B2">
        <w:t>(далее - публичные слушания).</w:t>
      </w:r>
    </w:p>
    <w:p w:rsidR="007F33B2" w:rsidRPr="007F33B2" w:rsidRDefault="007F33B2" w:rsidP="007F33B2">
      <w:pPr>
        <w:autoSpaceDE w:val="0"/>
        <w:autoSpaceDN w:val="0"/>
        <w:adjustRightInd w:val="0"/>
        <w:ind w:firstLine="540"/>
        <w:jc w:val="both"/>
        <w:rPr>
          <w:lang w:val="ru-RU"/>
        </w:rPr>
      </w:pPr>
      <w:r w:rsidRPr="007F33B2">
        <w:rPr>
          <w:lang w:val="ru-RU"/>
        </w:rPr>
        <w:t>1.</w:t>
      </w:r>
      <w:r w:rsidRPr="007F33B2">
        <w:t xml:space="preserve">2. </w:t>
      </w:r>
      <w:r w:rsidRPr="007F33B2">
        <w:rPr>
          <w:lang w:val="ru-RU"/>
        </w:rPr>
        <w:t xml:space="preserve"> </w:t>
      </w:r>
      <w:r w:rsidRPr="007F33B2">
        <w:t>Публичные слушания проводятся  Советом</w:t>
      </w:r>
      <w:r w:rsidRPr="007F33B2">
        <w:rPr>
          <w:lang w:val="ru-RU"/>
        </w:rPr>
        <w:t xml:space="preserve"> муниципального образования «Посёлок городского типа Карабаш»</w:t>
      </w:r>
      <w:r w:rsidRPr="007F33B2">
        <w:t xml:space="preserve">, </w:t>
      </w:r>
      <w:r w:rsidRPr="007F33B2">
        <w:rPr>
          <w:lang w:val="ru-RU"/>
        </w:rPr>
        <w:t>Главой муниципального образования «Посёлок городского типа Карабаш»</w:t>
      </w:r>
      <w:r w:rsidRPr="007F33B2">
        <w:t xml:space="preserve"> для обсуждения </w:t>
      </w:r>
      <w:r w:rsidRPr="007F33B2">
        <w:rPr>
          <w:lang w:val="ru-RU"/>
        </w:rPr>
        <w:t>проекта Устава муниципального образования, проекта муниципального нормативного правового акта о внесении изменений и дополнений в данный Устав, проекта  бюджета поселения и отчета о его исполнении, проекта стратегии социально-экономического развития муниципального образования, вопросов о преобразовании муниципального образования</w:t>
      </w:r>
    </w:p>
    <w:p w:rsidR="007F33B2" w:rsidRPr="007F33B2" w:rsidRDefault="007F33B2" w:rsidP="007F33B2">
      <w:pPr>
        <w:autoSpaceDE w:val="0"/>
        <w:autoSpaceDN w:val="0"/>
        <w:adjustRightInd w:val="0"/>
        <w:ind w:firstLine="540"/>
        <w:jc w:val="both"/>
      </w:pPr>
      <w:r w:rsidRPr="007F33B2">
        <w:rPr>
          <w:lang w:val="ru-RU"/>
        </w:rPr>
        <w:t>1.3</w:t>
      </w:r>
      <w:r w:rsidRPr="007F33B2">
        <w:t xml:space="preserve">. Граждане реализуют свое право на инициативу по проведению слушаний через инициативную группу, которая формируется из числа жителей </w:t>
      </w:r>
      <w:r w:rsidRPr="007F33B2">
        <w:rPr>
          <w:lang w:val="ru-RU"/>
        </w:rPr>
        <w:t>муниципального образования «Посёлок городского типа Карабаш»</w:t>
      </w:r>
      <w:r w:rsidRPr="007F33B2">
        <w:t>, обладающих активным избирательным правом на выборах в органы местного самоуправления.</w:t>
      </w:r>
    </w:p>
    <w:p w:rsidR="007F33B2" w:rsidRPr="007F33B2" w:rsidRDefault="007F33B2" w:rsidP="007F33B2">
      <w:pPr>
        <w:autoSpaceDE w:val="0"/>
        <w:autoSpaceDN w:val="0"/>
        <w:adjustRightInd w:val="0"/>
        <w:ind w:firstLine="540"/>
        <w:jc w:val="both"/>
      </w:pPr>
    </w:p>
    <w:p w:rsidR="007F33B2" w:rsidRPr="007F33B2" w:rsidRDefault="007F33B2" w:rsidP="007F33B2">
      <w:pPr>
        <w:autoSpaceDE w:val="0"/>
        <w:autoSpaceDN w:val="0"/>
        <w:adjustRightInd w:val="0"/>
        <w:jc w:val="center"/>
        <w:outlineLvl w:val="1"/>
        <w:rPr>
          <w:b/>
        </w:rPr>
      </w:pPr>
      <w:r w:rsidRPr="007F33B2">
        <w:rPr>
          <w:b/>
        </w:rPr>
        <w:t>2. НАЗНАЧЕНИЕ ПУБЛИЧНЫХ СЛУШАНИЙ</w:t>
      </w:r>
    </w:p>
    <w:p w:rsidR="007F33B2" w:rsidRPr="007F33B2" w:rsidRDefault="007F33B2" w:rsidP="007F33B2">
      <w:pPr>
        <w:autoSpaceDE w:val="0"/>
        <w:autoSpaceDN w:val="0"/>
        <w:adjustRightInd w:val="0"/>
        <w:ind w:firstLine="540"/>
        <w:jc w:val="both"/>
        <w:rPr>
          <w:lang w:val="ru-RU"/>
        </w:rPr>
      </w:pPr>
    </w:p>
    <w:p w:rsidR="007F33B2" w:rsidRPr="007F33B2" w:rsidRDefault="007F33B2" w:rsidP="007F33B2">
      <w:pPr>
        <w:autoSpaceDE w:val="0"/>
        <w:autoSpaceDN w:val="0"/>
        <w:adjustRightInd w:val="0"/>
        <w:ind w:firstLine="540"/>
        <w:jc w:val="both"/>
        <w:rPr>
          <w:lang w:val="ru-RU"/>
        </w:rPr>
      </w:pPr>
      <w:r w:rsidRPr="007F33B2">
        <w:rPr>
          <w:lang w:val="ru-RU"/>
        </w:rPr>
        <w:t xml:space="preserve">2.1. </w:t>
      </w:r>
      <w:r w:rsidRPr="007F33B2">
        <w:t>Публичные слушания провод</w:t>
      </w:r>
      <w:proofErr w:type="spellStart"/>
      <w:r w:rsidRPr="007F33B2">
        <w:rPr>
          <w:lang w:val="ru-RU"/>
        </w:rPr>
        <w:t>ятся</w:t>
      </w:r>
      <w:proofErr w:type="spellEnd"/>
      <w:r w:rsidRPr="007F33B2">
        <w:t xml:space="preserve"> по инициативе населения</w:t>
      </w:r>
      <w:r w:rsidRPr="007F33B2">
        <w:rPr>
          <w:lang w:val="ru-RU"/>
        </w:rPr>
        <w:t xml:space="preserve">, </w:t>
      </w:r>
      <w:r w:rsidRPr="007F33B2">
        <w:t>Совета</w:t>
      </w:r>
      <w:r w:rsidRPr="007F33B2">
        <w:rPr>
          <w:lang w:val="ru-RU"/>
        </w:rPr>
        <w:t xml:space="preserve"> муниципального образования «Посёлок городского типа Карабаш», Главы муниципального образования «Посёлок городского типа Карабаш».</w:t>
      </w:r>
    </w:p>
    <w:p w:rsidR="007F33B2" w:rsidRPr="007F33B2" w:rsidRDefault="007F33B2" w:rsidP="007F33B2">
      <w:pPr>
        <w:autoSpaceDE w:val="0"/>
        <w:autoSpaceDN w:val="0"/>
        <w:adjustRightInd w:val="0"/>
        <w:ind w:firstLine="540"/>
        <w:jc w:val="both"/>
        <w:rPr>
          <w:lang w:val="ru-RU"/>
        </w:rPr>
      </w:pPr>
      <w:r w:rsidRPr="007F33B2">
        <w:rPr>
          <w:lang w:val="ru-RU"/>
        </w:rPr>
        <w:t>Публичные слушания, проводимые по инициативе населения или Совета муниципального образования «Посёлок городского типа Карабаш», назначаются Советом муниципального образования «Посёлок городского типа Карабаш», а по инициативе Главы муниципального образования «Посёлок городского типа Карабаш»-Главой муниципального образования «Посёлок городского типа Карабаш»</w:t>
      </w:r>
    </w:p>
    <w:p w:rsidR="007F33B2" w:rsidRPr="007F33B2" w:rsidRDefault="007F33B2" w:rsidP="007F33B2">
      <w:pPr>
        <w:ind w:firstLine="540"/>
        <w:jc w:val="both"/>
      </w:pPr>
      <w:r w:rsidRPr="007F33B2">
        <w:rPr>
          <w:lang w:val="ru-RU"/>
        </w:rPr>
        <w:t>2.2</w:t>
      </w:r>
      <w:r w:rsidRPr="007F33B2">
        <w:t>. На публичные слушания должны выноситься:</w:t>
      </w:r>
    </w:p>
    <w:p w:rsidR="007F33B2" w:rsidRPr="007F33B2" w:rsidRDefault="007F33B2" w:rsidP="007F33B2">
      <w:pPr>
        <w:autoSpaceDE w:val="0"/>
        <w:autoSpaceDN w:val="0"/>
        <w:adjustRightInd w:val="0"/>
        <w:ind w:firstLine="540"/>
        <w:jc w:val="both"/>
      </w:pPr>
      <w:r w:rsidRPr="007F33B2">
        <w:t xml:space="preserve">1) проект Устава </w:t>
      </w:r>
      <w:r w:rsidRPr="007F33B2">
        <w:rPr>
          <w:lang w:val="ru-RU"/>
        </w:rPr>
        <w:t>муниципального образования «Посёлок городского типа Карабаш»</w:t>
      </w:r>
      <w:r w:rsidRPr="007F33B2">
        <w:t>,</w:t>
      </w:r>
      <w:r w:rsidRPr="007F33B2">
        <w:rPr>
          <w:lang w:val="ru-RU"/>
        </w:rPr>
        <w:t xml:space="preserve"> </w:t>
      </w:r>
      <w:r w:rsidRPr="007F33B2">
        <w:t>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F33B2" w:rsidRPr="007F33B2" w:rsidRDefault="007F33B2" w:rsidP="007F33B2">
      <w:pPr>
        <w:ind w:firstLine="540"/>
        <w:jc w:val="both"/>
      </w:pPr>
      <w:r w:rsidRPr="007F33B2">
        <w:t xml:space="preserve">2) проект бюджета </w:t>
      </w:r>
      <w:r w:rsidRPr="007F33B2">
        <w:rPr>
          <w:lang w:val="ru-RU"/>
        </w:rPr>
        <w:t xml:space="preserve">муниципального образования «Посёлок городского типа Карабаш» </w:t>
      </w:r>
      <w:r w:rsidRPr="007F33B2">
        <w:t>и отчет о его исполнении;</w:t>
      </w:r>
    </w:p>
    <w:p w:rsidR="007F33B2" w:rsidRPr="007F33B2" w:rsidRDefault="007F33B2" w:rsidP="007F33B2">
      <w:pPr>
        <w:ind w:firstLine="540"/>
        <w:jc w:val="both"/>
        <w:rPr>
          <w:lang w:val="ru-RU"/>
        </w:rPr>
      </w:pPr>
      <w:r w:rsidRPr="007F33B2">
        <w:rPr>
          <w:lang w:val="ru-RU"/>
        </w:rPr>
        <w:t>3</w:t>
      </w:r>
      <w:r w:rsidRPr="007F33B2">
        <w:t xml:space="preserve">) вопросы о преобразовании </w:t>
      </w:r>
      <w:r w:rsidRPr="007F33B2">
        <w:rPr>
          <w:lang w:val="ru-RU"/>
        </w:rPr>
        <w:t>муниципального образования «Посёлок городского типа Карабаш»;</w:t>
      </w:r>
    </w:p>
    <w:p w:rsidR="007F33B2" w:rsidRPr="007F33B2" w:rsidRDefault="007F33B2" w:rsidP="007F33B2">
      <w:pPr>
        <w:ind w:firstLine="540"/>
        <w:jc w:val="both"/>
        <w:rPr>
          <w:lang w:val="ru-RU"/>
        </w:rPr>
      </w:pPr>
      <w:r w:rsidRPr="007F33B2">
        <w:rPr>
          <w:lang w:val="ru-RU"/>
        </w:rPr>
        <w:t>4) проект стратегии социально-экономического развития муниципального образования.</w:t>
      </w:r>
    </w:p>
    <w:p w:rsidR="007F33B2" w:rsidRPr="007F33B2" w:rsidRDefault="007F33B2" w:rsidP="007F33B2">
      <w:pPr>
        <w:autoSpaceDE w:val="0"/>
        <w:autoSpaceDN w:val="0"/>
        <w:adjustRightInd w:val="0"/>
        <w:ind w:firstLine="540"/>
        <w:jc w:val="both"/>
        <w:rPr>
          <w:lang w:val="ru-RU"/>
        </w:rPr>
      </w:pPr>
      <w:r w:rsidRPr="007F33B2">
        <w:rPr>
          <w:lang w:val="ru-RU"/>
        </w:rPr>
        <w:lastRenderedPageBreak/>
        <w:t>2.3</w:t>
      </w:r>
      <w:r w:rsidRPr="007F33B2">
        <w:t xml:space="preserve">. Решение о проведении публичных слушаний должно приниматься </w:t>
      </w:r>
      <w:r w:rsidRPr="007F33B2">
        <w:rPr>
          <w:lang w:val="ru-RU"/>
        </w:rPr>
        <w:t xml:space="preserve">  </w:t>
      </w:r>
      <w:r w:rsidRPr="007F33B2">
        <w:t xml:space="preserve">не позднее чем за 7 дней до дня рассмотрения соответствующим органом или должностным лицом муниципального образования </w:t>
      </w:r>
      <w:r w:rsidRPr="007F33B2">
        <w:rPr>
          <w:lang w:val="ru-RU"/>
        </w:rPr>
        <w:t>проекта Устава муниципального образования, проекта муниципального нормативного правового акта о внесении изменений и дополнений в данный Устав, проекта бюджета поселения и отчета о его исполнении, проекта стратегии социально-экономического развития муниципального образования, вопросов о преобразовании муниципального образования, за исключением случаев, предусмотренных законодательством и настоящим Положением.</w:t>
      </w:r>
    </w:p>
    <w:p w:rsidR="007F33B2" w:rsidRPr="007F33B2" w:rsidRDefault="007F33B2" w:rsidP="007F33B2">
      <w:pPr>
        <w:autoSpaceDE w:val="0"/>
        <w:autoSpaceDN w:val="0"/>
        <w:adjustRightInd w:val="0"/>
        <w:ind w:firstLine="540"/>
        <w:jc w:val="both"/>
        <w:rPr>
          <w:lang w:val="ru-RU"/>
        </w:rPr>
      </w:pPr>
      <w:r w:rsidRPr="007F33B2">
        <w:rPr>
          <w:lang w:val="ru-RU"/>
        </w:rPr>
        <w:t>2.4</w:t>
      </w:r>
      <w:r w:rsidRPr="007F33B2">
        <w:t>. Решение о проведении публичных слушаний с указанием места и времени их проведения и проект</w:t>
      </w:r>
      <w:r w:rsidRPr="007F33B2">
        <w:rPr>
          <w:lang w:val="ru-RU"/>
        </w:rPr>
        <w:t>а</w:t>
      </w:r>
      <w:r w:rsidRPr="007F33B2">
        <w:t xml:space="preserve"> </w:t>
      </w:r>
      <w:r w:rsidRPr="007F33B2">
        <w:rPr>
          <w:lang w:val="ru-RU"/>
        </w:rPr>
        <w:t>Устава муниципального образования,</w:t>
      </w:r>
      <w:r w:rsidRPr="007F33B2">
        <w:t xml:space="preserve"> </w:t>
      </w:r>
      <w:r w:rsidRPr="007F33B2">
        <w:rPr>
          <w:lang w:val="ru-RU"/>
        </w:rPr>
        <w:t xml:space="preserve">  а также проекта муниципального нормативного правового акта о внесении изменений и дополнений в данный Устав, проекта бюджета поселения и отчет о его исполнении, проекта стратегии социально-экономического развития муниципального образования, вопросов о преобразовании муниципального образования, выносимых на публичные слушания, </w:t>
      </w:r>
      <w:r w:rsidRPr="007F33B2">
        <w:t xml:space="preserve">подлежат опубликованию  не позднее чем за 5 дней </w:t>
      </w:r>
      <w:r w:rsidRPr="007F33B2">
        <w:rPr>
          <w:lang w:val="ru-RU"/>
        </w:rPr>
        <w:t xml:space="preserve"> </w:t>
      </w:r>
      <w:r w:rsidRPr="007F33B2">
        <w:t xml:space="preserve">до </w:t>
      </w:r>
      <w:r w:rsidRPr="007F33B2">
        <w:rPr>
          <w:lang w:val="ru-RU"/>
        </w:rPr>
        <w:t xml:space="preserve">    </w:t>
      </w:r>
      <w:r w:rsidRPr="007F33B2">
        <w:t xml:space="preserve">дня </w:t>
      </w:r>
      <w:r w:rsidRPr="007F33B2">
        <w:rPr>
          <w:lang w:val="ru-RU"/>
        </w:rPr>
        <w:t xml:space="preserve">     </w:t>
      </w:r>
      <w:r w:rsidRPr="007F33B2">
        <w:t>проведения</w:t>
      </w:r>
      <w:r w:rsidRPr="007F33B2">
        <w:rPr>
          <w:lang w:val="ru-RU"/>
        </w:rPr>
        <w:t xml:space="preserve">      </w:t>
      </w:r>
      <w:r w:rsidRPr="007F33B2">
        <w:t xml:space="preserve">публичных </w:t>
      </w:r>
      <w:r w:rsidRPr="007F33B2">
        <w:rPr>
          <w:lang w:val="ru-RU"/>
        </w:rPr>
        <w:t xml:space="preserve">    </w:t>
      </w:r>
      <w:r w:rsidRPr="007F33B2">
        <w:t>слушаний,</w:t>
      </w:r>
      <w:r w:rsidRPr="007F33B2">
        <w:rPr>
          <w:lang w:val="ru-RU"/>
        </w:rPr>
        <w:t xml:space="preserve">   </w:t>
      </w:r>
      <w:r w:rsidRPr="007F33B2">
        <w:t xml:space="preserve">за </w:t>
      </w:r>
      <w:r w:rsidRPr="007F33B2">
        <w:rPr>
          <w:lang w:val="ru-RU"/>
        </w:rPr>
        <w:t xml:space="preserve">    </w:t>
      </w:r>
      <w:r w:rsidRPr="007F33B2">
        <w:t xml:space="preserve">исключением </w:t>
      </w:r>
      <w:r w:rsidRPr="007F33B2">
        <w:rPr>
          <w:lang w:val="ru-RU"/>
        </w:rPr>
        <w:t>с</w:t>
      </w:r>
      <w:r w:rsidRPr="007F33B2">
        <w:t>лучаев, предусмотренных законодательством и настоящим Положением.</w:t>
      </w:r>
    </w:p>
    <w:p w:rsidR="007F33B2" w:rsidRPr="007F33B2" w:rsidRDefault="007F33B2" w:rsidP="007F33B2">
      <w:pPr>
        <w:autoSpaceDE w:val="0"/>
        <w:autoSpaceDN w:val="0"/>
        <w:adjustRightInd w:val="0"/>
        <w:ind w:firstLine="540"/>
        <w:jc w:val="both"/>
        <w:rPr>
          <w:lang w:val="ru-RU"/>
        </w:rPr>
      </w:pPr>
      <w:r w:rsidRPr="007F33B2">
        <w:rPr>
          <w:lang w:val="ru-RU"/>
        </w:rPr>
        <w:t>2.5</w:t>
      </w:r>
      <w:r w:rsidRPr="007F33B2">
        <w:t xml:space="preserve">. Проект Устава, проект муниципального правового акта о внесении изменений и дополнений в Устав не позднее чем за 30 дней до дня их рассмотрения подлежат официальному </w:t>
      </w:r>
      <w:r w:rsidRPr="007F33B2">
        <w:rPr>
          <w:lang w:val="ru-RU"/>
        </w:rPr>
        <w:t>обнародованию</w:t>
      </w:r>
      <w:r w:rsidRPr="007F33B2">
        <w:t xml:space="preserve"> с одновременным </w:t>
      </w:r>
      <w:r w:rsidRPr="007F33B2">
        <w:rPr>
          <w:lang w:val="ru-RU"/>
        </w:rPr>
        <w:t>обнародованием</w:t>
      </w:r>
      <w:r w:rsidRPr="007F33B2">
        <w:t xml:space="preserve"> установленного </w:t>
      </w:r>
      <w:r w:rsidRPr="007F33B2">
        <w:rPr>
          <w:lang w:val="ru-RU"/>
        </w:rPr>
        <w:t xml:space="preserve">Советом муниципального образования «Посёлок городского типа Карабаш» </w:t>
      </w:r>
      <w:r w:rsidRPr="007F33B2">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7F33B2">
        <w:rPr>
          <w:lang w:val="ru-RU"/>
        </w:rPr>
        <w:t xml:space="preserve"> (Приложение 2).</w:t>
      </w:r>
    </w:p>
    <w:p w:rsidR="007F33B2" w:rsidRPr="007F33B2" w:rsidRDefault="007F33B2" w:rsidP="007F33B2">
      <w:pPr>
        <w:autoSpaceDE w:val="0"/>
        <w:autoSpaceDN w:val="0"/>
        <w:adjustRightInd w:val="0"/>
        <w:ind w:firstLine="540"/>
        <w:jc w:val="both"/>
      </w:pPr>
      <w:r w:rsidRPr="007F33B2">
        <w:rPr>
          <w:lang w:val="ru-RU"/>
        </w:rPr>
        <w:t>2.6</w:t>
      </w:r>
      <w:r w:rsidRPr="007F33B2">
        <w:t>. В решении  Совета</w:t>
      </w:r>
      <w:r w:rsidRPr="007F33B2">
        <w:rPr>
          <w:lang w:val="ru-RU"/>
        </w:rPr>
        <w:t xml:space="preserve"> муниципального образования «Посёлок городского типа Карабаш»</w:t>
      </w:r>
      <w:r w:rsidRPr="007F33B2">
        <w:t xml:space="preserve"> о назначении </w:t>
      </w:r>
      <w:r w:rsidRPr="007F33B2">
        <w:rPr>
          <w:lang w:val="ru-RU"/>
        </w:rPr>
        <w:t xml:space="preserve">              </w:t>
      </w:r>
      <w:r w:rsidRPr="007F33B2">
        <w:t>публичных слушаний указываются:</w:t>
      </w:r>
    </w:p>
    <w:p w:rsidR="007F33B2" w:rsidRPr="007F33B2" w:rsidRDefault="007F33B2" w:rsidP="007F33B2">
      <w:pPr>
        <w:autoSpaceDE w:val="0"/>
        <w:autoSpaceDN w:val="0"/>
        <w:adjustRightInd w:val="0"/>
        <w:ind w:firstLine="540"/>
        <w:jc w:val="both"/>
      </w:pPr>
      <w:r w:rsidRPr="007F33B2">
        <w:t>1) тема публичных слушаний;</w:t>
      </w:r>
    </w:p>
    <w:p w:rsidR="007F33B2" w:rsidRPr="007F33B2" w:rsidRDefault="007F33B2" w:rsidP="007F33B2">
      <w:pPr>
        <w:autoSpaceDE w:val="0"/>
        <w:autoSpaceDN w:val="0"/>
        <w:adjustRightInd w:val="0"/>
        <w:ind w:firstLine="540"/>
        <w:jc w:val="both"/>
        <w:rPr>
          <w:lang w:val="ru-RU"/>
        </w:rPr>
      </w:pPr>
      <w:r w:rsidRPr="007F33B2">
        <w:t>2) дата, время, место проведения публичных слушаний;</w:t>
      </w:r>
    </w:p>
    <w:p w:rsidR="007F33B2" w:rsidRPr="007F33B2" w:rsidRDefault="007F33B2" w:rsidP="007F33B2">
      <w:pPr>
        <w:autoSpaceDE w:val="0"/>
        <w:autoSpaceDN w:val="0"/>
        <w:adjustRightInd w:val="0"/>
        <w:ind w:firstLine="540"/>
        <w:jc w:val="both"/>
        <w:rPr>
          <w:lang w:val="ru-RU"/>
        </w:rPr>
      </w:pPr>
    </w:p>
    <w:p w:rsidR="007F33B2" w:rsidRPr="007F33B2" w:rsidRDefault="007F33B2" w:rsidP="007F33B2">
      <w:pPr>
        <w:autoSpaceDE w:val="0"/>
        <w:autoSpaceDN w:val="0"/>
        <w:adjustRightInd w:val="0"/>
        <w:ind w:firstLine="540"/>
        <w:jc w:val="both"/>
        <w:rPr>
          <w:lang w:val="ru-RU"/>
        </w:rPr>
      </w:pPr>
      <w:r w:rsidRPr="007F33B2">
        <w:t>3) состав специально созданн</w:t>
      </w:r>
      <w:r w:rsidRPr="007F33B2">
        <w:rPr>
          <w:lang w:val="ru-RU"/>
        </w:rPr>
        <w:t>ой</w:t>
      </w:r>
      <w:r w:rsidRPr="007F33B2">
        <w:t xml:space="preserve"> комиссии или рабоч</w:t>
      </w:r>
      <w:r w:rsidRPr="007F33B2">
        <w:rPr>
          <w:lang w:val="ru-RU"/>
        </w:rPr>
        <w:t>ей</w:t>
      </w:r>
      <w:r w:rsidRPr="007F33B2">
        <w:t xml:space="preserve"> групп</w:t>
      </w:r>
      <w:r w:rsidRPr="007F33B2">
        <w:rPr>
          <w:lang w:val="ru-RU"/>
        </w:rPr>
        <w:t xml:space="preserve">ы  </w:t>
      </w:r>
      <w:bookmarkStart w:id="1" w:name="_GoBack"/>
      <w:bookmarkEnd w:id="1"/>
      <w:r w:rsidRPr="007F33B2">
        <w:t xml:space="preserve"> по проведению публичных слушаний</w:t>
      </w:r>
      <w:r w:rsidRPr="007F33B2">
        <w:rPr>
          <w:lang w:val="ru-RU"/>
        </w:rPr>
        <w:t>.</w:t>
      </w:r>
      <w:r w:rsidRPr="007F33B2">
        <w:t xml:space="preserve"> </w:t>
      </w:r>
      <w:r w:rsidRPr="007F33B2">
        <w:rPr>
          <w:lang w:val="ru-RU"/>
        </w:rPr>
        <w:t xml:space="preserve">                                </w:t>
      </w:r>
    </w:p>
    <w:p w:rsidR="007F33B2" w:rsidRPr="007F33B2" w:rsidRDefault="007F33B2" w:rsidP="007F33B2">
      <w:pPr>
        <w:autoSpaceDE w:val="0"/>
        <w:autoSpaceDN w:val="0"/>
        <w:adjustRightInd w:val="0"/>
        <w:jc w:val="center"/>
        <w:outlineLvl w:val="1"/>
        <w:rPr>
          <w:b/>
          <w:lang w:val="ru-RU"/>
        </w:rPr>
      </w:pPr>
    </w:p>
    <w:p w:rsidR="007F33B2" w:rsidRPr="007F33B2" w:rsidRDefault="007F33B2" w:rsidP="007F33B2">
      <w:pPr>
        <w:autoSpaceDE w:val="0"/>
        <w:autoSpaceDN w:val="0"/>
        <w:adjustRightInd w:val="0"/>
        <w:jc w:val="center"/>
        <w:outlineLvl w:val="1"/>
        <w:rPr>
          <w:b/>
        </w:rPr>
      </w:pPr>
      <w:r w:rsidRPr="007F33B2">
        <w:rPr>
          <w:b/>
          <w:lang w:val="ru-RU"/>
        </w:rPr>
        <w:t>3</w:t>
      </w:r>
      <w:r w:rsidRPr="007F33B2">
        <w:rPr>
          <w:b/>
        </w:rPr>
        <w:t>. ПОРЯДОК ОРГАНИЗАЦИИ ПУБЛИЧНЫХ СЛУШАНИЙ</w:t>
      </w:r>
    </w:p>
    <w:p w:rsidR="007F33B2" w:rsidRPr="007F33B2" w:rsidRDefault="007F33B2" w:rsidP="007F33B2">
      <w:pPr>
        <w:autoSpaceDE w:val="0"/>
        <w:autoSpaceDN w:val="0"/>
        <w:adjustRightInd w:val="0"/>
        <w:ind w:firstLine="540"/>
        <w:jc w:val="both"/>
        <w:rPr>
          <w:lang w:val="ru-RU"/>
        </w:rPr>
      </w:pPr>
    </w:p>
    <w:p w:rsidR="007F33B2" w:rsidRPr="007F33B2" w:rsidRDefault="007F33B2" w:rsidP="007F33B2">
      <w:pPr>
        <w:autoSpaceDE w:val="0"/>
        <w:autoSpaceDN w:val="0"/>
        <w:adjustRightInd w:val="0"/>
        <w:ind w:firstLine="540"/>
        <w:jc w:val="both"/>
        <w:rPr>
          <w:lang w:val="ru-RU"/>
        </w:rPr>
      </w:pPr>
      <w:r w:rsidRPr="007F33B2">
        <w:rPr>
          <w:lang w:val="ru-RU"/>
        </w:rPr>
        <w:t>3.1.</w:t>
      </w:r>
      <w:r w:rsidRPr="007F33B2">
        <w:t xml:space="preserve"> Подготовка и проведение публичных слушаний осуществляется </w:t>
      </w:r>
      <w:r w:rsidRPr="007F33B2">
        <w:rPr>
          <w:lang w:val="ru-RU"/>
        </w:rPr>
        <w:t>органами местного самоуправления муниципального образования «Посёлок городского типа Карабаш»</w:t>
      </w:r>
      <w:r w:rsidRPr="007F33B2">
        <w:t xml:space="preserve"> (далее по тексту - организатор).</w:t>
      </w:r>
    </w:p>
    <w:p w:rsidR="007F33B2" w:rsidRPr="007F33B2" w:rsidRDefault="007F33B2" w:rsidP="007F33B2">
      <w:pPr>
        <w:autoSpaceDE w:val="0"/>
        <w:autoSpaceDN w:val="0"/>
        <w:adjustRightInd w:val="0"/>
        <w:ind w:firstLine="540"/>
        <w:jc w:val="both"/>
      </w:pPr>
      <w:r w:rsidRPr="007F33B2">
        <w:rPr>
          <w:lang w:val="ru-RU"/>
        </w:rPr>
        <w:t>3.2</w:t>
      </w:r>
      <w:r w:rsidRPr="007F33B2">
        <w:t xml:space="preserve">. В процессе подготовки и проведения публичных слушаний </w:t>
      </w:r>
      <w:r w:rsidRPr="007F33B2">
        <w:rPr>
          <w:lang w:val="ru-RU"/>
        </w:rPr>
        <w:t xml:space="preserve">     </w:t>
      </w:r>
      <w:r w:rsidRPr="007F33B2">
        <w:t>организатор публичных слушаний:</w:t>
      </w:r>
    </w:p>
    <w:p w:rsidR="007F33B2" w:rsidRPr="007F33B2" w:rsidRDefault="007F33B2" w:rsidP="007F33B2">
      <w:pPr>
        <w:autoSpaceDE w:val="0"/>
        <w:autoSpaceDN w:val="0"/>
        <w:adjustRightInd w:val="0"/>
        <w:ind w:firstLine="540"/>
        <w:jc w:val="both"/>
      </w:pPr>
      <w:r w:rsidRPr="007F33B2">
        <w:t>- определяет предварительный состав участников публичных слушаний;</w:t>
      </w:r>
    </w:p>
    <w:p w:rsidR="007F33B2" w:rsidRPr="007F33B2" w:rsidRDefault="007F33B2" w:rsidP="007F33B2">
      <w:pPr>
        <w:autoSpaceDE w:val="0"/>
        <w:autoSpaceDN w:val="0"/>
        <w:adjustRightInd w:val="0"/>
        <w:ind w:firstLine="540"/>
        <w:jc w:val="both"/>
      </w:pPr>
      <w:r w:rsidRPr="007F33B2">
        <w:t>- определяет перечень вопросов, по которым необходимо подготовить выступления;</w:t>
      </w:r>
    </w:p>
    <w:p w:rsidR="007F33B2" w:rsidRPr="007F33B2" w:rsidRDefault="007F33B2" w:rsidP="007F33B2">
      <w:pPr>
        <w:autoSpaceDE w:val="0"/>
        <w:autoSpaceDN w:val="0"/>
        <w:adjustRightInd w:val="0"/>
        <w:ind w:firstLine="540"/>
        <w:jc w:val="both"/>
      </w:pPr>
      <w:r w:rsidRPr="007F33B2">
        <w:t>- определяет предварительный состав докладчиков по вопросам, вынесенным на публичные слушания;</w:t>
      </w:r>
    </w:p>
    <w:p w:rsidR="007F33B2" w:rsidRPr="007F33B2" w:rsidRDefault="007F33B2" w:rsidP="007F33B2">
      <w:pPr>
        <w:autoSpaceDE w:val="0"/>
        <w:autoSpaceDN w:val="0"/>
        <w:adjustRightInd w:val="0"/>
        <w:ind w:firstLine="540"/>
        <w:jc w:val="both"/>
      </w:pPr>
      <w:r w:rsidRPr="007F33B2">
        <w:t>- устанавливает регламент проведения публичных слушаний;</w:t>
      </w:r>
    </w:p>
    <w:p w:rsidR="007F33B2" w:rsidRPr="007F33B2" w:rsidRDefault="007F33B2" w:rsidP="007F33B2">
      <w:pPr>
        <w:autoSpaceDE w:val="0"/>
        <w:autoSpaceDN w:val="0"/>
        <w:adjustRightInd w:val="0"/>
        <w:ind w:firstLine="540"/>
        <w:jc w:val="both"/>
      </w:pPr>
      <w:r w:rsidRPr="007F33B2">
        <w:t>- осуществляет сбор замечаний и предложений по проекту муниципального правового акта, вынесенного на публичные слушания;</w:t>
      </w:r>
    </w:p>
    <w:p w:rsidR="007F33B2" w:rsidRPr="007F33B2" w:rsidRDefault="007F33B2" w:rsidP="007F33B2">
      <w:pPr>
        <w:autoSpaceDE w:val="0"/>
        <w:autoSpaceDN w:val="0"/>
        <w:adjustRightInd w:val="0"/>
        <w:ind w:firstLine="540"/>
        <w:jc w:val="both"/>
      </w:pPr>
      <w:r w:rsidRPr="007F33B2">
        <w:t>- готовит необходимые справочные материалы, проекты итоговых документов по результатам публичных слушаний;</w:t>
      </w:r>
    </w:p>
    <w:p w:rsidR="007F33B2" w:rsidRPr="007F33B2" w:rsidRDefault="007F33B2" w:rsidP="007F33B2">
      <w:pPr>
        <w:autoSpaceDE w:val="0"/>
        <w:autoSpaceDN w:val="0"/>
        <w:adjustRightInd w:val="0"/>
        <w:ind w:firstLine="540"/>
        <w:jc w:val="both"/>
      </w:pPr>
      <w:r w:rsidRPr="007F33B2">
        <w:t>- обеспечивает ведение протокола публичных слушаний;</w:t>
      </w:r>
    </w:p>
    <w:p w:rsidR="007F33B2" w:rsidRPr="007F33B2" w:rsidRDefault="007F33B2" w:rsidP="007F33B2">
      <w:pPr>
        <w:autoSpaceDE w:val="0"/>
        <w:autoSpaceDN w:val="0"/>
        <w:adjustRightInd w:val="0"/>
        <w:ind w:firstLine="540"/>
        <w:jc w:val="both"/>
      </w:pPr>
      <w:r w:rsidRPr="007F33B2">
        <w:t>- организует подготовку рекомендаций по результатам публичных слушаний;</w:t>
      </w:r>
    </w:p>
    <w:p w:rsidR="007F33B2" w:rsidRPr="007F33B2" w:rsidRDefault="007F33B2" w:rsidP="007F33B2">
      <w:pPr>
        <w:autoSpaceDE w:val="0"/>
        <w:autoSpaceDN w:val="0"/>
        <w:adjustRightInd w:val="0"/>
        <w:ind w:firstLine="540"/>
        <w:jc w:val="both"/>
      </w:pPr>
      <w:r w:rsidRPr="007F33B2">
        <w:t xml:space="preserve">- обеспечивает </w:t>
      </w:r>
      <w:r w:rsidRPr="007F33B2">
        <w:rPr>
          <w:lang w:val="ru-RU"/>
        </w:rPr>
        <w:t>обнародование</w:t>
      </w:r>
      <w:r w:rsidRPr="007F33B2">
        <w:t xml:space="preserve"> заключения по результатам публичных слушаний.</w:t>
      </w:r>
    </w:p>
    <w:p w:rsidR="007F33B2" w:rsidRPr="007F33B2" w:rsidRDefault="007F33B2" w:rsidP="007F33B2">
      <w:pPr>
        <w:autoSpaceDE w:val="0"/>
        <w:autoSpaceDN w:val="0"/>
        <w:adjustRightInd w:val="0"/>
        <w:ind w:firstLine="540"/>
        <w:jc w:val="both"/>
        <w:rPr>
          <w:lang w:val="ru-RU"/>
        </w:rPr>
      </w:pPr>
      <w:r w:rsidRPr="007F33B2">
        <w:rPr>
          <w:lang w:val="ru-RU"/>
        </w:rPr>
        <w:t xml:space="preserve">3.3. </w:t>
      </w:r>
      <w:r w:rsidRPr="007F33B2">
        <w:t xml:space="preserve">Со дня </w:t>
      </w:r>
      <w:r w:rsidRPr="007F33B2">
        <w:rPr>
          <w:lang w:val="ru-RU"/>
        </w:rPr>
        <w:t>обнародования</w:t>
      </w:r>
      <w:r w:rsidRPr="007F33B2">
        <w:t xml:space="preserve"> решения о проведении публичных слушаний </w:t>
      </w:r>
      <w:r w:rsidRPr="007F33B2">
        <w:rPr>
          <w:lang w:val="ru-RU"/>
        </w:rPr>
        <w:t xml:space="preserve">                   </w:t>
      </w:r>
      <w:r w:rsidRPr="007F33B2">
        <w:t xml:space="preserve">и до дня их проведения жители </w:t>
      </w:r>
      <w:r w:rsidRPr="007F33B2">
        <w:rPr>
          <w:lang w:val="ru-RU"/>
        </w:rPr>
        <w:t xml:space="preserve">муниципального образования «Посёлок городского типа Карабаш» </w:t>
      </w:r>
      <w:r w:rsidRPr="007F33B2">
        <w:t xml:space="preserve"> вправе направлять </w:t>
      </w:r>
      <w:r w:rsidRPr="007F33B2">
        <w:rPr>
          <w:lang w:val="ru-RU"/>
        </w:rPr>
        <w:t xml:space="preserve">Главе муниципального образования «Посёлок городского типа Карабаш» </w:t>
      </w:r>
      <w:r w:rsidRPr="007F33B2">
        <w:t xml:space="preserve">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w:t>
      </w:r>
      <w:r w:rsidRPr="007F33B2">
        <w:rPr>
          <w:lang w:val="ru-RU"/>
        </w:rPr>
        <w:t xml:space="preserve">Глава муниципального образования «Посёлок городского типа Карабаш» </w:t>
      </w:r>
      <w:r w:rsidRPr="007F33B2">
        <w:t>организует обобщение поступающих предложений и замечаний. Указанные предложения и замечания доводятся до сведений участников публичных слушаний.</w:t>
      </w:r>
    </w:p>
    <w:p w:rsidR="007F33B2" w:rsidRPr="007F33B2" w:rsidRDefault="007F33B2" w:rsidP="007F33B2">
      <w:pPr>
        <w:autoSpaceDE w:val="0"/>
        <w:autoSpaceDN w:val="0"/>
        <w:adjustRightInd w:val="0"/>
        <w:jc w:val="center"/>
        <w:outlineLvl w:val="1"/>
        <w:rPr>
          <w:b/>
          <w:lang w:val="ru-RU"/>
        </w:rPr>
      </w:pPr>
    </w:p>
    <w:p w:rsidR="007F33B2" w:rsidRPr="007F33B2" w:rsidRDefault="007F33B2" w:rsidP="007F33B2">
      <w:pPr>
        <w:autoSpaceDE w:val="0"/>
        <w:autoSpaceDN w:val="0"/>
        <w:adjustRightInd w:val="0"/>
        <w:jc w:val="center"/>
        <w:outlineLvl w:val="1"/>
        <w:rPr>
          <w:b/>
        </w:rPr>
      </w:pPr>
      <w:r w:rsidRPr="007F33B2">
        <w:rPr>
          <w:b/>
        </w:rPr>
        <w:t>4. УЧАСТНИКИ ПУБЛИЧНЫХ СЛУШАНИЙ</w:t>
      </w:r>
    </w:p>
    <w:p w:rsidR="007F33B2" w:rsidRPr="007F33B2" w:rsidRDefault="007F33B2" w:rsidP="007F33B2">
      <w:pPr>
        <w:autoSpaceDE w:val="0"/>
        <w:autoSpaceDN w:val="0"/>
        <w:adjustRightInd w:val="0"/>
        <w:ind w:firstLine="540"/>
        <w:jc w:val="both"/>
      </w:pPr>
      <w:r w:rsidRPr="007F33B2">
        <w:rPr>
          <w:lang w:val="ru-RU"/>
        </w:rPr>
        <w:t>4.1.</w:t>
      </w:r>
      <w:r w:rsidRPr="007F33B2">
        <w:t xml:space="preserve"> К участию в публичных слушаниях могут приглашаться:</w:t>
      </w:r>
    </w:p>
    <w:p w:rsidR="007F33B2" w:rsidRPr="007F33B2" w:rsidRDefault="007F33B2" w:rsidP="007F33B2">
      <w:pPr>
        <w:autoSpaceDE w:val="0"/>
        <w:autoSpaceDN w:val="0"/>
        <w:adjustRightInd w:val="0"/>
        <w:ind w:firstLine="540"/>
        <w:jc w:val="both"/>
      </w:pPr>
      <w:r w:rsidRPr="007F33B2">
        <w:t xml:space="preserve">- </w:t>
      </w:r>
      <w:r w:rsidRPr="007F33B2">
        <w:rPr>
          <w:lang w:val="ru-RU"/>
        </w:rPr>
        <w:t xml:space="preserve"> </w:t>
      </w:r>
      <w:r w:rsidRPr="007F33B2">
        <w:t>депутаты;</w:t>
      </w:r>
    </w:p>
    <w:p w:rsidR="007F33B2" w:rsidRPr="007F33B2" w:rsidRDefault="007F33B2" w:rsidP="007F33B2">
      <w:pPr>
        <w:autoSpaceDE w:val="0"/>
        <w:autoSpaceDN w:val="0"/>
        <w:adjustRightInd w:val="0"/>
        <w:ind w:firstLine="540"/>
        <w:jc w:val="both"/>
      </w:pPr>
      <w:r w:rsidRPr="007F33B2">
        <w:t xml:space="preserve">- представители органов государственной власти и </w:t>
      </w:r>
      <w:r w:rsidRPr="007F33B2">
        <w:rPr>
          <w:lang w:val="ru-RU"/>
        </w:rPr>
        <w:t xml:space="preserve">органов </w:t>
      </w:r>
      <w:r w:rsidRPr="007F33B2">
        <w:t>местного самоуправления;</w:t>
      </w:r>
    </w:p>
    <w:p w:rsidR="007F33B2" w:rsidRPr="007F33B2" w:rsidRDefault="007F33B2" w:rsidP="007F33B2">
      <w:pPr>
        <w:autoSpaceDE w:val="0"/>
        <w:autoSpaceDN w:val="0"/>
        <w:adjustRightInd w:val="0"/>
        <w:ind w:firstLine="540"/>
        <w:jc w:val="both"/>
      </w:pPr>
      <w:r w:rsidRPr="007F33B2">
        <w:t>- руководители или представители организаций, предприятий, учреждений, деятельность которых связана с обсуждаемой темой;</w:t>
      </w:r>
    </w:p>
    <w:p w:rsidR="007F33B2" w:rsidRPr="007F33B2" w:rsidRDefault="007F33B2" w:rsidP="007F33B2">
      <w:pPr>
        <w:autoSpaceDE w:val="0"/>
        <w:autoSpaceDN w:val="0"/>
        <w:adjustRightInd w:val="0"/>
        <w:ind w:firstLine="540"/>
        <w:jc w:val="both"/>
      </w:pPr>
      <w:r w:rsidRPr="007F33B2">
        <w:t>- эксперты;</w:t>
      </w:r>
    </w:p>
    <w:p w:rsidR="007F33B2" w:rsidRPr="007F33B2" w:rsidRDefault="007F33B2" w:rsidP="007F33B2">
      <w:pPr>
        <w:autoSpaceDE w:val="0"/>
        <w:autoSpaceDN w:val="0"/>
        <w:adjustRightInd w:val="0"/>
        <w:ind w:firstLine="540"/>
        <w:jc w:val="both"/>
      </w:pPr>
      <w:r w:rsidRPr="007F33B2">
        <w:t>- представители региональных или местных отделений политических партий, общественных объединений;</w:t>
      </w:r>
    </w:p>
    <w:p w:rsidR="007F33B2" w:rsidRPr="007F33B2" w:rsidRDefault="007F33B2" w:rsidP="007F33B2">
      <w:pPr>
        <w:autoSpaceDE w:val="0"/>
        <w:autoSpaceDN w:val="0"/>
        <w:adjustRightInd w:val="0"/>
        <w:ind w:firstLine="540"/>
        <w:jc w:val="both"/>
      </w:pPr>
      <w:r w:rsidRPr="007F33B2">
        <w:t>- средства массовой информации;</w:t>
      </w:r>
    </w:p>
    <w:p w:rsidR="007F33B2" w:rsidRPr="007F33B2" w:rsidRDefault="007F33B2" w:rsidP="007F33B2">
      <w:pPr>
        <w:autoSpaceDE w:val="0"/>
        <w:autoSpaceDN w:val="0"/>
        <w:adjustRightInd w:val="0"/>
        <w:ind w:firstLine="540"/>
        <w:jc w:val="both"/>
      </w:pPr>
      <w:r w:rsidRPr="007F33B2">
        <w:t xml:space="preserve">- граждане, проживающие на территории </w:t>
      </w:r>
      <w:r w:rsidRPr="007F33B2">
        <w:rPr>
          <w:lang w:val="ru-RU"/>
        </w:rPr>
        <w:t>муниципального образования «Посёлок городского типа Карабаш».</w:t>
      </w:r>
    </w:p>
    <w:p w:rsidR="007F33B2" w:rsidRPr="007F33B2" w:rsidRDefault="007F33B2" w:rsidP="007F33B2">
      <w:pPr>
        <w:autoSpaceDE w:val="0"/>
        <w:autoSpaceDN w:val="0"/>
        <w:adjustRightInd w:val="0"/>
        <w:ind w:firstLine="540"/>
        <w:jc w:val="both"/>
        <w:outlineLvl w:val="1"/>
        <w:rPr>
          <w:lang w:val="ru-RU"/>
        </w:rPr>
      </w:pPr>
      <w:r w:rsidRPr="007F33B2">
        <w:rPr>
          <w:lang w:val="ru-RU"/>
        </w:rPr>
        <w:t xml:space="preserve">4.2. </w:t>
      </w:r>
      <w:r w:rsidRPr="007F33B2">
        <w:t xml:space="preserve">Участниками публичных слушаний с правом выступления для аргументации своих предложений являются граждане, которые подали организатору публичных слушаний письменные заявки не позднее 3 дней </w:t>
      </w:r>
      <w:r w:rsidRPr="007F33B2">
        <w:rPr>
          <w:lang w:val="ru-RU"/>
        </w:rPr>
        <w:t xml:space="preserve">  </w:t>
      </w:r>
      <w:r w:rsidRPr="007F33B2">
        <w:t>до даты проведения публичных слушаний.</w:t>
      </w:r>
    </w:p>
    <w:p w:rsidR="007F33B2" w:rsidRPr="007F33B2" w:rsidRDefault="007F33B2" w:rsidP="007F33B2">
      <w:pPr>
        <w:autoSpaceDE w:val="0"/>
        <w:autoSpaceDN w:val="0"/>
        <w:adjustRightInd w:val="0"/>
        <w:rPr>
          <w:b/>
          <w:lang w:val="ru-RU"/>
        </w:rPr>
      </w:pPr>
    </w:p>
    <w:p w:rsidR="007F33B2" w:rsidRPr="007F33B2" w:rsidRDefault="007F33B2" w:rsidP="007F33B2">
      <w:pPr>
        <w:autoSpaceDE w:val="0"/>
        <w:autoSpaceDN w:val="0"/>
        <w:adjustRightInd w:val="0"/>
        <w:jc w:val="center"/>
        <w:outlineLvl w:val="1"/>
        <w:rPr>
          <w:b/>
        </w:rPr>
      </w:pPr>
      <w:r w:rsidRPr="007F33B2">
        <w:rPr>
          <w:b/>
          <w:lang w:val="ru-RU"/>
        </w:rPr>
        <w:t>5</w:t>
      </w:r>
      <w:r w:rsidRPr="007F33B2">
        <w:rPr>
          <w:b/>
        </w:rPr>
        <w:t>. ПОРЯДОК ПРОВЕДЕНИЯ ПУБЛИЧНЫХ СЛУШАНИЙ</w:t>
      </w:r>
    </w:p>
    <w:p w:rsidR="007F33B2" w:rsidRPr="007F33B2" w:rsidRDefault="007F33B2" w:rsidP="007F33B2">
      <w:pPr>
        <w:autoSpaceDE w:val="0"/>
        <w:autoSpaceDN w:val="0"/>
        <w:adjustRightInd w:val="0"/>
        <w:jc w:val="center"/>
        <w:rPr>
          <w:b/>
          <w:lang w:val="ru-RU"/>
        </w:rPr>
      </w:pPr>
    </w:p>
    <w:p w:rsidR="007F33B2" w:rsidRPr="007F33B2" w:rsidRDefault="007F33B2" w:rsidP="007F33B2">
      <w:pPr>
        <w:autoSpaceDE w:val="0"/>
        <w:autoSpaceDN w:val="0"/>
        <w:adjustRightInd w:val="0"/>
        <w:ind w:firstLine="540"/>
        <w:jc w:val="both"/>
      </w:pPr>
      <w:r w:rsidRPr="007F33B2">
        <w:rPr>
          <w:lang w:val="ru-RU"/>
        </w:rPr>
        <w:t>5.1</w:t>
      </w:r>
      <w:r w:rsidRPr="007F33B2">
        <w:t>. Публичные слушания проводятся в форме заседаний.</w:t>
      </w:r>
    </w:p>
    <w:p w:rsidR="007F33B2" w:rsidRPr="007F33B2" w:rsidRDefault="007F33B2" w:rsidP="007F33B2">
      <w:pPr>
        <w:autoSpaceDE w:val="0"/>
        <w:autoSpaceDN w:val="0"/>
        <w:adjustRightInd w:val="0"/>
        <w:ind w:firstLine="540"/>
        <w:jc w:val="both"/>
        <w:rPr>
          <w:lang w:val="ru-RU"/>
        </w:rPr>
      </w:pPr>
      <w:r w:rsidRPr="007F33B2">
        <w:rPr>
          <w:lang w:val="ru-RU"/>
        </w:rPr>
        <w:t>5.2.</w:t>
      </w:r>
      <w:r w:rsidRPr="007F33B2">
        <w:t xml:space="preserve"> Председательствующим на </w:t>
      </w:r>
      <w:r w:rsidRPr="007F33B2">
        <w:rPr>
          <w:lang w:val="ru-RU"/>
        </w:rPr>
        <w:t xml:space="preserve">публичных </w:t>
      </w:r>
      <w:r w:rsidRPr="007F33B2">
        <w:t xml:space="preserve">слушаниях может быть </w:t>
      </w:r>
      <w:r w:rsidRPr="007F33B2">
        <w:rPr>
          <w:lang w:val="ru-RU"/>
        </w:rPr>
        <w:t xml:space="preserve">Глава поселения </w:t>
      </w:r>
      <w:r w:rsidRPr="007F33B2">
        <w:t>.</w:t>
      </w:r>
    </w:p>
    <w:p w:rsidR="007F33B2" w:rsidRPr="007F33B2" w:rsidRDefault="007F33B2" w:rsidP="007F33B2">
      <w:pPr>
        <w:autoSpaceDE w:val="0"/>
        <w:autoSpaceDN w:val="0"/>
        <w:adjustRightInd w:val="0"/>
        <w:ind w:firstLine="540"/>
        <w:jc w:val="both"/>
        <w:rPr>
          <w:lang w:val="ru-RU"/>
        </w:rPr>
      </w:pPr>
      <w:r w:rsidRPr="007F33B2">
        <w:rPr>
          <w:lang w:val="ru-RU"/>
        </w:rPr>
        <w:t xml:space="preserve">5.3. </w:t>
      </w:r>
      <w:r w:rsidRPr="007F33B2">
        <w:t xml:space="preserve">Публичные слушания открываются вступительным словом </w:t>
      </w:r>
      <w:r w:rsidRPr="007F33B2">
        <w:rPr>
          <w:lang w:val="ru-RU"/>
        </w:rPr>
        <w:t>председательствующего</w:t>
      </w:r>
      <w:r w:rsidRPr="007F33B2">
        <w:t>, который информирует присутствующих о теме публичных слушаний, порядке проведения публичных слушаний.</w:t>
      </w:r>
    </w:p>
    <w:p w:rsidR="007F33B2" w:rsidRPr="007F33B2" w:rsidRDefault="007F33B2" w:rsidP="007F33B2">
      <w:pPr>
        <w:autoSpaceDE w:val="0"/>
        <w:autoSpaceDN w:val="0"/>
        <w:adjustRightInd w:val="0"/>
        <w:ind w:firstLine="540"/>
        <w:jc w:val="both"/>
      </w:pPr>
      <w:r w:rsidRPr="007F33B2">
        <w:rPr>
          <w:lang w:val="ru-RU"/>
        </w:rPr>
        <w:t>5.4. Председательствующий</w:t>
      </w:r>
      <w:r w:rsidRPr="007F33B2">
        <w:t xml:space="preserve"> ведет публичные слушания и следит за порядком обсуждения вопросов повестки дня публичных слушаний.</w:t>
      </w:r>
    </w:p>
    <w:p w:rsidR="007F33B2" w:rsidRPr="007F33B2" w:rsidRDefault="007F33B2" w:rsidP="007F33B2">
      <w:pPr>
        <w:autoSpaceDE w:val="0"/>
        <w:autoSpaceDN w:val="0"/>
        <w:adjustRightInd w:val="0"/>
        <w:ind w:firstLine="540"/>
        <w:jc w:val="both"/>
      </w:pPr>
      <w:r w:rsidRPr="007F33B2">
        <w:rPr>
          <w:lang w:val="ru-RU"/>
        </w:rPr>
        <w:t>5.5. Председательствующий</w:t>
      </w:r>
      <w:r w:rsidRPr="007F33B2">
        <w:t xml:space="preserve"> в порядке очередности предоставляет слово для выступления основному докладчику (содокладчику), а также другим участниками публичных слушаний, изъявивших желание выступить.</w:t>
      </w:r>
    </w:p>
    <w:p w:rsidR="007F33B2" w:rsidRPr="007F33B2" w:rsidRDefault="007F33B2" w:rsidP="007F33B2">
      <w:pPr>
        <w:autoSpaceDE w:val="0"/>
        <w:autoSpaceDN w:val="0"/>
        <w:adjustRightInd w:val="0"/>
        <w:ind w:firstLine="540"/>
        <w:jc w:val="both"/>
      </w:pPr>
      <w:r w:rsidRPr="007F33B2">
        <w:rPr>
          <w:lang w:val="ru-RU"/>
        </w:rPr>
        <w:t>5.6</w:t>
      </w:r>
      <w:r w:rsidRPr="007F33B2">
        <w:t xml:space="preserve">. Время выступления определяется </w:t>
      </w:r>
      <w:r w:rsidRPr="007F33B2">
        <w:rPr>
          <w:lang w:val="ru-RU"/>
        </w:rPr>
        <w:t>председательствующим</w:t>
      </w:r>
      <w:r w:rsidRPr="007F33B2">
        <w:t xml:space="preserve"> исходя из количества выступающих и времени, отведенного для проведения публичных слушаний.</w:t>
      </w:r>
    </w:p>
    <w:p w:rsidR="007F33B2" w:rsidRPr="007F33B2" w:rsidRDefault="007F33B2" w:rsidP="007F33B2">
      <w:pPr>
        <w:autoSpaceDE w:val="0"/>
        <w:autoSpaceDN w:val="0"/>
        <w:adjustRightInd w:val="0"/>
        <w:ind w:firstLine="540"/>
        <w:jc w:val="both"/>
      </w:pPr>
      <w:r w:rsidRPr="007F33B2">
        <w:t xml:space="preserve">В зависимости от количества желающих выступить </w:t>
      </w:r>
      <w:r w:rsidRPr="007F33B2">
        <w:rPr>
          <w:lang w:val="ru-RU"/>
        </w:rPr>
        <w:t>председательствующий</w:t>
      </w:r>
      <w:r w:rsidRPr="007F33B2">
        <w:t xml:space="preserve"> вправе ограничить время выступления любого из участников публичных слушаний.</w:t>
      </w:r>
    </w:p>
    <w:p w:rsidR="007F33B2" w:rsidRPr="007F33B2" w:rsidRDefault="007F33B2" w:rsidP="007F33B2">
      <w:pPr>
        <w:autoSpaceDE w:val="0"/>
        <w:autoSpaceDN w:val="0"/>
        <w:adjustRightInd w:val="0"/>
        <w:ind w:firstLine="540"/>
        <w:jc w:val="both"/>
        <w:rPr>
          <w:lang w:val="ru-RU"/>
        </w:rPr>
      </w:pPr>
      <w:r w:rsidRPr="007F33B2">
        <w:rPr>
          <w:lang w:val="ru-RU"/>
        </w:rPr>
        <w:t>5.7. Председательствующий</w:t>
      </w:r>
      <w:r w:rsidRPr="007F33B2">
        <w:t xml:space="preserve"> вправе объявить перерыв на публичных слушаниях.</w:t>
      </w:r>
    </w:p>
    <w:p w:rsidR="007F33B2" w:rsidRPr="007F33B2" w:rsidRDefault="007F33B2" w:rsidP="007F33B2">
      <w:pPr>
        <w:autoSpaceDE w:val="0"/>
        <w:autoSpaceDN w:val="0"/>
        <w:adjustRightInd w:val="0"/>
        <w:ind w:firstLine="540"/>
        <w:jc w:val="both"/>
      </w:pPr>
      <w:r w:rsidRPr="007F33B2">
        <w:rPr>
          <w:lang w:val="ru-RU"/>
        </w:rPr>
        <w:t>5.8</w:t>
      </w:r>
      <w:r w:rsidRPr="007F33B2">
        <w:t>. По окончании выступления участника публичных слушаний либо</w:t>
      </w:r>
      <w:r w:rsidRPr="007F33B2">
        <w:rPr>
          <w:lang w:val="ru-RU"/>
        </w:rPr>
        <w:t xml:space="preserve"> </w:t>
      </w:r>
      <w:r w:rsidRPr="007F33B2">
        <w:t xml:space="preserve"> при истечении предоставленного для выступления времени </w:t>
      </w:r>
      <w:r w:rsidRPr="007F33B2">
        <w:rPr>
          <w:lang w:val="ru-RU"/>
        </w:rPr>
        <w:t>председательствующий</w:t>
      </w:r>
      <w:r w:rsidRPr="007F33B2">
        <w:t xml:space="preserve"> дает возможность другим участникам публичных слушаний задать уточняющие вопросы по позиции и (или) аргументам выступающего и дополнительное время для ответов на вопросы.</w:t>
      </w:r>
    </w:p>
    <w:p w:rsidR="007F33B2" w:rsidRPr="007F33B2" w:rsidRDefault="007F33B2" w:rsidP="007F33B2">
      <w:pPr>
        <w:autoSpaceDE w:val="0"/>
        <w:autoSpaceDN w:val="0"/>
        <w:adjustRightInd w:val="0"/>
        <w:ind w:firstLine="540"/>
        <w:jc w:val="both"/>
      </w:pPr>
      <w:r w:rsidRPr="007F33B2">
        <w:rPr>
          <w:lang w:val="ru-RU"/>
        </w:rPr>
        <w:t>5.9</w:t>
      </w:r>
      <w:r w:rsidRPr="007F33B2">
        <w:t>. Вопросы могут быть заданы как в письменной, так и в устной формах.</w:t>
      </w:r>
    </w:p>
    <w:p w:rsidR="007F33B2" w:rsidRPr="007F33B2" w:rsidRDefault="007F33B2" w:rsidP="007F33B2">
      <w:pPr>
        <w:autoSpaceDE w:val="0"/>
        <w:autoSpaceDN w:val="0"/>
        <w:adjustRightInd w:val="0"/>
        <w:ind w:firstLine="540"/>
        <w:jc w:val="both"/>
      </w:pPr>
      <w:r w:rsidRPr="007F33B2">
        <w:rPr>
          <w:lang w:val="ru-RU"/>
        </w:rPr>
        <w:t>5.10</w:t>
      </w:r>
      <w:r w:rsidRPr="007F33B2">
        <w:t xml:space="preserve">. По окончании выступлений участников публичных слушаний </w:t>
      </w:r>
      <w:r w:rsidRPr="007F33B2">
        <w:rPr>
          <w:lang w:val="ru-RU"/>
        </w:rPr>
        <w:t>председательствующий,</w:t>
      </w:r>
      <w:r w:rsidRPr="007F33B2">
        <w:t xml:space="preserve"> при необходимости</w:t>
      </w:r>
      <w:r w:rsidRPr="007F33B2">
        <w:rPr>
          <w:lang w:val="ru-RU"/>
        </w:rPr>
        <w:t>,</w:t>
      </w:r>
      <w:r w:rsidRPr="007F33B2">
        <w:t xml:space="preserve"> может предоставить слово </w:t>
      </w:r>
      <w:r w:rsidRPr="007F33B2">
        <w:rPr>
          <w:lang w:val="ru-RU"/>
        </w:rPr>
        <w:t xml:space="preserve">  членам</w:t>
      </w:r>
      <w:r w:rsidRPr="007F33B2">
        <w:t xml:space="preserve"> </w:t>
      </w:r>
      <w:r w:rsidRPr="007F33B2">
        <w:rPr>
          <w:lang w:val="ru-RU"/>
        </w:rPr>
        <w:t>комиссии или рабочей группы</w:t>
      </w:r>
      <w:r w:rsidRPr="007F33B2">
        <w:t xml:space="preserve"> для уточнения предложений, рекомендаций, высказанных в ходе публичных слушаний.</w:t>
      </w:r>
    </w:p>
    <w:p w:rsidR="007F33B2" w:rsidRPr="007F33B2" w:rsidRDefault="007F33B2" w:rsidP="007F33B2">
      <w:pPr>
        <w:autoSpaceDE w:val="0"/>
        <w:autoSpaceDN w:val="0"/>
        <w:adjustRightInd w:val="0"/>
        <w:ind w:firstLine="540"/>
        <w:jc w:val="both"/>
      </w:pPr>
      <w:r w:rsidRPr="007F33B2">
        <w:rPr>
          <w:lang w:val="ru-RU"/>
        </w:rPr>
        <w:t>5.11</w:t>
      </w:r>
      <w:r w:rsidRPr="007F33B2">
        <w:t>. Соблюдение порядка при проведении публичных слушаний является обязательным условием для участия в публичных слушаниях.</w:t>
      </w:r>
    </w:p>
    <w:p w:rsidR="006A0A94" w:rsidRPr="002A3789" w:rsidRDefault="007F33B2" w:rsidP="002A3789">
      <w:pPr>
        <w:autoSpaceDE w:val="0"/>
        <w:autoSpaceDN w:val="0"/>
        <w:adjustRightInd w:val="0"/>
        <w:ind w:firstLine="540"/>
        <w:jc w:val="both"/>
      </w:pPr>
      <w:r w:rsidRPr="007F33B2">
        <w:rPr>
          <w:lang w:val="ru-RU"/>
        </w:rPr>
        <w:t>5.12</w:t>
      </w:r>
      <w:r w:rsidRPr="007F33B2">
        <w:t xml:space="preserve">. Участники публичных слушаний не вправе вмешиваться в ход публичных слушаний, прерывать их и мешать их проведению. </w:t>
      </w:r>
      <w:r w:rsidRPr="007F33B2">
        <w:rPr>
          <w:lang w:val="ru-RU"/>
        </w:rPr>
        <w:t xml:space="preserve">   </w:t>
      </w:r>
      <w:r w:rsidRPr="007F33B2">
        <w:t xml:space="preserve">В случае нарушения участниками публичных слушаний порядка проведения председатель </w:t>
      </w:r>
      <w:r w:rsidRPr="007F33B2">
        <w:rPr>
          <w:lang w:val="ru-RU"/>
        </w:rPr>
        <w:t>рабочей группы</w:t>
      </w:r>
      <w:r w:rsidRPr="007F33B2">
        <w:t xml:space="preserve"> вправе потребовать удаления их из места проведения публичных слушаний.</w:t>
      </w:r>
    </w:p>
    <w:p w:rsidR="006A0A94" w:rsidRDefault="006A0A94" w:rsidP="007F33B2">
      <w:pPr>
        <w:autoSpaceDE w:val="0"/>
        <w:autoSpaceDN w:val="0"/>
        <w:adjustRightInd w:val="0"/>
        <w:ind w:firstLine="540"/>
        <w:jc w:val="center"/>
        <w:rPr>
          <w:b/>
          <w:lang w:val="ru-RU"/>
        </w:rPr>
      </w:pPr>
    </w:p>
    <w:p w:rsidR="007F33B2" w:rsidRPr="007F33B2" w:rsidRDefault="007F33B2" w:rsidP="007F33B2">
      <w:pPr>
        <w:autoSpaceDE w:val="0"/>
        <w:autoSpaceDN w:val="0"/>
        <w:adjustRightInd w:val="0"/>
        <w:ind w:firstLine="540"/>
        <w:jc w:val="center"/>
        <w:rPr>
          <w:b/>
          <w:lang w:val="ru-RU"/>
        </w:rPr>
      </w:pPr>
      <w:r w:rsidRPr="007F33B2">
        <w:rPr>
          <w:b/>
          <w:lang w:val="ru-RU"/>
        </w:rPr>
        <w:t>6</w:t>
      </w:r>
      <w:r w:rsidRPr="007F33B2">
        <w:rPr>
          <w:b/>
        </w:rPr>
        <w:t>. ОФОРМЛЕНИЕ РЕЗУЛЬТАТОВ ПУБЛИЧНЫХ СЛУШАНИЙ</w:t>
      </w:r>
    </w:p>
    <w:p w:rsidR="007F33B2" w:rsidRPr="007F33B2" w:rsidRDefault="007F33B2" w:rsidP="007F33B2">
      <w:pPr>
        <w:autoSpaceDE w:val="0"/>
        <w:autoSpaceDN w:val="0"/>
        <w:adjustRightInd w:val="0"/>
        <w:ind w:firstLine="540"/>
        <w:jc w:val="both"/>
        <w:rPr>
          <w:b/>
          <w:lang w:val="ru-RU"/>
        </w:rPr>
      </w:pPr>
    </w:p>
    <w:p w:rsidR="007F33B2" w:rsidRPr="007F33B2" w:rsidRDefault="007F33B2" w:rsidP="007F33B2">
      <w:pPr>
        <w:autoSpaceDE w:val="0"/>
        <w:autoSpaceDN w:val="0"/>
        <w:adjustRightInd w:val="0"/>
        <w:ind w:firstLine="540"/>
        <w:jc w:val="both"/>
        <w:rPr>
          <w:lang w:val="ru-RU"/>
        </w:rPr>
      </w:pPr>
      <w:r w:rsidRPr="007F33B2">
        <w:rPr>
          <w:lang w:val="ru-RU"/>
        </w:rPr>
        <w:t xml:space="preserve">6.1. </w:t>
      </w:r>
      <w:r w:rsidRPr="007F33B2">
        <w:t>Во время проведения публичных слушаний ведется протокол.</w:t>
      </w:r>
      <w:r w:rsidRPr="007F33B2">
        <w:rPr>
          <w:lang w:val="ru-RU"/>
        </w:rPr>
        <w:t xml:space="preserve">  </w:t>
      </w:r>
      <w:r w:rsidRPr="007F33B2">
        <w:t xml:space="preserve">В протоколе публичных слушаний отражаются дата и место проведения публичных слушаний, количество присутствующих участников публичных слушаний, фамилии, имена и отчества председателя, секретаря и других членов комиссии, докладчика (содокладчика) и других выступающих участников публичных слушаний, краткое содержание их доклада или выступления, иные </w:t>
      </w:r>
      <w:r w:rsidRPr="007F33B2">
        <w:lastRenderedPageBreak/>
        <w:t>обстоятельства.</w:t>
      </w:r>
      <w:r w:rsidRPr="007F33B2">
        <w:rPr>
          <w:lang w:val="ru-RU"/>
        </w:rPr>
        <w:t xml:space="preserve"> </w:t>
      </w:r>
      <w:r w:rsidRPr="007F33B2">
        <w:t>Все замечания и предложения участников публичных слушаний подаются в секретариат в письменной форме и прилагаются к протоколу публичных слушаний.</w:t>
      </w:r>
    </w:p>
    <w:p w:rsidR="007F33B2" w:rsidRPr="007F33B2" w:rsidRDefault="007F33B2" w:rsidP="007F33B2">
      <w:pPr>
        <w:autoSpaceDE w:val="0"/>
        <w:autoSpaceDN w:val="0"/>
        <w:adjustRightInd w:val="0"/>
        <w:ind w:firstLine="540"/>
        <w:jc w:val="both"/>
      </w:pPr>
      <w:r w:rsidRPr="007F33B2">
        <w:t>Итоговый протокол должен содержать следующие положения:</w:t>
      </w:r>
    </w:p>
    <w:p w:rsidR="007F33B2" w:rsidRPr="007F33B2" w:rsidRDefault="007F33B2" w:rsidP="007F33B2">
      <w:pPr>
        <w:autoSpaceDE w:val="0"/>
        <w:autoSpaceDN w:val="0"/>
        <w:adjustRightInd w:val="0"/>
        <w:ind w:firstLine="540"/>
        <w:jc w:val="both"/>
      </w:pPr>
      <w:r w:rsidRPr="007F33B2">
        <w:t>1) общее количество поступивших предложений;</w:t>
      </w:r>
    </w:p>
    <w:p w:rsidR="007F33B2" w:rsidRPr="007F33B2" w:rsidRDefault="007F33B2" w:rsidP="007F33B2">
      <w:pPr>
        <w:autoSpaceDE w:val="0"/>
        <w:autoSpaceDN w:val="0"/>
        <w:adjustRightInd w:val="0"/>
        <w:ind w:firstLine="540"/>
        <w:jc w:val="both"/>
      </w:pPr>
      <w:r w:rsidRPr="007F33B2">
        <w:t>3) вопросы, вынесенные на публичные слушания, но не принятые на них;</w:t>
      </w:r>
    </w:p>
    <w:p w:rsidR="007F33B2" w:rsidRPr="007F33B2" w:rsidRDefault="007F33B2" w:rsidP="007F33B2">
      <w:pPr>
        <w:autoSpaceDE w:val="0"/>
        <w:autoSpaceDN w:val="0"/>
        <w:adjustRightInd w:val="0"/>
        <w:ind w:firstLine="540"/>
        <w:jc w:val="both"/>
      </w:pPr>
      <w:r w:rsidRPr="007F33B2">
        <w:t>4) вопросы, принятые на публичных слушаниях.</w:t>
      </w:r>
    </w:p>
    <w:p w:rsidR="007F33B2" w:rsidRPr="007F33B2" w:rsidRDefault="007F33B2" w:rsidP="007F33B2">
      <w:pPr>
        <w:autoSpaceDE w:val="0"/>
        <w:autoSpaceDN w:val="0"/>
        <w:adjustRightInd w:val="0"/>
        <w:ind w:firstLine="540"/>
        <w:jc w:val="both"/>
        <w:rPr>
          <w:lang w:val="ru-RU"/>
        </w:rPr>
      </w:pPr>
      <w:r w:rsidRPr="007F33B2">
        <w:rPr>
          <w:lang w:val="ru-RU"/>
        </w:rPr>
        <w:t xml:space="preserve">6.2. </w:t>
      </w:r>
      <w:r w:rsidRPr="007F33B2">
        <w:t>Протокол публичных слушаний подписывается председательствующим и хранится в материалах Совета</w:t>
      </w:r>
      <w:r w:rsidRPr="007F33B2">
        <w:rPr>
          <w:lang w:val="ru-RU"/>
        </w:rPr>
        <w:t xml:space="preserve"> поселения </w:t>
      </w:r>
      <w:r w:rsidRPr="007F33B2">
        <w:t xml:space="preserve"> в течение всего срока его полномочий, а по истечении этого срока сдаются на хранение в муниципальный архив. Срок хранения в муниципальном архиве материалов публичных слушаний определяется Советом</w:t>
      </w:r>
      <w:r w:rsidRPr="007F33B2">
        <w:rPr>
          <w:lang w:val="ru-RU"/>
        </w:rPr>
        <w:t xml:space="preserve"> муниципального образования «Посёлок городского типа Карабаш»</w:t>
      </w:r>
      <w:r w:rsidRPr="007F33B2">
        <w:t xml:space="preserve"> и не может быть менее четырех лет.</w:t>
      </w:r>
    </w:p>
    <w:p w:rsidR="007F33B2" w:rsidRPr="007F33B2" w:rsidRDefault="007F33B2" w:rsidP="007F33B2">
      <w:pPr>
        <w:autoSpaceDE w:val="0"/>
        <w:autoSpaceDN w:val="0"/>
        <w:adjustRightInd w:val="0"/>
        <w:ind w:firstLine="540"/>
        <w:jc w:val="both"/>
        <w:outlineLvl w:val="1"/>
        <w:rPr>
          <w:lang w:val="ru-RU"/>
        </w:rPr>
      </w:pPr>
      <w:r w:rsidRPr="007F33B2">
        <w:rPr>
          <w:lang w:val="ru-RU"/>
        </w:rPr>
        <w:t xml:space="preserve">6.3. </w:t>
      </w:r>
      <w:r w:rsidRPr="007F33B2">
        <w:t xml:space="preserve">Результаты публичных слушаний должны быть </w:t>
      </w:r>
      <w:r w:rsidRPr="007F33B2">
        <w:rPr>
          <w:lang w:val="ru-RU"/>
        </w:rPr>
        <w:t>обнародованы</w:t>
      </w:r>
      <w:r w:rsidRPr="007F33B2">
        <w:t xml:space="preserve"> не позднее чем через 5 дней после проведения публичных слушаний.</w:t>
      </w:r>
    </w:p>
    <w:p w:rsidR="007F33B2" w:rsidRPr="007F33B2" w:rsidRDefault="007F33B2" w:rsidP="007F33B2">
      <w:pPr>
        <w:autoSpaceDE w:val="0"/>
        <w:autoSpaceDN w:val="0"/>
        <w:adjustRightInd w:val="0"/>
        <w:ind w:firstLine="540"/>
        <w:jc w:val="both"/>
        <w:rPr>
          <w:lang w:val="ru-RU"/>
        </w:rPr>
      </w:pPr>
      <w:r w:rsidRPr="007F33B2">
        <w:rPr>
          <w:lang w:val="ru-RU"/>
        </w:rPr>
        <w:t>6.4</w:t>
      </w:r>
      <w:r w:rsidRPr="007F33B2">
        <w:t xml:space="preserve">. На </w:t>
      </w:r>
      <w:r w:rsidRPr="007F33B2">
        <w:rPr>
          <w:lang w:val="ru-RU"/>
        </w:rPr>
        <w:t>сессии</w:t>
      </w:r>
      <w:r w:rsidRPr="007F33B2">
        <w:t xml:space="preserve">  Совета</w:t>
      </w:r>
      <w:r w:rsidRPr="007F33B2">
        <w:rPr>
          <w:lang w:val="ru-RU"/>
        </w:rPr>
        <w:t xml:space="preserve"> муниципального образования «Посёлок городского типа Карабаш» </w:t>
      </w:r>
      <w:r w:rsidRPr="007F33B2">
        <w:t>при рассмотрении проект</w:t>
      </w:r>
      <w:r w:rsidRPr="007F33B2">
        <w:rPr>
          <w:lang w:val="ru-RU"/>
        </w:rPr>
        <w:t>а</w:t>
      </w:r>
      <w:r w:rsidRPr="007F33B2">
        <w:t xml:space="preserve"> </w:t>
      </w:r>
      <w:r w:rsidRPr="007F33B2">
        <w:rPr>
          <w:lang w:val="ru-RU"/>
        </w:rPr>
        <w:t xml:space="preserve">Устава муниципального образования, проекта муниципального нормативного правового акта о внесении изменений и дополнений в данный Устав, проекта бюджета поселения и отчета о его исполнении, проекта стратегии социально-экономического развития муниципального образования, вопросов о преобразовании муниципального образования </w:t>
      </w:r>
      <w:r w:rsidRPr="007F33B2">
        <w:t xml:space="preserve">председатель </w:t>
      </w:r>
      <w:r w:rsidRPr="007F33B2">
        <w:rPr>
          <w:lang w:val="ru-RU"/>
        </w:rPr>
        <w:t>комиссии или рабочей группы</w:t>
      </w:r>
      <w:r w:rsidRPr="007F33B2">
        <w:t xml:space="preserve"> докладывает</w:t>
      </w:r>
      <w:r w:rsidRPr="007F33B2">
        <w:rPr>
          <w:lang w:val="ru-RU"/>
        </w:rPr>
        <w:t xml:space="preserve"> депутатам</w:t>
      </w:r>
      <w:r w:rsidRPr="007F33B2">
        <w:t xml:space="preserve"> о работе комиссии,</w:t>
      </w:r>
      <w:r w:rsidRPr="007F33B2">
        <w:rPr>
          <w:lang w:val="ru-RU"/>
        </w:rPr>
        <w:t xml:space="preserve">  </w:t>
      </w:r>
      <w:r w:rsidRPr="007F33B2">
        <w:t>итогах проведенных публичных слушаний и представляет итоговый протокол.</w:t>
      </w:r>
    </w:p>
    <w:p w:rsidR="007F33B2" w:rsidRPr="007F33B2" w:rsidRDefault="007F33B2" w:rsidP="007F33B2">
      <w:pPr>
        <w:autoSpaceDE w:val="0"/>
        <w:autoSpaceDN w:val="0"/>
        <w:adjustRightInd w:val="0"/>
        <w:jc w:val="center"/>
        <w:rPr>
          <w:b/>
          <w:bCs/>
          <w:sz w:val="28"/>
          <w:szCs w:val="28"/>
          <w:lang w:val="ru-RU"/>
        </w:rPr>
      </w:pPr>
      <w:r w:rsidRPr="007F33B2">
        <w:rPr>
          <w:bCs/>
          <w:i/>
          <w:sz w:val="28"/>
          <w:szCs w:val="28"/>
          <w:u w:val="single"/>
        </w:rPr>
        <w:br w:type="page"/>
      </w:r>
    </w:p>
    <w:p w:rsidR="007F33B2" w:rsidRPr="007F33B2" w:rsidRDefault="007F33B2" w:rsidP="007F33B2">
      <w:pPr>
        <w:autoSpaceDE w:val="0"/>
        <w:autoSpaceDN w:val="0"/>
        <w:adjustRightInd w:val="0"/>
        <w:jc w:val="center"/>
        <w:rPr>
          <w:b/>
          <w:bCs/>
          <w:lang w:val="ru-RU"/>
        </w:rPr>
      </w:pPr>
      <w:r w:rsidRPr="007F33B2">
        <w:rPr>
          <w:b/>
          <w:bCs/>
          <w:lang w:val="ru-RU"/>
        </w:rPr>
        <w:lastRenderedPageBreak/>
        <w:t>ПОРЯДОК</w:t>
      </w:r>
    </w:p>
    <w:p w:rsidR="007F33B2" w:rsidRPr="007F33B2" w:rsidRDefault="007F33B2" w:rsidP="007F33B2">
      <w:pPr>
        <w:autoSpaceDE w:val="0"/>
        <w:autoSpaceDN w:val="0"/>
        <w:adjustRightInd w:val="0"/>
        <w:jc w:val="center"/>
        <w:rPr>
          <w:b/>
          <w:bCs/>
          <w:lang w:val="ru-RU"/>
        </w:rPr>
      </w:pPr>
      <w:r w:rsidRPr="007F33B2">
        <w:rPr>
          <w:b/>
          <w:bCs/>
          <w:lang w:val="ru-RU"/>
        </w:rPr>
        <w:t xml:space="preserve">УЧЁТА ПРЕДЛОЖЕНИЙ ГРАЖДАН </w:t>
      </w:r>
    </w:p>
    <w:p w:rsidR="007F33B2" w:rsidRPr="007F33B2" w:rsidRDefault="007F33B2" w:rsidP="007F33B2">
      <w:pPr>
        <w:autoSpaceDE w:val="0"/>
        <w:autoSpaceDN w:val="0"/>
        <w:adjustRightInd w:val="0"/>
        <w:jc w:val="center"/>
        <w:rPr>
          <w:b/>
          <w:bCs/>
          <w:lang w:val="ru-RU"/>
        </w:rPr>
      </w:pPr>
      <w:r w:rsidRPr="007F33B2">
        <w:rPr>
          <w:b/>
          <w:bCs/>
          <w:lang w:val="ru-RU"/>
        </w:rPr>
        <w:t>К ПРОЕКТАМ  МУНИЦИПАЛЬНЫХ ПРАВОВЫХ АКТОВ, ВЫНОСИМЫМ НА ПУБЛИЧНЫЕ СЛУШАНИЯ,</w:t>
      </w:r>
    </w:p>
    <w:p w:rsidR="007F33B2" w:rsidRPr="007F33B2" w:rsidRDefault="007F33B2" w:rsidP="007F33B2">
      <w:pPr>
        <w:autoSpaceDE w:val="0"/>
        <w:autoSpaceDN w:val="0"/>
        <w:adjustRightInd w:val="0"/>
        <w:jc w:val="center"/>
        <w:rPr>
          <w:b/>
          <w:bCs/>
          <w:lang w:val="ru-RU"/>
        </w:rPr>
      </w:pPr>
      <w:r w:rsidRPr="007F33B2">
        <w:rPr>
          <w:b/>
          <w:bCs/>
          <w:lang w:val="ru-RU"/>
        </w:rPr>
        <w:t xml:space="preserve">И УЧАСТИЕ ГРАЖДАН МУНИЦИПАЛЬНОГО ОБРАЗОВАНИЯ </w:t>
      </w:r>
    </w:p>
    <w:p w:rsidR="007F33B2" w:rsidRPr="007F33B2" w:rsidRDefault="007F33B2" w:rsidP="007F33B2">
      <w:pPr>
        <w:autoSpaceDE w:val="0"/>
        <w:autoSpaceDN w:val="0"/>
        <w:adjustRightInd w:val="0"/>
        <w:jc w:val="center"/>
        <w:rPr>
          <w:b/>
          <w:bCs/>
          <w:lang w:val="ru-RU"/>
        </w:rPr>
      </w:pPr>
      <w:r w:rsidRPr="007F33B2">
        <w:rPr>
          <w:b/>
          <w:bCs/>
          <w:lang w:val="ru-RU"/>
        </w:rPr>
        <w:t>«ПОСЁЛОК ГОРОДСКОГО ТИПА КАРАБАШ» В ИХ ОБСУЖДЕНИИ</w:t>
      </w:r>
    </w:p>
    <w:p w:rsidR="007F33B2" w:rsidRPr="007F33B2" w:rsidRDefault="007F33B2" w:rsidP="007F33B2">
      <w:pPr>
        <w:autoSpaceDE w:val="0"/>
        <w:autoSpaceDN w:val="0"/>
        <w:adjustRightInd w:val="0"/>
        <w:jc w:val="center"/>
        <w:rPr>
          <w:bCs/>
          <w:lang w:val="ru-RU"/>
        </w:rPr>
      </w:pPr>
    </w:p>
    <w:p w:rsidR="007F33B2" w:rsidRPr="007F33B2" w:rsidRDefault="007F33B2" w:rsidP="007F33B2">
      <w:pPr>
        <w:autoSpaceDE w:val="0"/>
        <w:autoSpaceDN w:val="0"/>
        <w:adjustRightInd w:val="0"/>
        <w:ind w:firstLine="540"/>
        <w:jc w:val="both"/>
        <w:rPr>
          <w:bCs/>
          <w:lang w:val="ru-RU"/>
        </w:rPr>
      </w:pPr>
      <w:r w:rsidRPr="007F33B2">
        <w:rPr>
          <w:bCs/>
          <w:lang w:val="ru-RU"/>
        </w:rPr>
        <w:t xml:space="preserve">1. Предложения граждан </w:t>
      </w:r>
      <w:r w:rsidRPr="007F33B2">
        <w:rPr>
          <w:lang w:val="ru-RU"/>
        </w:rPr>
        <w:t>муниципального образования «Посёлок городского типа Карабаш»</w:t>
      </w:r>
      <w:r w:rsidRPr="007F33B2">
        <w:rPr>
          <w:bCs/>
          <w:lang w:val="ru-RU"/>
        </w:rPr>
        <w:t xml:space="preserve"> к проектам муниципальным правовым актам, выносимым на публичные слушания, вносятся в Совет </w:t>
      </w:r>
      <w:r w:rsidRPr="007F33B2">
        <w:rPr>
          <w:lang w:val="ru-RU"/>
        </w:rPr>
        <w:t>муниципального образования «Посёлок городского типа Карабаш»</w:t>
      </w:r>
      <w:r w:rsidRPr="007F33B2">
        <w:rPr>
          <w:bCs/>
          <w:lang w:val="ru-RU"/>
        </w:rPr>
        <w:t xml:space="preserve"> по адресу:423229, Республика Татарстан, </w:t>
      </w:r>
      <w:proofErr w:type="spellStart"/>
      <w:r w:rsidRPr="007F33B2">
        <w:rPr>
          <w:bCs/>
          <w:lang w:val="ru-RU"/>
        </w:rPr>
        <w:t>Бугульминский</w:t>
      </w:r>
      <w:proofErr w:type="spellEnd"/>
      <w:r w:rsidRPr="007F33B2">
        <w:rPr>
          <w:bCs/>
          <w:lang w:val="ru-RU"/>
        </w:rPr>
        <w:t xml:space="preserve"> район, </w:t>
      </w:r>
      <w:proofErr w:type="spellStart"/>
      <w:r w:rsidRPr="007F33B2">
        <w:rPr>
          <w:bCs/>
          <w:lang w:val="ru-RU"/>
        </w:rPr>
        <w:t>п.г.т</w:t>
      </w:r>
      <w:proofErr w:type="spellEnd"/>
      <w:r w:rsidRPr="007F33B2">
        <w:rPr>
          <w:bCs/>
          <w:lang w:val="ru-RU"/>
        </w:rPr>
        <w:t xml:space="preserve">. Карабаш, улица </w:t>
      </w:r>
      <w:proofErr w:type="spellStart"/>
      <w:r w:rsidRPr="007F33B2">
        <w:rPr>
          <w:bCs/>
          <w:lang w:val="ru-RU"/>
        </w:rPr>
        <w:t>А.Мухаметзянова</w:t>
      </w:r>
      <w:proofErr w:type="spellEnd"/>
      <w:r w:rsidRPr="007F33B2">
        <w:rPr>
          <w:bCs/>
          <w:lang w:val="ru-RU"/>
        </w:rPr>
        <w:t>, дом 10, в письменной форме в виде таблицы поправок, согласно прилагаемому образцу:</w:t>
      </w:r>
    </w:p>
    <w:p w:rsidR="007F33B2" w:rsidRPr="007F33B2" w:rsidRDefault="007F33B2" w:rsidP="007F33B2">
      <w:pPr>
        <w:autoSpaceDE w:val="0"/>
        <w:autoSpaceDN w:val="0"/>
        <w:adjustRightInd w:val="0"/>
        <w:ind w:firstLine="540"/>
        <w:jc w:val="both"/>
        <w:rPr>
          <w:bCs/>
          <w:lang w:val="ru-RU"/>
        </w:rPr>
      </w:pPr>
    </w:p>
    <w:tbl>
      <w:tblPr>
        <w:tblW w:w="9645" w:type="dxa"/>
        <w:tblInd w:w="70" w:type="dxa"/>
        <w:tblLayout w:type="fixed"/>
        <w:tblCellMar>
          <w:left w:w="70" w:type="dxa"/>
          <w:right w:w="70" w:type="dxa"/>
        </w:tblCellMar>
        <w:tblLook w:val="04A0" w:firstRow="1" w:lastRow="0" w:firstColumn="1" w:lastColumn="0" w:noHBand="0" w:noVBand="1"/>
      </w:tblPr>
      <w:tblGrid>
        <w:gridCol w:w="675"/>
        <w:gridCol w:w="1351"/>
        <w:gridCol w:w="1351"/>
        <w:gridCol w:w="1306"/>
        <w:gridCol w:w="2026"/>
        <w:gridCol w:w="2936"/>
      </w:tblGrid>
      <w:tr w:rsidR="007F33B2" w:rsidRPr="007F33B2" w:rsidTr="006A1EC1">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7F33B2" w:rsidRPr="007F33B2" w:rsidRDefault="007F33B2" w:rsidP="007F33B2">
            <w:pPr>
              <w:autoSpaceDE w:val="0"/>
              <w:autoSpaceDN w:val="0"/>
              <w:adjustRightInd w:val="0"/>
              <w:jc w:val="center"/>
              <w:rPr>
                <w:bCs/>
                <w:i/>
                <w:lang w:val="ru-RU"/>
              </w:rPr>
            </w:pPr>
            <w:r w:rsidRPr="007F33B2">
              <w:rPr>
                <w:bCs/>
                <w:i/>
                <w:lang w:val="ru-RU"/>
              </w:rPr>
              <w:t xml:space="preserve">№  </w:t>
            </w:r>
            <w:r w:rsidRPr="007F33B2">
              <w:rPr>
                <w:bCs/>
                <w:i/>
                <w:lang w:val="ru-RU"/>
              </w:rPr>
              <w:br/>
              <w:t>п/п</w:t>
            </w:r>
          </w:p>
        </w:tc>
        <w:tc>
          <w:tcPr>
            <w:tcW w:w="1350" w:type="dxa"/>
            <w:tcBorders>
              <w:top w:val="single" w:sz="6" w:space="0" w:color="auto"/>
              <w:left w:val="single" w:sz="6" w:space="0" w:color="auto"/>
              <w:bottom w:val="single" w:sz="6" w:space="0" w:color="auto"/>
              <w:right w:val="single" w:sz="6" w:space="0" w:color="auto"/>
            </w:tcBorders>
            <w:hideMark/>
          </w:tcPr>
          <w:p w:rsidR="007F33B2" w:rsidRPr="007F33B2" w:rsidRDefault="007F33B2" w:rsidP="007F33B2">
            <w:pPr>
              <w:autoSpaceDE w:val="0"/>
              <w:autoSpaceDN w:val="0"/>
              <w:adjustRightInd w:val="0"/>
              <w:jc w:val="center"/>
              <w:rPr>
                <w:bCs/>
                <w:i/>
                <w:lang w:val="ru-RU"/>
              </w:rPr>
            </w:pPr>
            <w:r w:rsidRPr="007F33B2">
              <w:rPr>
                <w:bCs/>
                <w:i/>
                <w:lang w:val="ru-RU"/>
              </w:rPr>
              <w:t xml:space="preserve">Пункт,  </w:t>
            </w:r>
            <w:r w:rsidRPr="007F33B2">
              <w:rPr>
                <w:bCs/>
                <w:i/>
                <w:lang w:val="ru-RU"/>
              </w:rPr>
              <w:br/>
              <w:t>подпункт</w:t>
            </w:r>
          </w:p>
        </w:tc>
        <w:tc>
          <w:tcPr>
            <w:tcW w:w="1350" w:type="dxa"/>
            <w:tcBorders>
              <w:top w:val="single" w:sz="6" w:space="0" w:color="auto"/>
              <w:left w:val="single" w:sz="6" w:space="0" w:color="auto"/>
              <w:bottom w:val="single" w:sz="6" w:space="0" w:color="auto"/>
              <w:right w:val="single" w:sz="6" w:space="0" w:color="auto"/>
            </w:tcBorders>
            <w:hideMark/>
          </w:tcPr>
          <w:p w:rsidR="007F33B2" w:rsidRPr="007F33B2" w:rsidRDefault="007F33B2" w:rsidP="007F33B2">
            <w:pPr>
              <w:autoSpaceDE w:val="0"/>
              <w:autoSpaceDN w:val="0"/>
              <w:adjustRightInd w:val="0"/>
              <w:jc w:val="center"/>
              <w:rPr>
                <w:bCs/>
                <w:i/>
                <w:lang w:val="ru-RU"/>
              </w:rPr>
            </w:pPr>
            <w:r w:rsidRPr="007F33B2">
              <w:rPr>
                <w:bCs/>
                <w:i/>
                <w:lang w:val="ru-RU"/>
              </w:rPr>
              <w:t xml:space="preserve">Текст  </w:t>
            </w:r>
            <w:r w:rsidRPr="007F33B2">
              <w:rPr>
                <w:bCs/>
                <w:i/>
                <w:lang w:val="ru-RU"/>
              </w:rPr>
              <w:br/>
              <w:t xml:space="preserve">проекта </w:t>
            </w:r>
            <w:r w:rsidRPr="007F33B2">
              <w:rPr>
                <w:bCs/>
                <w:i/>
                <w:lang w:val="ru-RU"/>
              </w:rPr>
              <w:br/>
              <w:t>решения</w:t>
            </w:r>
          </w:p>
        </w:tc>
        <w:tc>
          <w:tcPr>
            <w:tcW w:w="1305" w:type="dxa"/>
            <w:tcBorders>
              <w:top w:val="single" w:sz="6" w:space="0" w:color="auto"/>
              <w:left w:val="single" w:sz="6" w:space="0" w:color="auto"/>
              <w:bottom w:val="single" w:sz="6" w:space="0" w:color="auto"/>
              <w:right w:val="single" w:sz="6" w:space="0" w:color="auto"/>
            </w:tcBorders>
            <w:hideMark/>
          </w:tcPr>
          <w:p w:rsidR="007F33B2" w:rsidRPr="007F33B2" w:rsidRDefault="007F33B2" w:rsidP="007F33B2">
            <w:pPr>
              <w:autoSpaceDE w:val="0"/>
              <w:autoSpaceDN w:val="0"/>
              <w:adjustRightInd w:val="0"/>
              <w:jc w:val="center"/>
              <w:rPr>
                <w:bCs/>
                <w:i/>
                <w:lang w:val="ru-RU"/>
              </w:rPr>
            </w:pPr>
            <w:r w:rsidRPr="007F33B2">
              <w:rPr>
                <w:bCs/>
                <w:i/>
                <w:lang w:val="ru-RU"/>
              </w:rPr>
              <w:t xml:space="preserve">Текст  </w:t>
            </w:r>
            <w:r w:rsidRPr="007F33B2">
              <w:rPr>
                <w:bCs/>
                <w:i/>
                <w:lang w:val="ru-RU"/>
              </w:rPr>
              <w:br/>
              <w:t>поправки</w:t>
            </w:r>
          </w:p>
        </w:tc>
        <w:tc>
          <w:tcPr>
            <w:tcW w:w="2025" w:type="dxa"/>
            <w:tcBorders>
              <w:top w:val="single" w:sz="6" w:space="0" w:color="auto"/>
              <w:left w:val="single" w:sz="6" w:space="0" w:color="auto"/>
              <w:bottom w:val="single" w:sz="6" w:space="0" w:color="auto"/>
              <w:right w:val="single" w:sz="6" w:space="0" w:color="auto"/>
            </w:tcBorders>
            <w:hideMark/>
          </w:tcPr>
          <w:p w:rsidR="007F33B2" w:rsidRPr="007F33B2" w:rsidRDefault="007F33B2" w:rsidP="007F33B2">
            <w:pPr>
              <w:autoSpaceDE w:val="0"/>
              <w:autoSpaceDN w:val="0"/>
              <w:adjustRightInd w:val="0"/>
              <w:jc w:val="center"/>
              <w:rPr>
                <w:bCs/>
                <w:i/>
                <w:lang w:val="ru-RU"/>
              </w:rPr>
            </w:pPr>
            <w:r w:rsidRPr="007F33B2">
              <w:rPr>
                <w:bCs/>
                <w:i/>
                <w:lang w:val="ru-RU"/>
              </w:rPr>
              <w:t xml:space="preserve">Текст проекта </w:t>
            </w:r>
            <w:r w:rsidRPr="007F33B2">
              <w:rPr>
                <w:bCs/>
                <w:i/>
                <w:lang w:val="ru-RU"/>
              </w:rPr>
              <w:br/>
              <w:t xml:space="preserve">с учетом   </w:t>
            </w:r>
            <w:r w:rsidRPr="007F33B2">
              <w:rPr>
                <w:bCs/>
                <w:i/>
                <w:lang w:val="ru-RU"/>
              </w:rPr>
              <w:br/>
              <w:t>поправки</w:t>
            </w:r>
          </w:p>
        </w:tc>
        <w:tc>
          <w:tcPr>
            <w:tcW w:w="2934" w:type="dxa"/>
            <w:tcBorders>
              <w:top w:val="single" w:sz="6" w:space="0" w:color="auto"/>
              <w:left w:val="single" w:sz="6" w:space="0" w:color="auto"/>
              <w:bottom w:val="single" w:sz="6" w:space="0" w:color="auto"/>
              <w:right w:val="single" w:sz="6" w:space="0" w:color="auto"/>
            </w:tcBorders>
            <w:hideMark/>
          </w:tcPr>
          <w:p w:rsidR="007F33B2" w:rsidRPr="007F33B2" w:rsidRDefault="007F33B2" w:rsidP="007F33B2">
            <w:pPr>
              <w:autoSpaceDE w:val="0"/>
              <w:autoSpaceDN w:val="0"/>
              <w:adjustRightInd w:val="0"/>
              <w:jc w:val="center"/>
              <w:rPr>
                <w:bCs/>
                <w:i/>
                <w:lang w:val="ru-RU"/>
              </w:rPr>
            </w:pPr>
            <w:r w:rsidRPr="007F33B2">
              <w:rPr>
                <w:bCs/>
                <w:i/>
                <w:lang w:val="ru-RU"/>
              </w:rPr>
              <w:t xml:space="preserve">Автор поправки     </w:t>
            </w:r>
            <w:r w:rsidRPr="007F33B2">
              <w:rPr>
                <w:bCs/>
                <w:i/>
                <w:lang w:val="ru-RU"/>
              </w:rPr>
              <w:br/>
              <w:t>(Ф.И.О., адрес,</w:t>
            </w:r>
          </w:p>
          <w:p w:rsidR="007F33B2" w:rsidRPr="007F33B2" w:rsidRDefault="007F33B2" w:rsidP="007F33B2">
            <w:pPr>
              <w:autoSpaceDE w:val="0"/>
              <w:autoSpaceDN w:val="0"/>
              <w:adjustRightInd w:val="0"/>
              <w:jc w:val="center"/>
              <w:rPr>
                <w:bCs/>
                <w:i/>
                <w:lang w:val="ru-RU"/>
              </w:rPr>
            </w:pPr>
            <w:r w:rsidRPr="007F33B2">
              <w:rPr>
                <w:bCs/>
                <w:i/>
                <w:lang w:val="ru-RU"/>
              </w:rPr>
              <w:t xml:space="preserve"> место работы, учебы)</w:t>
            </w:r>
          </w:p>
        </w:tc>
      </w:tr>
      <w:tr w:rsidR="007F33B2" w:rsidRPr="007F33B2" w:rsidTr="006A1EC1">
        <w:trPr>
          <w:cantSplit/>
          <w:trHeight w:val="240"/>
        </w:trPr>
        <w:tc>
          <w:tcPr>
            <w:tcW w:w="675" w:type="dxa"/>
            <w:tcBorders>
              <w:top w:val="single" w:sz="6" w:space="0" w:color="auto"/>
              <w:left w:val="single" w:sz="6" w:space="0" w:color="auto"/>
              <w:bottom w:val="single" w:sz="6" w:space="0" w:color="auto"/>
              <w:right w:val="single" w:sz="6" w:space="0" w:color="auto"/>
            </w:tcBorders>
          </w:tcPr>
          <w:p w:rsidR="007F33B2" w:rsidRPr="007F33B2" w:rsidRDefault="007F33B2" w:rsidP="007F33B2">
            <w:pPr>
              <w:autoSpaceDE w:val="0"/>
              <w:autoSpaceDN w:val="0"/>
              <w:adjustRightInd w:val="0"/>
              <w:rPr>
                <w:bCs/>
                <w:lang w:val="ru-RU"/>
              </w:rPr>
            </w:pPr>
          </w:p>
        </w:tc>
        <w:tc>
          <w:tcPr>
            <w:tcW w:w="1350" w:type="dxa"/>
            <w:tcBorders>
              <w:top w:val="single" w:sz="6" w:space="0" w:color="auto"/>
              <w:left w:val="single" w:sz="6" w:space="0" w:color="auto"/>
              <w:bottom w:val="single" w:sz="6" w:space="0" w:color="auto"/>
              <w:right w:val="single" w:sz="6" w:space="0" w:color="auto"/>
            </w:tcBorders>
          </w:tcPr>
          <w:p w:rsidR="007F33B2" w:rsidRPr="007F33B2" w:rsidRDefault="007F33B2" w:rsidP="007F33B2">
            <w:pPr>
              <w:autoSpaceDE w:val="0"/>
              <w:autoSpaceDN w:val="0"/>
              <w:adjustRightInd w:val="0"/>
              <w:rPr>
                <w:bCs/>
                <w:lang w:val="ru-RU"/>
              </w:rPr>
            </w:pPr>
          </w:p>
        </w:tc>
        <w:tc>
          <w:tcPr>
            <w:tcW w:w="1350" w:type="dxa"/>
            <w:tcBorders>
              <w:top w:val="single" w:sz="6" w:space="0" w:color="auto"/>
              <w:left w:val="single" w:sz="6" w:space="0" w:color="auto"/>
              <w:bottom w:val="single" w:sz="6" w:space="0" w:color="auto"/>
              <w:right w:val="single" w:sz="6" w:space="0" w:color="auto"/>
            </w:tcBorders>
          </w:tcPr>
          <w:p w:rsidR="007F33B2" w:rsidRPr="007F33B2" w:rsidRDefault="007F33B2" w:rsidP="007F33B2">
            <w:pPr>
              <w:autoSpaceDE w:val="0"/>
              <w:autoSpaceDN w:val="0"/>
              <w:adjustRightInd w:val="0"/>
              <w:rPr>
                <w:bCs/>
                <w:lang w:val="ru-RU"/>
              </w:rPr>
            </w:pPr>
          </w:p>
        </w:tc>
        <w:tc>
          <w:tcPr>
            <w:tcW w:w="1305" w:type="dxa"/>
            <w:tcBorders>
              <w:top w:val="single" w:sz="6" w:space="0" w:color="auto"/>
              <w:left w:val="single" w:sz="6" w:space="0" w:color="auto"/>
              <w:bottom w:val="single" w:sz="6" w:space="0" w:color="auto"/>
              <w:right w:val="single" w:sz="6" w:space="0" w:color="auto"/>
            </w:tcBorders>
          </w:tcPr>
          <w:p w:rsidR="007F33B2" w:rsidRPr="007F33B2" w:rsidRDefault="007F33B2" w:rsidP="007F33B2">
            <w:pPr>
              <w:autoSpaceDE w:val="0"/>
              <w:autoSpaceDN w:val="0"/>
              <w:adjustRightInd w:val="0"/>
              <w:rPr>
                <w:bCs/>
                <w:lang w:val="ru-RU"/>
              </w:rPr>
            </w:pPr>
          </w:p>
        </w:tc>
        <w:tc>
          <w:tcPr>
            <w:tcW w:w="2025" w:type="dxa"/>
            <w:tcBorders>
              <w:top w:val="single" w:sz="6" w:space="0" w:color="auto"/>
              <w:left w:val="single" w:sz="6" w:space="0" w:color="auto"/>
              <w:bottom w:val="single" w:sz="6" w:space="0" w:color="auto"/>
              <w:right w:val="single" w:sz="6" w:space="0" w:color="auto"/>
            </w:tcBorders>
          </w:tcPr>
          <w:p w:rsidR="007F33B2" w:rsidRPr="007F33B2" w:rsidRDefault="007F33B2" w:rsidP="007F33B2">
            <w:pPr>
              <w:autoSpaceDE w:val="0"/>
              <w:autoSpaceDN w:val="0"/>
              <w:adjustRightInd w:val="0"/>
              <w:rPr>
                <w:bCs/>
                <w:lang w:val="ru-RU"/>
              </w:rPr>
            </w:pPr>
          </w:p>
        </w:tc>
        <w:tc>
          <w:tcPr>
            <w:tcW w:w="2934" w:type="dxa"/>
            <w:tcBorders>
              <w:top w:val="single" w:sz="6" w:space="0" w:color="auto"/>
              <w:left w:val="single" w:sz="6" w:space="0" w:color="auto"/>
              <w:bottom w:val="single" w:sz="6" w:space="0" w:color="auto"/>
              <w:right w:val="single" w:sz="6" w:space="0" w:color="auto"/>
            </w:tcBorders>
          </w:tcPr>
          <w:p w:rsidR="007F33B2" w:rsidRPr="007F33B2" w:rsidRDefault="007F33B2" w:rsidP="007F33B2">
            <w:pPr>
              <w:autoSpaceDE w:val="0"/>
              <w:autoSpaceDN w:val="0"/>
              <w:adjustRightInd w:val="0"/>
              <w:rPr>
                <w:bCs/>
                <w:lang w:val="ru-RU"/>
              </w:rPr>
            </w:pPr>
          </w:p>
        </w:tc>
      </w:tr>
    </w:tbl>
    <w:p w:rsidR="007F33B2" w:rsidRPr="007F33B2" w:rsidRDefault="007F33B2" w:rsidP="007F33B2">
      <w:pPr>
        <w:autoSpaceDE w:val="0"/>
        <w:autoSpaceDN w:val="0"/>
        <w:adjustRightInd w:val="0"/>
        <w:ind w:firstLine="540"/>
        <w:jc w:val="both"/>
        <w:rPr>
          <w:bCs/>
          <w:lang w:val="ru-RU"/>
        </w:rPr>
      </w:pPr>
    </w:p>
    <w:p w:rsidR="007F33B2" w:rsidRPr="007F33B2" w:rsidRDefault="007F33B2" w:rsidP="007F33B2">
      <w:pPr>
        <w:jc w:val="both"/>
        <w:rPr>
          <w:bCs/>
        </w:rPr>
      </w:pPr>
      <w:r w:rsidRPr="007F33B2">
        <w:rPr>
          <w:bCs/>
          <w:lang w:val="ru-RU"/>
        </w:rPr>
        <w:tab/>
      </w:r>
      <w:r w:rsidRPr="007F33B2">
        <w:rPr>
          <w:bCs/>
        </w:rPr>
        <w:t xml:space="preserve">Предложения принимаются в рабочие дни с 8.00 до 17.00 часов  в течение месяца со дня </w:t>
      </w:r>
      <w:r w:rsidRPr="007F33B2">
        <w:rPr>
          <w:bCs/>
          <w:lang w:val="ru-RU"/>
        </w:rPr>
        <w:t>обнародования (опубликования)</w:t>
      </w:r>
      <w:r w:rsidRPr="007F33B2">
        <w:rPr>
          <w:bCs/>
        </w:rPr>
        <w:t xml:space="preserve"> проектов муниципальных правовых актов или размещения </w:t>
      </w:r>
      <w:r w:rsidRPr="007F33B2">
        <w:rPr>
          <w:iCs/>
        </w:rPr>
        <w:t xml:space="preserve">на официальном портале муниципального образования «Бугульминский муниципальный район» </w:t>
      </w:r>
      <w:proofErr w:type="spellStart"/>
      <w:r w:rsidRPr="007F33B2">
        <w:rPr>
          <w:iCs/>
          <w:lang w:val="en-US"/>
        </w:rPr>
        <w:t>bugulma</w:t>
      </w:r>
      <w:proofErr w:type="spellEnd"/>
      <w:r w:rsidRPr="007F33B2">
        <w:rPr>
          <w:iCs/>
        </w:rPr>
        <w:t>.</w:t>
      </w:r>
      <w:proofErr w:type="spellStart"/>
      <w:r w:rsidRPr="007F33B2">
        <w:rPr>
          <w:iCs/>
          <w:lang w:val="en-US"/>
        </w:rPr>
        <w:t>tatar</w:t>
      </w:r>
      <w:proofErr w:type="spellEnd"/>
      <w:r w:rsidRPr="007F33B2">
        <w:rPr>
          <w:iCs/>
        </w:rPr>
        <w:t>.</w:t>
      </w:r>
      <w:proofErr w:type="spellStart"/>
      <w:r w:rsidRPr="007F33B2">
        <w:rPr>
          <w:iCs/>
          <w:lang w:val="en-US"/>
        </w:rPr>
        <w:t>ru</w:t>
      </w:r>
      <w:proofErr w:type="spellEnd"/>
      <w:r w:rsidRPr="007F33B2">
        <w:rPr>
          <w:iCs/>
        </w:rPr>
        <w:t xml:space="preserve"> в сети «Интернет» и интернет-ресурсе «Официальный портал правовой информации  Республики Татарстан».</w:t>
      </w:r>
    </w:p>
    <w:p w:rsidR="007F33B2" w:rsidRPr="007F33B2" w:rsidRDefault="007F33B2" w:rsidP="007F33B2">
      <w:pPr>
        <w:autoSpaceDE w:val="0"/>
        <w:autoSpaceDN w:val="0"/>
        <w:adjustRightInd w:val="0"/>
        <w:ind w:right="-2" w:firstLine="540"/>
        <w:jc w:val="both"/>
        <w:rPr>
          <w:bCs/>
        </w:rPr>
      </w:pPr>
      <w:r w:rsidRPr="007F33B2">
        <w:rPr>
          <w:bCs/>
        </w:rPr>
        <w:t>2. Заявки на участие в публичных слушаниях с правом выступления подаются выступающим лично по адресу: 4232</w:t>
      </w:r>
      <w:r w:rsidRPr="007F33B2">
        <w:rPr>
          <w:bCs/>
          <w:lang w:val="ru-RU"/>
        </w:rPr>
        <w:t>29</w:t>
      </w:r>
      <w:r w:rsidRPr="007F33B2">
        <w:rPr>
          <w:bCs/>
        </w:rPr>
        <w:t xml:space="preserve">, Республика Татарстан,  </w:t>
      </w:r>
      <w:proofErr w:type="spellStart"/>
      <w:r w:rsidRPr="007F33B2">
        <w:rPr>
          <w:bCs/>
          <w:lang w:val="ru-RU"/>
        </w:rPr>
        <w:t>Бугульминский</w:t>
      </w:r>
      <w:proofErr w:type="spellEnd"/>
      <w:r w:rsidRPr="007F33B2">
        <w:rPr>
          <w:bCs/>
          <w:lang w:val="ru-RU"/>
        </w:rPr>
        <w:t xml:space="preserve"> район</w:t>
      </w:r>
      <w:r w:rsidRPr="007F33B2">
        <w:rPr>
          <w:bCs/>
        </w:rPr>
        <w:t>,</w:t>
      </w:r>
      <w:r w:rsidRPr="007F33B2">
        <w:rPr>
          <w:bCs/>
          <w:lang w:val="ru-RU"/>
        </w:rPr>
        <w:t xml:space="preserve"> </w:t>
      </w:r>
      <w:proofErr w:type="spellStart"/>
      <w:r w:rsidRPr="007F33B2">
        <w:rPr>
          <w:bCs/>
          <w:lang w:val="ru-RU"/>
        </w:rPr>
        <w:t>п.г.т</w:t>
      </w:r>
      <w:proofErr w:type="spellEnd"/>
      <w:r w:rsidRPr="007F33B2">
        <w:rPr>
          <w:bCs/>
          <w:lang w:val="ru-RU"/>
        </w:rPr>
        <w:t>. Карабаш,</w:t>
      </w:r>
      <w:r w:rsidRPr="007F33B2">
        <w:rPr>
          <w:bCs/>
        </w:rPr>
        <w:t xml:space="preserve"> улица </w:t>
      </w:r>
      <w:r w:rsidRPr="007F33B2">
        <w:rPr>
          <w:bCs/>
          <w:lang w:val="ru-RU"/>
        </w:rPr>
        <w:t>А. Мухаметзянова</w:t>
      </w:r>
      <w:r w:rsidRPr="007F33B2">
        <w:rPr>
          <w:bCs/>
        </w:rPr>
        <w:t xml:space="preserve">, дом </w:t>
      </w:r>
      <w:r w:rsidRPr="007F33B2">
        <w:rPr>
          <w:bCs/>
          <w:lang w:val="ru-RU"/>
        </w:rPr>
        <w:t>10</w:t>
      </w:r>
      <w:r w:rsidRPr="007F33B2">
        <w:rPr>
          <w:bCs/>
        </w:rPr>
        <w:t>.</w:t>
      </w:r>
    </w:p>
    <w:p w:rsidR="007F33B2" w:rsidRPr="007F33B2" w:rsidRDefault="007F33B2" w:rsidP="007F33B2">
      <w:pPr>
        <w:autoSpaceDE w:val="0"/>
        <w:autoSpaceDN w:val="0"/>
        <w:adjustRightInd w:val="0"/>
        <w:ind w:right="-2" w:firstLine="540"/>
        <w:jc w:val="both"/>
        <w:rPr>
          <w:bCs/>
        </w:rPr>
      </w:pPr>
      <w:r w:rsidRPr="007F33B2">
        <w:rPr>
          <w:bCs/>
        </w:rPr>
        <w:t>Заявки принимаются в рабочие дни с 8.00 до 17.00 часов не позднее   чем за 5 дней до даты проведения публичных слушаний.</w:t>
      </w:r>
    </w:p>
    <w:p w:rsidR="007F33B2" w:rsidRPr="007F33B2" w:rsidRDefault="007F33B2" w:rsidP="007F33B2">
      <w:pPr>
        <w:autoSpaceDE w:val="0"/>
        <w:autoSpaceDN w:val="0"/>
        <w:adjustRightInd w:val="0"/>
        <w:ind w:right="-2" w:firstLine="540"/>
        <w:jc w:val="both"/>
        <w:rPr>
          <w:bCs/>
        </w:rPr>
      </w:pPr>
      <w:r w:rsidRPr="007F33B2">
        <w:rPr>
          <w:bCs/>
        </w:rPr>
        <w:t>3. Предложения граждан передаются для рассмотрения в специально созданную комиссию или рабочую группу по учету, обобщению и рассмотрению поступивших предложений к проектам муниципальных правовых актов.</w:t>
      </w:r>
    </w:p>
    <w:p w:rsidR="007F33B2" w:rsidRPr="007F33B2" w:rsidRDefault="007F33B2" w:rsidP="007F33B2"/>
    <w:p w:rsidR="007F33B2" w:rsidRPr="007F33B2" w:rsidRDefault="007F33B2" w:rsidP="007F33B2">
      <w:pPr>
        <w:rPr>
          <w:lang w:val="ru-RU"/>
        </w:rPr>
      </w:pPr>
    </w:p>
    <w:p w:rsidR="007F33B2" w:rsidRPr="007F33B2" w:rsidRDefault="007F33B2" w:rsidP="007F33B2">
      <w:pPr>
        <w:rPr>
          <w:lang w:val="ru-RU"/>
        </w:rPr>
      </w:pPr>
    </w:p>
    <w:p w:rsidR="00E37A4C" w:rsidRPr="001726B8" w:rsidRDefault="00E37A4C" w:rsidP="00E37A4C">
      <w:pPr>
        <w:rPr>
          <w:color w:val="FF0000"/>
          <w:sz w:val="26"/>
          <w:szCs w:val="26"/>
          <w:lang w:val="ru-RU"/>
        </w:rPr>
      </w:pPr>
    </w:p>
    <w:p w:rsidR="00E37A4C" w:rsidRPr="001726B8" w:rsidRDefault="00E37A4C" w:rsidP="00E37A4C">
      <w:pPr>
        <w:rPr>
          <w:color w:val="FF0000"/>
          <w:sz w:val="26"/>
          <w:szCs w:val="26"/>
          <w:lang w:val="ru-RU"/>
        </w:rPr>
      </w:pPr>
    </w:p>
    <w:p w:rsidR="00EE37EC" w:rsidRPr="00E37A4C" w:rsidRDefault="00EE37EC" w:rsidP="00E37A4C">
      <w:pPr>
        <w:tabs>
          <w:tab w:val="left" w:pos="6752"/>
        </w:tabs>
        <w:ind w:left="708"/>
        <w:jc w:val="both"/>
        <w:rPr>
          <w:sz w:val="28"/>
          <w:lang w:val="ru-RU"/>
        </w:rPr>
      </w:pPr>
    </w:p>
    <w:sectPr w:rsidR="00EE37EC" w:rsidRPr="00E37A4C" w:rsidSect="00745597">
      <w:headerReference w:type="even" r:id="rId27"/>
      <w:pgSz w:w="11906" w:h="16838"/>
      <w:pgMar w:top="567" w:right="707" w:bottom="56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89" w:rsidRDefault="002A3789" w:rsidP="000C6758">
      <w:r>
        <w:separator/>
      </w:r>
    </w:p>
  </w:endnote>
  <w:endnote w:type="continuationSeparator" w:id="0">
    <w:p w:rsidR="002A3789" w:rsidRDefault="002A3789" w:rsidP="000C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89" w:rsidRDefault="002A3789" w:rsidP="000C6758">
      <w:r>
        <w:separator/>
      </w:r>
    </w:p>
  </w:footnote>
  <w:footnote w:type="continuationSeparator" w:id="0">
    <w:p w:rsidR="002A3789" w:rsidRDefault="002A3789" w:rsidP="000C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89" w:rsidRDefault="002A3789" w:rsidP="003471DF">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A3789" w:rsidRDefault="002A378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multilevel"/>
    <w:tmpl w:val="05C474A6"/>
    <w:lvl w:ilvl="0">
      <w:start w:val="1"/>
      <w:numFmt w:val="decimal"/>
      <w:lvlText w:val="%1)"/>
      <w:lvlJc w:val="left"/>
      <w:pPr>
        <w:tabs>
          <w:tab w:val="num" w:pos="4459"/>
        </w:tabs>
        <w:ind w:left="4459" w:hanging="1056"/>
      </w:pPr>
      <w:rPr>
        <w:rFonts w:hint="default"/>
      </w:rPr>
    </w:lvl>
    <w:lvl w:ilvl="1">
      <w:start w:val="1"/>
      <w:numFmt w:val="lowerLetter"/>
      <w:lvlText w:val="%2."/>
      <w:lvlJc w:val="left"/>
      <w:pPr>
        <w:tabs>
          <w:tab w:val="num" w:pos="4483"/>
        </w:tabs>
        <w:ind w:left="4483" w:hanging="360"/>
      </w:pPr>
    </w:lvl>
    <w:lvl w:ilvl="2">
      <w:start w:val="1"/>
      <w:numFmt w:val="lowerRoman"/>
      <w:lvlText w:val="%3."/>
      <w:lvlJc w:val="right"/>
      <w:pPr>
        <w:tabs>
          <w:tab w:val="num" w:pos="5203"/>
        </w:tabs>
        <w:ind w:left="5203" w:hanging="180"/>
      </w:pPr>
    </w:lvl>
    <w:lvl w:ilvl="3">
      <w:start w:val="1"/>
      <w:numFmt w:val="decimal"/>
      <w:lvlText w:val="%4."/>
      <w:lvlJc w:val="left"/>
      <w:pPr>
        <w:tabs>
          <w:tab w:val="num" w:pos="5923"/>
        </w:tabs>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1">
    <w:nsid w:val="04AC615C"/>
    <w:multiLevelType w:val="hybridMultilevel"/>
    <w:tmpl w:val="EDA214C4"/>
    <w:lvl w:ilvl="0" w:tplc="335A8E26">
      <w:start w:val="3"/>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C84ED5"/>
    <w:multiLevelType w:val="singleLevel"/>
    <w:tmpl w:val="B3D6AB1C"/>
    <w:lvl w:ilvl="0">
      <w:start w:val="1"/>
      <w:numFmt w:val="decimal"/>
      <w:lvlText w:val="%1."/>
      <w:lvlJc w:val="left"/>
      <w:pPr>
        <w:tabs>
          <w:tab w:val="num" w:pos="927"/>
        </w:tabs>
        <w:ind w:firstLine="567"/>
      </w:pPr>
      <w:rPr>
        <w:b w:val="0"/>
        <w:i w:val="0"/>
      </w:rPr>
    </w:lvl>
  </w:abstractNum>
  <w:abstractNum w:abstractNumId="3">
    <w:nsid w:val="07951B7E"/>
    <w:multiLevelType w:val="hybridMultilevel"/>
    <w:tmpl w:val="91C6DE56"/>
    <w:lvl w:ilvl="0" w:tplc="3044FCB4">
      <w:start w:val="1"/>
      <w:numFmt w:val="decimal"/>
      <w:lvlText w:val="%1)"/>
      <w:lvlJc w:val="left"/>
      <w:pPr>
        <w:tabs>
          <w:tab w:val="num" w:pos="502"/>
        </w:tabs>
        <w:ind w:left="502" w:hanging="360"/>
      </w:pPr>
      <w:rPr>
        <w:lang w:val="tt-RU"/>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EEF22C5"/>
    <w:multiLevelType w:val="hybridMultilevel"/>
    <w:tmpl w:val="BD723B02"/>
    <w:lvl w:ilvl="0" w:tplc="8886FB50">
      <w:start w:val="10"/>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6">
    <w:nsid w:val="23D6098D"/>
    <w:multiLevelType w:val="hybridMultilevel"/>
    <w:tmpl w:val="3648CA24"/>
    <w:lvl w:ilvl="0" w:tplc="5770E9B2">
      <w:start w:val="5"/>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8">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9">
    <w:nsid w:val="30A01B3A"/>
    <w:multiLevelType w:val="hybridMultilevel"/>
    <w:tmpl w:val="24F8B75C"/>
    <w:lvl w:ilvl="0" w:tplc="B25619D4">
      <w:start w:val="1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3A33335"/>
    <w:multiLevelType w:val="hybridMultilevel"/>
    <w:tmpl w:val="9A1EEA28"/>
    <w:lvl w:ilvl="0" w:tplc="BC6605A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58A20DB"/>
    <w:multiLevelType w:val="multilevel"/>
    <w:tmpl w:val="5BE4A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696BD4"/>
    <w:multiLevelType w:val="hybridMultilevel"/>
    <w:tmpl w:val="8D882F74"/>
    <w:lvl w:ilvl="0" w:tplc="02F8592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E2C4C35"/>
    <w:multiLevelType w:val="hybridMultilevel"/>
    <w:tmpl w:val="D8D0202E"/>
    <w:lvl w:ilvl="0" w:tplc="7E60A25A">
      <w:start w:val="8"/>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59765A"/>
    <w:multiLevelType w:val="multilevel"/>
    <w:tmpl w:val="43AA6598"/>
    <w:lvl w:ilvl="0">
      <w:start w:val="1"/>
      <w:numFmt w:val="decimal"/>
      <w:pStyle w:val="a"/>
      <w:lvlText w:val="%1."/>
      <w:lvlJc w:val="left"/>
      <w:pPr>
        <w:tabs>
          <w:tab w:val="num" w:pos="1559"/>
        </w:tabs>
        <w:ind w:left="425" w:firstLine="709"/>
      </w:pPr>
      <w:rPr>
        <w:b w:val="0"/>
      </w:rPr>
    </w:lvl>
    <w:lvl w:ilvl="1">
      <w:start w:val="1"/>
      <w:numFmt w:val="bullet"/>
      <w:lvlText w:val="–"/>
      <w:lvlJc w:val="left"/>
      <w:pPr>
        <w:tabs>
          <w:tab w:val="num" w:pos="1620"/>
        </w:tabs>
        <w:ind w:left="1620" w:hanging="360"/>
      </w:pPr>
      <w:rPr>
        <w:rFonts w:ascii="Times New Roman" w:hAnsi="Times New Roman" w:hint="default"/>
        <w:b w:val="0"/>
        <w:i w:val="0"/>
        <w:sz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497308E8"/>
    <w:multiLevelType w:val="multilevel"/>
    <w:tmpl w:val="F932AED2"/>
    <w:lvl w:ilvl="0">
      <w:start w:val="1"/>
      <w:numFmt w:val="decimal"/>
      <w:lvlText w:val="%1)"/>
      <w:lvlJc w:val="left"/>
      <w:pPr>
        <w:tabs>
          <w:tab w:val="num" w:pos="1801"/>
        </w:tabs>
        <w:ind w:left="1801" w:hanging="1092"/>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B111DD4"/>
    <w:multiLevelType w:val="hybridMultilevel"/>
    <w:tmpl w:val="56B6E782"/>
    <w:lvl w:ilvl="0" w:tplc="04190011">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283784"/>
    <w:multiLevelType w:val="hybridMultilevel"/>
    <w:tmpl w:val="6B6443FC"/>
    <w:lvl w:ilvl="0" w:tplc="5226D56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00D0E"/>
    <w:multiLevelType w:val="multilevel"/>
    <w:tmpl w:val="C0D42392"/>
    <w:lvl w:ilvl="0">
      <w:start w:val="1"/>
      <w:numFmt w:val="decimal"/>
      <w:lvlText w:val="%1)"/>
      <w:lvlJc w:val="left"/>
      <w:pPr>
        <w:tabs>
          <w:tab w:val="num" w:pos="1801"/>
        </w:tabs>
        <w:ind w:left="1801" w:hanging="1092"/>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4FAC4EC1"/>
    <w:multiLevelType w:val="hybridMultilevel"/>
    <w:tmpl w:val="D8C80B88"/>
    <w:lvl w:ilvl="0" w:tplc="73700060">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C3A72B0"/>
    <w:multiLevelType w:val="hybridMultilevel"/>
    <w:tmpl w:val="452658E0"/>
    <w:lvl w:ilvl="0" w:tplc="FE8A80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371AE5"/>
    <w:multiLevelType w:val="hybridMultilevel"/>
    <w:tmpl w:val="6B121126"/>
    <w:lvl w:ilvl="0" w:tplc="EA56AB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4559EE"/>
    <w:multiLevelType w:val="hybridMultilevel"/>
    <w:tmpl w:val="1F6833D6"/>
    <w:lvl w:ilvl="0" w:tplc="B880C02E">
      <w:start w:val="21"/>
      <w:numFmt w:val="decimal"/>
      <w:lvlText w:val="%1)"/>
      <w:lvlJc w:val="left"/>
      <w:pPr>
        <w:ind w:left="3054" w:hanging="360"/>
      </w:pPr>
      <w:rPr>
        <w:rFonts w:hint="default"/>
      </w:rPr>
    </w:lvl>
    <w:lvl w:ilvl="1" w:tplc="04190019" w:tentative="1">
      <w:start w:val="1"/>
      <w:numFmt w:val="lowerLetter"/>
      <w:lvlText w:val="%2."/>
      <w:lvlJc w:val="left"/>
      <w:pPr>
        <w:ind w:left="3796" w:hanging="360"/>
      </w:pPr>
    </w:lvl>
    <w:lvl w:ilvl="2" w:tplc="0419001B" w:tentative="1">
      <w:start w:val="1"/>
      <w:numFmt w:val="lowerRoman"/>
      <w:lvlText w:val="%3."/>
      <w:lvlJc w:val="right"/>
      <w:pPr>
        <w:ind w:left="4516" w:hanging="180"/>
      </w:pPr>
    </w:lvl>
    <w:lvl w:ilvl="3" w:tplc="0419000F" w:tentative="1">
      <w:start w:val="1"/>
      <w:numFmt w:val="decimal"/>
      <w:lvlText w:val="%4."/>
      <w:lvlJc w:val="left"/>
      <w:pPr>
        <w:ind w:left="5236" w:hanging="360"/>
      </w:pPr>
    </w:lvl>
    <w:lvl w:ilvl="4" w:tplc="04190019" w:tentative="1">
      <w:start w:val="1"/>
      <w:numFmt w:val="lowerLetter"/>
      <w:lvlText w:val="%5."/>
      <w:lvlJc w:val="left"/>
      <w:pPr>
        <w:ind w:left="5956" w:hanging="360"/>
      </w:pPr>
    </w:lvl>
    <w:lvl w:ilvl="5" w:tplc="0419001B" w:tentative="1">
      <w:start w:val="1"/>
      <w:numFmt w:val="lowerRoman"/>
      <w:lvlText w:val="%6."/>
      <w:lvlJc w:val="right"/>
      <w:pPr>
        <w:ind w:left="6676" w:hanging="180"/>
      </w:pPr>
    </w:lvl>
    <w:lvl w:ilvl="6" w:tplc="0419000F" w:tentative="1">
      <w:start w:val="1"/>
      <w:numFmt w:val="decimal"/>
      <w:lvlText w:val="%7."/>
      <w:lvlJc w:val="left"/>
      <w:pPr>
        <w:ind w:left="7396" w:hanging="360"/>
      </w:pPr>
    </w:lvl>
    <w:lvl w:ilvl="7" w:tplc="04190019" w:tentative="1">
      <w:start w:val="1"/>
      <w:numFmt w:val="lowerLetter"/>
      <w:lvlText w:val="%8."/>
      <w:lvlJc w:val="left"/>
      <w:pPr>
        <w:ind w:left="8116" w:hanging="360"/>
      </w:pPr>
    </w:lvl>
    <w:lvl w:ilvl="8" w:tplc="0419001B" w:tentative="1">
      <w:start w:val="1"/>
      <w:numFmt w:val="lowerRoman"/>
      <w:lvlText w:val="%9."/>
      <w:lvlJc w:val="right"/>
      <w:pPr>
        <w:ind w:left="8836" w:hanging="180"/>
      </w:pPr>
    </w:lvl>
  </w:abstractNum>
  <w:abstractNum w:abstractNumId="2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25">
    <w:nsid w:val="65CF7A65"/>
    <w:multiLevelType w:val="hybridMultilevel"/>
    <w:tmpl w:val="5F301DEC"/>
    <w:lvl w:ilvl="0" w:tplc="2BEAF756">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A13B39"/>
    <w:multiLevelType w:val="hybridMultilevel"/>
    <w:tmpl w:val="C504BABC"/>
    <w:lvl w:ilvl="0" w:tplc="5A26EC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A5797C"/>
    <w:multiLevelType w:val="hybridMultilevel"/>
    <w:tmpl w:val="D4E25894"/>
    <w:lvl w:ilvl="0" w:tplc="8DDC936A">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8C4129"/>
    <w:multiLevelType w:val="hybridMultilevel"/>
    <w:tmpl w:val="11DA2B1E"/>
    <w:lvl w:ilvl="0" w:tplc="65303EAC">
      <w:start w:val="4"/>
      <w:numFmt w:val="decimal"/>
      <w:lvlText w:val="%1)"/>
      <w:lvlJc w:val="left"/>
      <w:pPr>
        <w:tabs>
          <w:tab w:val="num" w:pos="1776"/>
        </w:tabs>
        <w:ind w:left="1776" w:hanging="360"/>
      </w:pPr>
      <w:rPr>
        <w:rFonts w:hint="default"/>
      </w:rPr>
    </w:lvl>
    <w:lvl w:ilvl="1" w:tplc="9C8C4910">
      <w:start w:val="1"/>
      <w:numFmt w:val="decimal"/>
      <w:lvlText w:val="%2."/>
      <w:lvlJc w:val="left"/>
      <w:pPr>
        <w:tabs>
          <w:tab w:val="num" w:pos="3240"/>
        </w:tabs>
        <w:ind w:left="3240" w:hanging="360"/>
      </w:pPr>
      <w:rPr>
        <w:rFonts w:hint="default"/>
      </w:rPr>
    </w:lvl>
    <w:lvl w:ilvl="2" w:tplc="0419001B">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76BE16C2"/>
    <w:multiLevelType w:val="hybridMultilevel"/>
    <w:tmpl w:val="9D30B418"/>
    <w:lvl w:ilvl="0" w:tplc="00D09FA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7C6E4A"/>
    <w:multiLevelType w:val="hybridMultilevel"/>
    <w:tmpl w:val="23C23204"/>
    <w:lvl w:ilvl="0" w:tplc="1BD635B0">
      <w:start w:val="2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1">
    <w:nsid w:val="79A6337B"/>
    <w:multiLevelType w:val="hybridMultilevel"/>
    <w:tmpl w:val="0E6CADE6"/>
    <w:lvl w:ilvl="0" w:tplc="C0A88FCA">
      <w:start w:val="1"/>
      <w:numFmt w:val="decimal"/>
      <w:lvlText w:val="%1."/>
      <w:lvlJc w:val="left"/>
      <w:pPr>
        <w:tabs>
          <w:tab w:val="num" w:pos="1788"/>
        </w:tabs>
        <w:ind w:left="1788" w:hanging="360"/>
      </w:pPr>
      <w:rPr>
        <w:rFonts w:ascii="Times New Roman" w:eastAsia="Times New Roman" w:hAnsi="Times New Roman" w:cs="Times New Roman"/>
      </w:rPr>
    </w:lvl>
    <w:lvl w:ilvl="1" w:tplc="0AB04858">
      <w:start w:val="1"/>
      <w:numFmt w:val="decimal"/>
      <w:lvlText w:val="%2)"/>
      <w:lvlJc w:val="left"/>
      <w:pPr>
        <w:tabs>
          <w:tab w:val="num" w:pos="2508"/>
        </w:tabs>
        <w:ind w:left="2508" w:hanging="360"/>
      </w:pPr>
      <w:rPr>
        <w:rFonts w:hint="default"/>
      </w:r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780"/>
        </w:tabs>
        <w:ind w:left="3780"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num w:numId="1">
    <w:abstractNumId w:val="31"/>
  </w:num>
  <w:num w:numId="2">
    <w:abstractNumId w:val="28"/>
  </w:num>
  <w:num w:numId="3">
    <w:abstractNumId w:val="29"/>
  </w:num>
  <w:num w:numId="4">
    <w:abstractNumId w:val="12"/>
  </w:num>
  <w:num w:numId="5">
    <w:abstractNumId w:val="14"/>
  </w:num>
  <w:num w:numId="6">
    <w:abstractNumId w:val="19"/>
  </w:num>
  <w:num w:numId="7">
    <w:abstractNumId w:val="2"/>
    <w:lvlOverride w:ilvl="0">
      <w:startOverride w:val="1"/>
    </w:lvlOverride>
  </w:num>
  <w:num w:numId="8">
    <w:abstractNumId w:val="15"/>
  </w:num>
  <w:num w:numId="9">
    <w:abstractNumId w:val="3"/>
  </w:num>
  <w:num w:numId="10">
    <w:abstractNumId w:val="16"/>
  </w:num>
  <w:num w:numId="11">
    <w:abstractNumId w:val="6"/>
  </w:num>
  <w:num w:numId="12">
    <w:abstractNumId w:val="13"/>
  </w:num>
  <w:num w:numId="13">
    <w:abstractNumId w:val="26"/>
  </w:num>
  <w:num w:numId="14">
    <w:abstractNumId w:val="1"/>
  </w:num>
  <w:num w:numId="15">
    <w:abstractNumId w:val="21"/>
  </w:num>
  <w:num w:numId="16">
    <w:abstractNumId w:val="22"/>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27"/>
  </w:num>
  <w:num w:numId="22">
    <w:abstractNumId w:val="25"/>
  </w:num>
  <w:num w:numId="23">
    <w:abstractNumId w:val="30"/>
  </w:num>
  <w:num w:numId="24">
    <w:abstractNumId w:val="9"/>
  </w:num>
  <w:num w:numId="25">
    <w:abstractNumId w:val="24"/>
  </w:num>
  <w:num w:numId="26">
    <w:abstractNumId w:val="7"/>
  </w:num>
  <w:num w:numId="27">
    <w:abstractNumId w:val="8"/>
  </w:num>
  <w:num w:numId="28">
    <w:abstractNumId w:val="5"/>
  </w:num>
  <w:num w:numId="29">
    <w:abstractNumId w:val="18"/>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EC"/>
    <w:rsid w:val="00007341"/>
    <w:rsid w:val="00020760"/>
    <w:rsid w:val="00021526"/>
    <w:rsid w:val="00037C79"/>
    <w:rsid w:val="00056163"/>
    <w:rsid w:val="00076B46"/>
    <w:rsid w:val="000A035A"/>
    <w:rsid w:val="000B06BB"/>
    <w:rsid w:val="000B374C"/>
    <w:rsid w:val="000C489F"/>
    <w:rsid w:val="000C6758"/>
    <w:rsid w:val="00104927"/>
    <w:rsid w:val="00130E1C"/>
    <w:rsid w:val="00145451"/>
    <w:rsid w:val="00165F3B"/>
    <w:rsid w:val="001962E7"/>
    <w:rsid w:val="001C3E6F"/>
    <w:rsid w:val="001D55A1"/>
    <w:rsid w:val="001E38A5"/>
    <w:rsid w:val="00216F7D"/>
    <w:rsid w:val="00221429"/>
    <w:rsid w:val="002228B8"/>
    <w:rsid w:val="00236E35"/>
    <w:rsid w:val="00242CFE"/>
    <w:rsid w:val="00283988"/>
    <w:rsid w:val="002934AF"/>
    <w:rsid w:val="002A3789"/>
    <w:rsid w:val="002B4436"/>
    <w:rsid w:val="002B682A"/>
    <w:rsid w:val="002D1284"/>
    <w:rsid w:val="002E4004"/>
    <w:rsid w:val="002E6DF5"/>
    <w:rsid w:val="002F6BE9"/>
    <w:rsid w:val="00300E11"/>
    <w:rsid w:val="00305D63"/>
    <w:rsid w:val="00324AF2"/>
    <w:rsid w:val="003264A3"/>
    <w:rsid w:val="00341BBC"/>
    <w:rsid w:val="003471DF"/>
    <w:rsid w:val="00365EE5"/>
    <w:rsid w:val="0036710B"/>
    <w:rsid w:val="00384228"/>
    <w:rsid w:val="003B4DBF"/>
    <w:rsid w:val="003C3D42"/>
    <w:rsid w:val="003E1CD5"/>
    <w:rsid w:val="003E497F"/>
    <w:rsid w:val="003E6D6F"/>
    <w:rsid w:val="004065BA"/>
    <w:rsid w:val="00435026"/>
    <w:rsid w:val="00440722"/>
    <w:rsid w:val="00446A94"/>
    <w:rsid w:val="004527F3"/>
    <w:rsid w:val="0047222D"/>
    <w:rsid w:val="00492375"/>
    <w:rsid w:val="0049775B"/>
    <w:rsid w:val="004B2B39"/>
    <w:rsid w:val="004B2EDD"/>
    <w:rsid w:val="004B61E5"/>
    <w:rsid w:val="004C2380"/>
    <w:rsid w:val="004C65E6"/>
    <w:rsid w:val="004D794D"/>
    <w:rsid w:val="004F6796"/>
    <w:rsid w:val="004F7966"/>
    <w:rsid w:val="004F7990"/>
    <w:rsid w:val="00544F20"/>
    <w:rsid w:val="00581764"/>
    <w:rsid w:val="0059049A"/>
    <w:rsid w:val="005967C4"/>
    <w:rsid w:val="005A03C0"/>
    <w:rsid w:val="005A3BBD"/>
    <w:rsid w:val="005B256A"/>
    <w:rsid w:val="005D1178"/>
    <w:rsid w:val="00646F20"/>
    <w:rsid w:val="0067736A"/>
    <w:rsid w:val="00681797"/>
    <w:rsid w:val="006911E4"/>
    <w:rsid w:val="006A0A94"/>
    <w:rsid w:val="006A0B62"/>
    <w:rsid w:val="006A1EC1"/>
    <w:rsid w:val="006B041E"/>
    <w:rsid w:val="006B2451"/>
    <w:rsid w:val="006B3475"/>
    <w:rsid w:val="006F5722"/>
    <w:rsid w:val="006F58F2"/>
    <w:rsid w:val="006F7716"/>
    <w:rsid w:val="00703B75"/>
    <w:rsid w:val="00720623"/>
    <w:rsid w:val="00723059"/>
    <w:rsid w:val="00723FFB"/>
    <w:rsid w:val="00745597"/>
    <w:rsid w:val="007810FB"/>
    <w:rsid w:val="007A1576"/>
    <w:rsid w:val="007A7BD8"/>
    <w:rsid w:val="007B0624"/>
    <w:rsid w:val="007B177C"/>
    <w:rsid w:val="007F33B2"/>
    <w:rsid w:val="00801CCE"/>
    <w:rsid w:val="00804458"/>
    <w:rsid w:val="00804656"/>
    <w:rsid w:val="00831220"/>
    <w:rsid w:val="0083158A"/>
    <w:rsid w:val="008408A2"/>
    <w:rsid w:val="008444BC"/>
    <w:rsid w:val="00851699"/>
    <w:rsid w:val="00866E5F"/>
    <w:rsid w:val="008A237B"/>
    <w:rsid w:val="008B5093"/>
    <w:rsid w:val="008B5154"/>
    <w:rsid w:val="008D47BF"/>
    <w:rsid w:val="00926EE9"/>
    <w:rsid w:val="00933A3E"/>
    <w:rsid w:val="009348BA"/>
    <w:rsid w:val="009402A7"/>
    <w:rsid w:val="009508A8"/>
    <w:rsid w:val="00973307"/>
    <w:rsid w:val="00973368"/>
    <w:rsid w:val="009741E2"/>
    <w:rsid w:val="009976DA"/>
    <w:rsid w:val="009A67E2"/>
    <w:rsid w:val="009D2ACB"/>
    <w:rsid w:val="009D2D81"/>
    <w:rsid w:val="009D321A"/>
    <w:rsid w:val="009E5163"/>
    <w:rsid w:val="009E5A5C"/>
    <w:rsid w:val="009E674E"/>
    <w:rsid w:val="009F7840"/>
    <w:rsid w:val="00A16C0C"/>
    <w:rsid w:val="00A24BD5"/>
    <w:rsid w:val="00A26FAE"/>
    <w:rsid w:val="00A40641"/>
    <w:rsid w:val="00A42A37"/>
    <w:rsid w:val="00A5152A"/>
    <w:rsid w:val="00A6224D"/>
    <w:rsid w:val="00A72727"/>
    <w:rsid w:val="00A86BFE"/>
    <w:rsid w:val="00A9041F"/>
    <w:rsid w:val="00AB479E"/>
    <w:rsid w:val="00AE3974"/>
    <w:rsid w:val="00AE4F5A"/>
    <w:rsid w:val="00AE5AE0"/>
    <w:rsid w:val="00AF6F44"/>
    <w:rsid w:val="00B22506"/>
    <w:rsid w:val="00B262C0"/>
    <w:rsid w:val="00B3209E"/>
    <w:rsid w:val="00B343B4"/>
    <w:rsid w:val="00B73284"/>
    <w:rsid w:val="00B75AF6"/>
    <w:rsid w:val="00B82677"/>
    <w:rsid w:val="00B861F9"/>
    <w:rsid w:val="00B87B78"/>
    <w:rsid w:val="00C07C8B"/>
    <w:rsid w:val="00C24F61"/>
    <w:rsid w:val="00C30F26"/>
    <w:rsid w:val="00C41BBE"/>
    <w:rsid w:val="00C52471"/>
    <w:rsid w:val="00C80B3D"/>
    <w:rsid w:val="00C84C11"/>
    <w:rsid w:val="00C9093D"/>
    <w:rsid w:val="00C935C1"/>
    <w:rsid w:val="00CA3D2C"/>
    <w:rsid w:val="00CA735E"/>
    <w:rsid w:val="00CB584A"/>
    <w:rsid w:val="00CD10A0"/>
    <w:rsid w:val="00CF4A1B"/>
    <w:rsid w:val="00D1003F"/>
    <w:rsid w:val="00D13056"/>
    <w:rsid w:val="00D243A3"/>
    <w:rsid w:val="00D44F71"/>
    <w:rsid w:val="00D61F17"/>
    <w:rsid w:val="00D74FB0"/>
    <w:rsid w:val="00D80D20"/>
    <w:rsid w:val="00D92203"/>
    <w:rsid w:val="00D9756F"/>
    <w:rsid w:val="00DA4491"/>
    <w:rsid w:val="00DB4490"/>
    <w:rsid w:val="00DD0DC2"/>
    <w:rsid w:val="00E00CF4"/>
    <w:rsid w:val="00E330EA"/>
    <w:rsid w:val="00E37A4C"/>
    <w:rsid w:val="00E51ECE"/>
    <w:rsid w:val="00E56486"/>
    <w:rsid w:val="00E57EB2"/>
    <w:rsid w:val="00E671D4"/>
    <w:rsid w:val="00E9192E"/>
    <w:rsid w:val="00E93A1A"/>
    <w:rsid w:val="00E93D1E"/>
    <w:rsid w:val="00EA6757"/>
    <w:rsid w:val="00ED0991"/>
    <w:rsid w:val="00EE2934"/>
    <w:rsid w:val="00EE37EC"/>
    <w:rsid w:val="00EF045D"/>
    <w:rsid w:val="00F2250A"/>
    <w:rsid w:val="00F37D00"/>
    <w:rsid w:val="00F61FB0"/>
    <w:rsid w:val="00F6493E"/>
    <w:rsid w:val="00F668B8"/>
    <w:rsid w:val="00F83DCD"/>
    <w:rsid w:val="00FA2EC0"/>
    <w:rsid w:val="00FB106E"/>
    <w:rsid w:val="00FB4B88"/>
    <w:rsid w:val="00FC5127"/>
    <w:rsid w:val="00F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7EC"/>
    <w:rPr>
      <w:sz w:val="24"/>
      <w:szCs w:val="24"/>
      <w:lang w:val="tt-RU"/>
    </w:rPr>
  </w:style>
  <w:style w:type="paragraph" w:styleId="1">
    <w:name w:val="heading 1"/>
    <w:basedOn w:val="a0"/>
    <w:next w:val="a0"/>
    <w:link w:val="10"/>
    <w:qFormat/>
    <w:rsid w:val="00EE37EC"/>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E38A5"/>
    <w:pPr>
      <w:keepNext/>
      <w:jc w:val="center"/>
      <w:outlineLvl w:val="1"/>
    </w:pPr>
    <w:rPr>
      <w:sz w:val="28"/>
      <w:szCs w:val="20"/>
      <w:lang w:val="ru-RU"/>
    </w:rPr>
  </w:style>
  <w:style w:type="paragraph" w:styleId="3">
    <w:name w:val="heading 3"/>
    <w:basedOn w:val="a0"/>
    <w:next w:val="a0"/>
    <w:link w:val="30"/>
    <w:qFormat/>
    <w:rsid w:val="001E38A5"/>
    <w:pPr>
      <w:keepNext/>
      <w:ind w:firstLine="709"/>
      <w:jc w:val="both"/>
      <w:outlineLvl w:val="2"/>
    </w:pPr>
    <w:rPr>
      <w:sz w:val="28"/>
      <w:szCs w:val="20"/>
      <w:lang w:val="ru-RU"/>
    </w:rPr>
  </w:style>
  <w:style w:type="paragraph" w:styleId="4">
    <w:name w:val="heading 4"/>
    <w:basedOn w:val="a0"/>
    <w:next w:val="a0"/>
    <w:link w:val="40"/>
    <w:unhideWhenUsed/>
    <w:qFormat/>
    <w:rsid w:val="001E38A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1E38A5"/>
    <w:pPr>
      <w:spacing w:before="240" w:after="60"/>
      <w:outlineLvl w:val="4"/>
    </w:pPr>
    <w:rPr>
      <w:b/>
      <w:bCs/>
      <w:i/>
      <w:iCs/>
      <w:sz w:val="26"/>
      <w:szCs w:val="26"/>
      <w:lang w:val="ru-RU"/>
    </w:rPr>
  </w:style>
  <w:style w:type="paragraph" w:styleId="6">
    <w:name w:val="heading 6"/>
    <w:basedOn w:val="a0"/>
    <w:next w:val="a0"/>
    <w:link w:val="60"/>
    <w:qFormat/>
    <w:rsid w:val="001E38A5"/>
    <w:pPr>
      <w:keepNext/>
      <w:outlineLvl w:val="5"/>
    </w:pPr>
    <w:rPr>
      <w:sz w:val="28"/>
      <w:szCs w:val="20"/>
      <w:lang w:val="ru-RU"/>
    </w:rPr>
  </w:style>
  <w:style w:type="paragraph" w:styleId="7">
    <w:name w:val="heading 7"/>
    <w:basedOn w:val="a0"/>
    <w:next w:val="a0"/>
    <w:link w:val="70"/>
    <w:qFormat/>
    <w:rsid w:val="00EE37EC"/>
    <w:pPr>
      <w:spacing w:before="240" w:after="60"/>
      <w:outlineLvl w:val="6"/>
    </w:pPr>
  </w:style>
  <w:style w:type="paragraph" w:styleId="8">
    <w:name w:val="heading 8"/>
    <w:basedOn w:val="a0"/>
    <w:next w:val="a0"/>
    <w:link w:val="80"/>
    <w:qFormat/>
    <w:rsid w:val="001E38A5"/>
    <w:pPr>
      <w:keepNext/>
      <w:outlineLvl w:val="7"/>
    </w:pPr>
    <w:rPr>
      <w:b/>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E37EC"/>
    <w:pPr>
      <w:jc w:val="center"/>
    </w:pPr>
    <w:rPr>
      <w:sz w:val="28"/>
      <w:lang w:val="ru-RU"/>
    </w:rPr>
  </w:style>
  <w:style w:type="paragraph" w:styleId="a6">
    <w:name w:val="Body Text"/>
    <w:basedOn w:val="a0"/>
    <w:link w:val="a7"/>
    <w:uiPriority w:val="99"/>
    <w:rsid w:val="00EE37EC"/>
    <w:pPr>
      <w:jc w:val="both"/>
    </w:pPr>
    <w:rPr>
      <w:sz w:val="28"/>
      <w:lang w:val="ru-RU"/>
    </w:rPr>
  </w:style>
  <w:style w:type="table" w:styleId="a8">
    <w:name w:val="Table Grid"/>
    <w:basedOn w:val="a2"/>
    <w:rsid w:val="00EE3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E37EC"/>
    <w:pPr>
      <w:widowControl w:val="0"/>
      <w:autoSpaceDE w:val="0"/>
      <w:autoSpaceDN w:val="0"/>
      <w:adjustRightInd w:val="0"/>
      <w:ind w:right="19772" w:firstLine="720"/>
    </w:pPr>
    <w:rPr>
      <w:rFonts w:ascii="Arial" w:hAnsi="Arial" w:cs="Arial"/>
      <w:lang w:eastAsia="en-US"/>
    </w:rPr>
  </w:style>
  <w:style w:type="paragraph" w:customStyle="1" w:styleId="a9">
    <w:name w:val="любимый"/>
    <w:basedOn w:val="a0"/>
    <w:rsid w:val="00EE37EC"/>
    <w:pPr>
      <w:tabs>
        <w:tab w:val="num" w:pos="1325"/>
      </w:tabs>
      <w:autoSpaceDE w:val="0"/>
      <w:autoSpaceDN w:val="0"/>
      <w:ind w:left="191" w:firstLine="709"/>
      <w:jc w:val="both"/>
    </w:pPr>
    <w:rPr>
      <w:szCs w:val="28"/>
      <w:lang w:val="ru-RU"/>
    </w:rPr>
  </w:style>
  <w:style w:type="paragraph" w:customStyle="1" w:styleId="aa">
    <w:name w:val="Знак"/>
    <w:basedOn w:val="a0"/>
    <w:rsid w:val="00866E5F"/>
    <w:pPr>
      <w:spacing w:before="100" w:beforeAutospacing="1" w:after="100" w:afterAutospacing="1"/>
    </w:pPr>
    <w:rPr>
      <w:rFonts w:ascii="Tahoma" w:hAnsi="Tahoma"/>
      <w:sz w:val="20"/>
      <w:szCs w:val="20"/>
      <w:lang w:val="en-US" w:eastAsia="en-US"/>
    </w:rPr>
  </w:style>
  <w:style w:type="paragraph" w:styleId="ab">
    <w:name w:val="Body Text Indent"/>
    <w:basedOn w:val="a0"/>
    <w:link w:val="ac"/>
    <w:rsid w:val="00A5152A"/>
    <w:pPr>
      <w:spacing w:after="120"/>
      <w:ind w:left="283"/>
    </w:pPr>
  </w:style>
  <w:style w:type="character" w:customStyle="1" w:styleId="ac">
    <w:name w:val="Основной текст с отступом Знак"/>
    <w:basedOn w:val="a1"/>
    <w:link w:val="ab"/>
    <w:rsid w:val="00A5152A"/>
    <w:rPr>
      <w:sz w:val="24"/>
      <w:szCs w:val="24"/>
      <w:lang w:val="tt-RU"/>
    </w:rPr>
  </w:style>
  <w:style w:type="paragraph" w:styleId="ad">
    <w:name w:val="List Paragraph"/>
    <w:basedOn w:val="a0"/>
    <w:uiPriority w:val="34"/>
    <w:qFormat/>
    <w:rsid w:val="0047222D"/>
    <w:pPr>
      <w:ind w:left="720"/>
      <w:contextualSpacing/>
    </w:pPr>
  </w:style>
  <w:style w:type="character" w:customStyle="1" w:styleId="a5">
    <w:name w:val="Название Знак"/>
    <w:basedOn w:val="a1"/>
    <w:link w:val="a4"/>
    <w:rsid w:val="00CD10A0"/>
    <w:rPr>
      <w:sz w:val="28"/>
      <w:szCs w:val="24"/>
    </w:rPr>
  </w:style>
  <w:style w:type="paragraph" w:styleId="ae">
    <w:name w:val="Balloon Text"/>
    <w:basedOn w:val="a0"/>
    <w:link w:val="af"/>
    <w:rsid w:val="00DA4491"/>
    <w:rPr>
      <w:rFonts w:ascii="Tahoma" w:hAnsi="Tahoma" w:cs="Tahoma"/>
      <w:sz w:val="16"/>
      <w:szCs w:val="16"/>
    </w:rPr>
  </w:style>
  <w:style w:type="character" w:customStyle="1" w:styleId="af">
    <w:name w:val="Текст выноски Знак"/>
    <w:basedOn w:val="a1"/>
    <w:link w:val="ae"/>
    <w:rsid w:val="00DA4491"/>
    <w:rPr>
      <w:rFonts w:ascii="Tahoma" w:hAnsi="Tahoma" w:cs="Tahoma"/>
      <w:sz w:val="16"/>
      <w:szCs w:val="16"/>
      <w:lang w:val="tt-RU"/>
    </w:rPr>
  </w:style>
  <w:style w:type="character" w:customStyle="1" w:styleId="a7">
    <w:name w:val="Основной текст Знак"/>
    <w:basedOn w:val="a1"/>
    <w:link w:val="a6"/>
    <w:uiPriority w:val="99"/>
    <w:rsid w:val="008B5093"/>
    <w:rPr>
      <w:sz w:val="28"/>
      <w:szCs w:val="24"/>
    </w:rPr>
  </w:style>
  <w:style w:type="paragraph" w:customStyle="1" w:styleId="ConsPlusNormal">
    <w:name w:val="ConsPlusNormal"/>
    <w:uiPriority w:val="99"/>
    <w:rsid w:val="00CB584A"/>
    <w:pPr>
      <w:autoSpaceDE w:val="0"/>
      <w:autoSpaceDN w:val="0"/>
      <w:adjustRightInd w:val="0"/>
    </w:pPr>
    <w:rPr>
      <w:sz w:val="24"/>
      <w:szCs w:val="24"/>
    </w:rPr>
  </w:style>
  <w:style w:type="character" w:styleId="af0">
    <w:name w:val="footnote reference"/>
    <w:rsid w:val="003B4DBF"/>
    <w:rPr>
      <w:vertAlign w:val="superscript"/>
    </w:rPr>
  </w:style>
  <w:style w:type="paragraph" w:customStyle="1" w:styleId="ConsPlusTitle">
    <w:name w:val="ConsPlusTitle"/>
    <w:rsid w:val="00E37A4C"/>
    <w:pPr>
      <w:widowControl w:val="0"/>
      <w:autoSpaceDE w:val="0"/>
      <w:autoSpaceDN w:val="0"/>
      <w:adjustRightInd w:val="0"/>
    </w:pPr>
    <w:rPr>
      <w:rFonts w:ascii="Arial" w:hAnsi="Arial" w:cs="Arial"/>
      <w:b/>
      <w:bCs/>
    </w:rPr>
  </w:style>
  <w:style w:type="paragraph" w:styleId="af1">
    <w:name w:val="header"/>
    <w:basedOn w:val="a0"/>
    <w:link w:val="af2"/>
    <w:rsid w:val="000C6758"/>
    <w:pPr>
      <w:tabs>
        <w:tab w:val="center" w:pos="4677"/>
        <w:tab w:val="right" w:pos="9355"/>
      </w:tabs>
    </w:pPr>
  </w:style>
  <w:style w:type="character" w:customStyle="1" w:styleId="af2">
    <w:name w:val="Верхний колонтитул Знак"/>
    <w:basedOn w:val="a1"/>
    <w:link w:val="af1"/>
    <w:uiPriority w:val="99"/>
    <w:rsid w:val="000C6758"/>
    <w:rPr>
      <w:sz w:val="24"/>
      <w:szCs w:val="24"/>
      <w:lang w:val="tt-RU"/>
    </w:rPr>
  </w:style>
  <w:style w:type="paragraph" w:styleId="af3">
    <w:name w:val="footer"/>
    <w:basedOn w:val="a0"/>
    <w:link w:val="af4"/>
    <w:rsid w:val="000C6758"/>
    <w:pPr>
      <w:tabs>
        <w:tab w:val="center" w:pos="4677"/>
        <w:tab w:val="right" w:pos="9355"/>
      </w:tabs>
    </w:pPr>
  </w:style>
  <w:style w:type="character" w:customStyle="1" w:styleId="af4">
    <w:name w:val="Нижний колонтитул Знак"/>
    <w:basedOn w:val="a1"/>
    <w:link w:val="af3"/>
    <w:rsid w:val="000C6758"/>
    <w:rPr>
      <w:sz w:val="24"/>
      <w:szCs w:val="24"/>
      <w:lang w:val="tt-RU"/>
    </w:rPr>
  </w:style>
  <w:style w:type="paragraph" w:styleId="af5">
    <w:name w:val="Plain Text"/>
    <w:basedOn w:val="a0"/>
    <w:link w:val="af6"/>
    <w:unhideWhenUsed/>
    <w:rsid w:val="00A40641"/>
    <w:rPr>
      <w:rFonts w:ascii="Courier New" w:hAnsi="Courier New"/>
      <w:sz w:val="20"/>
      <w:szCs w:val="20"/>
      <w:lang w:val="ru-RU"/>
    </w:rPr>
  </w:style>
  <w:style w:type="character" w:customStyle="1" w:styleId="af6">
    <w:name w:val="Текст Знак"/>
    <w:basedOn w:val="a1"/>
    <w:link w:val="af5"/>
    <w:rsid w:val="00A40641"/>
    <w:rPr>
      <w:rFonts w:ascii="Courier New" w:hAnsi="Courier New"/>
    </w:rPr>
  </w:style>
  <w:style w:type="character" w:customStyle="1" w:styleId="40">
    <w:name w:val="Заголовок 4 Знак"/>
    <w:basedOn w:val="a1"/>
    <w:link w:val="4"/>
    <w:rsid w:val="001E38A5"/>
    <w:rPr>
      <w:rFonts w:asciiTheme="majorHAnsi" w:eastAsiaTheme="majorEastAsia" w:hAnsiTheme="majorHAnsi" w:cstheme="majorBidi"/>
      <w:i/>
      <w:iCs/>
      <w:color w:val="365F91" w:themeColor="accent1" w:themeShade="BF"/>
      <w:sz w:val="24"/>
      <w:szCs w:val="24"/>
      <w:lang w:val="tt-RU"/>
    </w:rPr>
  </w:style>
  <w:style w:type="paragraph" w:styleId="21">
    <w:name w:val="Body Text Indent 2"/>
    <w:basedOn w:val="a0"/>
    <w:link w:val="22"/>
    <w:unhideWhenUsed/>
    <w:rsid w:val="001E38A5"/>
    <w:pPr>
      <w:spacing w:after="120" w:line="480" w:lineRule="auto"/>
      <w:ind w:left="283"/>
    </w:pPr>
  </w:style>
  <w:style w:type="character" w:customStyle="1" w:styleId="22">
    <w:name w:val="Основной текст с отступом 2 Знак"/>
    <w:basedOn w:val="a1"/>
    <w:link w:val="21"/>
    <w:rsid w:val="001E38A5"/>
    <w:rPr>
      <w:sz w:val="24"/>
      <w:szCs w:val="24"/>
      <w:lang w:val="tt-RU"/>
    </w:rPr>
  </w:style>
  <w:style w:type="paragraph" w:styleId="31">
    <w:name w:val="Body Text Indent 3"/>
    <w:basedOn w:val="a0"/>
    <w:link w:val="32"/>
    <w:uiPriority w:val="99"/>
    <w:unhideWhenUsed/>
    <w:rsid w:val="001E38A5"/>
    <w:pPr>
      <w:spacing w:after="120"/>
      <w:ind w:left="283"/>
    </w:pPr>
    <w:rPr>
      <w:sz w:val="16"/>
      <w:szCs w:val="16"/>
    </w:rPr>
  </w:style>
  <w:style w:type="character" w:customStyle="1" w:styleId="32">
    <w:name w:val="Основной текст с отступом 3 Знак"/>
    <w:basedOn w:val="a1"/>
    <w:link w:val="31"/>
    <w:uiPriority w:val="99"/>
    <w:rsid w:val="001E38A5"/>
    <w:rPr>
      <w:sz w:val="16"/>
      <w:szCs w:val="16"/>
      <w:lang w:val="tt-RU"/>
    </w:rPr>
  </w:style>
  <w:style w:type="character" w:customStyle="1" w:styleId="20">
    <w:name w:val="Заголовок 2 Знак"/>
    <w:basedOn w:val="a1"/>
    <w:link w:val="2"/>
    <w:rsid w:val="001E38A5"/>
    <w:rPr>
      <w:sz w:val="28"/>
    </w:rPr>
  </w:style>
  <w:style w:type="character" w:customStyle="1" w:styleId="30">
    <w:name w:val="Заголовок 3 Знак"/>
    <w:basedOn w:val="a1"/>
    <w:link w:val="3"/>
    <w:rsid w:val="001E38A5"/>
    <w:rPr>
      <w:sz w:val="28"/>
    </w:rPr>
  </w:style>
  <w:style w:type="character" w:customStyle="1" w:styleId="50">
    <w:name w:val="Заголовок 5 Знак"/>
    <w:basedOn w:val="a1"/>
    <w:link w:val="5"/>
    <w:rsid w:val="001E38A5"/>
    <w:rPr>
      <w:b/>
      <w:bCs/>
      <w:i/>
      <w:iCs/>
      <w:sz w:val="26"/>
      <w:szCs w:val="26"/>
    </w:rPr>
  </w:style>
  <w:style w:type="character" w:customStyle="1" w:styleId="60">
    <w:name w:val="Заголовок 6 Знак"/>
    <w:basedOn w:val="a1"/>
    <w:link w:val="6"/>
    <w:rsid w:val="001E38A5"/>
    <w:rPr>
      <w:sz w:val="28"/>
    </w:rPr>
  </w:style>
  <w:style w:type="character" w:customStyle="1" w:styleId="80">
    <w:name w:val="Заголовок 8 Знак"/>
    <w:basedOn w:val="a1"/>
    <w:link w:val="8"/>
    <w:rsid w:val="001E38A5"/>
    <w:rPr>
      <w:b/>
      <w:sz w:val="28"/>
      <w:lang w:val="en-US"/>
    </w:rPr>
  </w:style>
  <w:style w:type="numbering" w:customStyle="1" w:styleId="11">
    <w:name w:val="Нет списка1"/>
    <w:next w:val="a3"/>
    <w:uiPriority w:val="99"/>
    <w:semiHidden/>
    <w:unhideWhenUsed/>
    <w:rsid w:val="001E38A5"/>
  </w:style>
  <w:style w:type="paragraph" w:customStyle="1" w:styleId="12">
    <w:name w:val="Стиль1"/>
    <w:basedOn w:val="a0"/>
    <w:rsid w:val="001E38A5"/>
    <w:rPr>
      <w:sz w:val="20"/>
      <w:szCs w:val="20"/>
      <w:lang w:val="ru-RU"/>
    </w:rPr>
  </w:style>
  <w:style w:type="paragraph" w:customStyle="1" w:styleId="a">
    <w:name w:val="любимый Знак"/>
    <w:basedOn w:val="a0"/>
    <w:rsid w:val="001E38A5"/>
    <w:pPr>
      <w:numPr>
        <w:numId w:val="5"/>
      </w:numPr>
      <w:jc w:val="both"/>
    </w:pPr>
    <w:rPr>
      <w:szCs w:val="20"/>
      <w:lang w:val="ru-RU"/>
    </w:rPr>
  </w:style>
  <w:style w:type="paragraph" w:customStyle="1" w:styleId="af7">
    <w:name w:val="любимый Знак Знак"/>
    <w:basedOn w:val="a0"/>
    <w:rsid w:val="001E38A5"/>
    <w:pPr>
      <w:tabs>
        <w:tab w:val="num" w:pos="720"/>
      </w:tabs>
      <w:ind w:left="720" w:hanging="720"/>
      <w:jc w:val="both"/>
    </w:pPr>
    <w:rPr>
      <w:szCs w:val="20"/>
      <w:lang w:val="ru-RU"/>
    </w:rPr>
  </w:style>
  <w:style w:type="paragraph" w:customStyle="1" w:styleId="ConsNonformat">
    <w:name w:val="ConsNonformat"/>
    <w:rsid w:val="001E38A5"/>
    <w:pPr>
      <w:widowControl w:val="0"/>
      <w:ind w:right="19772"/>
    </w:pPr>
    <w:rPr>
      <w:rFonts w:ascii="Courier New" w:hAnsi="Courier New"/>
      <w:snapToGrid w:val="0"/>
    </w:rPr>
  </w:style>
  <w:style w:type="paragraph" w:customStyle="1" w:styleId="13">
    <w:name w:val="Ñòèëü1"/>
    <w:basedOn w:val="a0"/>
    <w:rsid w:val="001E38A5"/>
    <w:pPr>
      <w:spacing w:line="288" w:lineRule="auto"/>
    </w:pPr>
    <w:rPr>
      <w:sz w:val="28"/>
      <w:szCs w:val="20"/>
      <w:lang w:val="ru-RU"/>
    </w:rPr>
  </w:style>
  <w:style w:type="paragraph" w:styleId="33">
    <w:name w:val="Body Text 3"/>
    <w:basedOn w:val="a0"/>
    <w:link w:val="34"/>
    <w:rsid w:val="001E38A5"/>
    <w:pPr>
      <w:jc w:val="center"/>
    </w:pPr>
    <w:rPr>
      <w:b/>
      <w:sz w:val="28"/>
      <w:szCs w:val="20"/>
      <w:lang w:val="en-US"/>
    </w:rPr>
  </w:style>
  <w:style w:type="character" w:customStyle="1" w:styleId="34">
    <w:name w:val="Основной текст 3 Знак"/>
    <w:basedOn w:val="a1"/>
    <w:link w:val="33"/>
    <w:rsid w:val="001E38A5"/>
    <w:rPr>
      <w:b/>
      <w:sz w:val="28"/>
      <w:lang w:val="en-US"/>
    </w:rPr>
  </w:style>
  <w:style w:type="character" w:styleId="af8">
    <w:name w:val="page number"/>
    <w:basedOn w:val="a1"/>
    <w:rsid w:val="001E38A5"/>
  </w:style>
  <w:style w:type="character" w:customStyle="1" w:styleId="af9">
    <w:name w:val="Не вступил в силу"/>
    <w:basedOn w:val="a1"/>
    <w:rsid w:val="001E38A5"/>
    <w:rPr>
      <w:strike/>
      <w:color w:val="008080"/>
    </w:rPr>
  </w:style>
  <w:style w:type="character" w:customStyle="1" w:styleId="afa">
    <w:name w:val="Гипертекстовая ссылка"/>
    <w:basedOn w:val="a1"/>
    <w:rsid w:val="001E38A5"/>
    <w:rPr>
      <w:color w:val="008000"/>
      <w:u w:val="single"/>
    </w:rPr>
  </w:style>
  <w:style w:type="paragraph" w:customStyle="1" w:styleId="ConsTitle">
    <w:name w:val="ConsTitle"/>
    <w:rsid w:val="001E38A5"/>
    <w:pPr>
      <w:autoSpaceDE w:val="0"/>
      <w:autoSpaceDN w:val="0"/>
      <w:adjustRightInd w:val="0"/>
      <w:ind w:right="19772"/>
    </w:pPr>
    <w:rPr>
      <w:rFonts w:ascii="Arial" w:hAnsi="Arial" w:cs="Arial"/>
      <w:b/>
      <w:bCs/>
      <w:sz w:val="18"/>
      <w:szCs w:val="18"/>
    </w:rPr>
  </w:style>
  <w:style w:type="character" w:customStyle="1" w:styleId="afb">
    <w:name w:val="Цветовое выделение"/>
    <w:rsid w:val="001E38A5"/>
    <w:rPr>
      <w:b/>
      <w:bCs/>
      <w:color w:val="000080"/>
    </w:rPr>
  </w:style>
  <w:style w:type="paragraph" w:customStyle="1" w:styleId="afc">
    <w:name w:val="Таблицы (моноширинный)"/>
    <w:basedOn w:val="a0"/>
    <w:next w:val="a0"/>
    <w:rsid w:val="001E38A5"/>
    <w:pPr>
      <w:autoSpaceDE w:val="0"/>
      <w:autoSpaceDN w:val="0"/>
      <w:adjustRightInd w:val="0"/>
      <w:jc w:val="both"/>
    </w:pPr>
    <w:rPr>
      <w:rFonts w:ascii="Courier New" w:hAnsi="Courier New" w:cs="Courier New"/>
      <w:sz w:val="20"/>
      <w:szCs w:val="20"/>
      <w:lang w:val="ru-RU"/>
    </w:rPr>
  </w:style>
  <w:style w:type="paragraph" w:customStyle="1" w:styleId="afd">
    <w:name w:val="Заголовок статьи"/>
    <w:basedOn w:val="a0"/>
    <w:next w:val="a0"/>
    <w:rsid w:val="001E38A5"/>
    <w:pPr>
      <w:autoSpaceDE w:val="0"/>
      <w:autoSpaceDN w:val="0"/>
      <w:adjustRightInd w:val="0"/>
      <w:ind w:left="1612" w:hanging="892"/>
      <w:jc w:val="both"/>
    </w:pPr>
    <w:rPr>
      <w:rFonts w:ascii="Arial" w:hAnsi="Arial"/>
      <w:lang w:val="ru-RU"/>
    </w:rPr>
  </w:style>
  <w:style w:type="paragraph" w:customStyle="1" w:styleId="afe">
    <w:name w:val="Комментарий"/>
    <w:basedOn w:val="a0"/>
    <w:next w:val="a0"/>
    <w:rsid w:val="001E38A5"/>
    <w:pPr>
      <w:autoSpaceDE w:val="0"/>
      <w:autoSpaceDN w:val="0"/>
      <w:adjustRightInd w:val="0"/>
      <w:ind w:left="170"/>
      <w:jc w:val="both"/>
    </w:pPr>
    <w:rPr>
      <w:rFonts w:ascii="Arial" w:hAnsi="Arial"/>
      <w:i/>
      <w:iCs/>
      <w:color w:val="800080"/>
      <w:lang w:val="ru-RU"/>
    </w:rPr>
  </w:style>
  <w:style w:type="paragraph" w:styleId="aff">
    <w:name w:val="footnote text"/>
    <w:basedOn w:val="a0"/>
    <w:link w:val="aff0"/>
    <w:semiHidden/>
    <w:rsid w:val="001E38A5"/>
    <w:rPr>
      <w:sz w:val="20"/>
      <w:szCs w:val="20"/>
      <w:lang w:val="ru-RU"/>
    </w:rPr>
  </w:style>
  <w:style w:type="character" w:customStyle="1" w:styleId="aff0">
    <w:name w:val="Текст сноски Знак"/>
    <w:basedOn w:val="a1"/>
    <w:link w:val="aff"/>
    <w:semiHidden/>
    <w:rsid w:val="001E38A5"/>
  </w:style>
  <w:style w:type="paragraph" w:styleId="14">
    <w:name w:val="toc 1"/>
    <w:basedOn w:val="a0"/>
    <w:next w:val="a0"/>
    <w:autoRedefine/>
    <w:semiHidden/>
    <w:rsid w:val="001E38A5"/>
    <w:pPr>
      <w:tabs>
        <w:tab w:val="left" w:pos="2835"/>
        <w:tab w:val="right" w:leader="dot" w:pos="9347"/>
      </w:tabs>
    </w:pPr>
    <w:rPr>
      <w:b/>
      <w:noProof/>
      <w:sz w:val="28"/>
      <w:szCs w:val="28"/>
      <w:lang w:val="ru-RU"/>
    </w:rPr>
  </w:style>
  <w:style w:type="paragraph" w:styleId="35">
    <w:name w:val="toc 3"/>
    <w:basedOn w:val="a0"/>
    <w:next w:val="a0"/>
    <w:autoRedefine/>
    <w:semiHidden/>
    <w:rsid w:val="001E38A5"/>
    <w:pPr>
      <w:ind w:left="400"/>
    </w:pPr>
    <w:rPr>
      <w:sz w:val="20"/>
      <w:szCs w:val="20"/>
      <w:lang w:val="ru-RU"/>
    </w:rPr>
  </w:style>
  <w:style w:type="character" w:styleId="aff1">
    <w:name w:val="Hyperlink"/>
    <w:basedOn w:val="a1"/>
    <w:uiPriority w:val="99"/>
    <w:rsid w:val="001E38A5"/>
    <w:rPr>
      <w:rFonts w:ascii="Times New Roman" w:hAnsi="Times New Roman"/>
      <w:color w:val="0000FF"/>
      <w:sz w:val="28"/>
      <w:u w:val="none"/>
    </w:rPr>
  </w:style>
  <w:style w:type="paragraph" w:styleId="23">
    <w:name w:val="toc 2"/>
    <w:basedOn w:val="a0"/>
    <w:next w:val="a0"/>
    <w:autoRedefine/>
    <w:semiHidden/>
    <w:rsid w:val="001E38A5"/>
    <w:pPr>
      <w:ind w:left="240"/>
    </w:pPr>
    <w:rPr>
      <w:lang w:val="ru-RU"/>
    </w:rPr>
  </w:style>
  <w:style w:type="paragraph" w:styleId="41">
    <w:name w:val="toc 4"/>
    <w:basedOn w:val="a0"/>
    <w:next w:val="a0"/>
    <w:autoRedefine/>
    <w:semiHidden/>
    <w:rsid w:val="001E38A5"/>
    <w:pPr>
      <w:ind w:left="720"/>
    </w:pPr>
    <w:rPr>
      <w:lang w:val="ru-RU"/>
    </w:rPr>
  </w:style>
  <w:style w:type="paragraph" w:styleId="51">
    <w:name w:val="toc 5"/>
    <w:basedOn w:val="a0"/>
    <w:next w:val="a0"/>
    <w:autoRedefine/>
    <w:semiHidden/>
    <w:rsid w:val="001E38A5"/>
    <w:pPr>
      <w:ind w:left="960"/>
    </w:pPr>
    <w:rPr>
      <w:lang w:val="ru-RU"/>
    </w:rPr>
  </w:style>
  <w:style w:type="paragraph" w:styleId="61">
    <w:name w:val="toc 6"/>
    <w:basedOn w:val="a0"/>
    <w:next w:val="a0"/>
    <w:autoRedefine/>
    <w:semiHidden/>
    <w:rsid w:val="001E38A5"/>
    <w:pPr>
      <w:ind w:left="1200"/>
    </w:pPr>
    <w:rPr>
      <w:lang w:val="ru-RU"/>
    </w:rPr>
  </w:style>
  <w:style w:type="paragraph" w:styleId="71">
    <w:name w:val="toc 7"/>
    <w:basedOn w:val="a0"/>
    <w:next w:val="a0"/>
    <w:autoRedefine/>
    <w:semiHidden/>
    <w:rsid w:val="001E38A5"/>
    <w:pPr>
      <w:ind w:left="1440"/>
    </w:pPr>
    <w:rPr>
      <w:lang w:val="ru-RU"/>
    </w:rPr>
  </w:style>
  <w:style w:type="paragraph" w:styleId="81">
    <w:name w:val="toc 8"/>
    <w:basedOn w:val="a0"/>
    <w:next w:val="a0"/>
    <w:autoRedefine/>
    <w:semiHidden/>
    <w:rsid w:val="001E38A5"/>
    <w:pPr>
      <w:ind w:left="1680"/>
    </w:pPr>
    <w:rPr>
      <w:lang w:val="ru-RU"/>
    </w:rPr>
  </w:style>
  <w:style w:type="paragraph" w:styleId="9">
    <w:name w:val="toc 9"/>
    <w:basedOn w:val="a0"/>
    <w:next w:val="a0"/>
    <w:autoRedefine/>
    <w:semiHidden/>
    <w:rsid w:val="001E38A5"/>
    <w:pPr>
      <w:ind w:left="1920"/>
    </w:pPr>
    <w:rPr>
      <w:lang w:val="ru-RU"/>
    </w:rPr>
  </w:style>
  <w:style w:type="paragraph" w:styleId="24">
    <w:name w:val="Body Text 2"/>
    <w:basedOn w:val="a0"/>
    <w:link w:val="25"/>
    <w:rsid w:val="001E38A5"/>
    <w:pPr>
      <w:spacing w:after="120" w:line="480" w:lineRule="auto"/>
    </w:pPr>
    <w:rPr>
      <w:sz w:val="20"/>
      <w:szCs w:val="20"/>
      <w:lang w:val="ru-RU"/>
    </w:rPr>
  </w:style>
  <w:style w:type="character" w:customStyle="1" w:styleId="25">
    <w:name w:val="Основной текст 2 Знак"/>
    <w:basedOn w:val="a1"/>
    <w:link w:val="24"/>
    <w:rsid w:val="001E38A5"/>
  </w:style>
  <w:style w:type="paragraph" w:customStyle="1" w:styleId="ConsPlusNonformat">
    <w:name w:val="ConsPlusNonformat"/>
    <w:rsid w:val="001E38A5"/>
    <w:pPr>
      <w:autoSpaceDE w:val="0"/>
      <w:autoSpaceDN w:val="0"/>
      <w:adjustRightInd w:val="0"/>
    </w:pPr>
    <w:rPr>
      <w:rFonts w:ascii="Courier New" w:hAnsi="Courier New" w:cs="Courier New"/>
    </w:rPr>
  </w:style>
  <w:style w:type="character" w:customStyle="1" w:styleId="10">
    <w:name w:val="Заголовок 1 Знак"/>
    <w:basedOn w:val="a1"/>
    <w:link w:val="1"/>
    <w:rsid w:val="001E38A5"/>
    <w:rPr>
      <w:rFonts w:ascii="Arial" w:hAnsi="Arial" w:cs="Arial"/>
      <w:b/>
      <w:bCs/>
      <w:kern w:val="32"/>
      <w:sz w:val="32"/>
      <w:szCs w:val="32"/>
      <w:lang w:val="tt-RU"/>
    </w:rPr>
  </w:style>
  <w:style w:type="character" w:customStyle="1" w:styleId="70">
    <w:name w:val="Заголовок 7 Знак"/>
    <w:basedOn w:val="a1"/>
    <w:link w:val="7"/>
    <w:rsid w:val="001E38A5"/>
    <w:rPr>
      <w:sz w:val="24"/>
      <w:szCs w:val="24"/>
      <w:lang w:val="tt-RU"/>
    </w:rPr>
  </w:style>
  <w:style w:type="character" w:customStyle="1" w:styleId="apple-style-span">
    <w:name w:val="apple-style-span"/>
    <w:basedOn w:val="a1"/>
    <w:rsid w:val="001E38A5"/>
  </w:style>
  <w:style w:type="character" w:customStyle="1" w:styleId="apple-converted-space">
    <w:name w:val="apple-converted-space"/>
    <w:basedOn w:val="a1"/>
    <w:rsid w:val="001E38A5"/>
  </w:style>
  <w:style w:type="paragraph" w:customStyle="1" w:styleId="15">
    <w:name w:val="Знак1"/>
    <w:basedOn w:val="a0"/>
    <w:rsid w:val="001E38A5"/>
    <w:pPr>
      <w:spacing w:before="100" w:beforeAutospacing="1" w:after="100" w:afterAutospacing="1"/>
    </w:pPr>
    <w:rPr>
      <w:rFonts w:ascii="Tahoma" w:hAnsi="Tahoma"/>
      <w:sz w:val="20"/>
      <w:szCs w:val="20"/>
      <w:lang w:val="en-US" w:eastAsia="en-US"/>
    </w:rPr>
  </w:style>
  <w:style w:type="character" w:styleId="aff2">
    <w:name w:val="FollowedHyperlink"/>
    <w:rsid w:val="001E38A5"/>
    <w:rPr>
      <w:color w:val="800080"/>
      <w:u w:val="single"/>
    </w:rPr>
  </w:style>
  <w:style w:type="paragraph" w:customStyle="1" w:styleId="formattext">
    <w:name w:val="formattext"/>
    <w:basedOn w:val="a0"/>
    <w:rsid w:val="001E38A5"/>
    <w:pPr>
      <w:spacing w:before="100" w:beforeAutospacing="1" w:after="100" w:afterAutospacing="1"/>
    </w:pPr>
    <w:rPr>
      <w:lang w:val="ru-RU"/>
    </w:rPr>
  </w:style>
  <w:style w:type="paragraph" w:customStyle="1" w:styleId="ConsPlusCell">
    <w:name w:val="ConsPlusCell"/>
    <w:rsid w:val="003471DF"/>
    <w:pPr>
      <w:widowControl w:val="0"/>
      <w:autoSpaceDE w:val="0"/>
      <w:autoSpaceDN w:val="0"/>
      <w:adjustRightInd w:val="0"/>
    </w:pPr>
    <w:rPr>
      <w:sz w:val="24"/>
      <w:szCs w:val="24"/>
    </w:rPr>
  </w:style>
  <w:style w:type="paragraph" w:customStyle="1" w:styleId="Style5">
    <w:name w:val="Style5"/>
    <w:basedOn w:val="a0"/>
    <w:rsid w:val="003471DF"/>
    <w:pPr>
      <w:widowControl w:val="0"/>
      <w:autoSpaceDE w:val="0"/>
      <w:autoSpaceDN w:val="0"/>
      <w:adjustRightInd w:val="0"/>
      <w:spacing w:line="327" w:lineRule="exact"/>
      <w:ind w:firstLine="720"/>
      <w:jc w:val="both"/>
    </w:pPr>
    <w:rPr>
      <w:lang w:val="ru-RU"/>
    </w:rPr>
  </w:style>
  <w:style w:type="paragraph" w:customStyle="1" w:styleId="Style13">
    <w:name w:val="Style13"/>
    <w:basedOn w:val="a0"/>
    <w:rsid w:val="003471DF"/>
    <w:pPr>
      <w:widowControl w:val="0"/>
      <w:autoSpaceDE w:val="0"/>
      <w:autoSpaceDN w:val="0"/>
      <w:adjustRightInd w:val="0"/>
      <w:spacing w:line="323" w:lineRule="exact"/>
      <w:ind w:firstLine="715"/>
      <w:jc w:val="both"/>
    </w:pPr>
    <w:rPr>
      <w:lang w:val="ru-RU"/>
    </w:rPr>
  </w:style>
  <w:style w:type="character" w:customStyle="1" w:styleId="FontStyle21">
    <w:name w:val="Font Style21"/>
    <w:basedOn w:val="a1"/>
    <w:rsid w:val="003471DF"/>
    <w:rPr>
      <w:rFonts w:ascii="Times New Roman" w:hAnsi="Times New Roman" w:cs="Times New Roman"/>
      <w:sz w:val="26"/>
      <w:szCs w:val="26"/>
    </w:rPr>
  </w:style>
  <w:style w:type="paragraph" w:customStyle="1" w:styleId="Style3">
    <w:name w:val="Style3"/>
    <w:basedOn w:val="a0"/>
    <w:rsid w:val="003471DF"/>
    <w:pPr>
      <w:widowControl w:val="0"/>
      <w:autoSpaceDE w:val="0"/>
      <w:autoSpaceDN w:val="0"/>
      <w:adjustRightInd w:val="0"/>
      <w:spacing w:line="240" w:lineRule="exact"/>
      <w:jc w:val="both"/>
    </w:pPr>
    <w:rPr>
      <w:lang w:val="ru-RU"/>
    </w:rPr>
  </w:style>
  <w:style w:type="paragraph" w:styleId="aff3">
    <w:name w:val="Normal (Web)"/>
    <w:basedOn w:val="a0"/>
    <w:uiPriority w:val="99"/>
    <w:unhideWhenUsed/>
    <w:rsid w:val="003471DF"/>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7EC"/>
    <w:rPr>
      <w:sz w:val="24"/>
      <w:szCs w:val="24"/>
      <w:lang w:val="tt-RU"/>
    </w:rPr>
  </w:style>
  <w:style w:type="paragraph" w:styleId="1">
    <w:name w:val="heading 1"/>
    <w:basedOn w:val="a0"/>
    <w:next w:val="a0"/>
    <w:link w:val="10"/>
    <w:qFormat/>
    <w:rsid w:val="00EE37EC"/>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E38A5"/>
    <w:pPr>
      <w:keepNext/>
      <w:jc w:val="center"/>
      <w:outlineLvl w:val="1"/>
    </w:pPr>
    <w:rPr>
      <w:sz w:val="28"/>
      <w:szCs w:val="20"/>
      <w:lang w:val="ru-RU"/>
    </w:rPr>
  </w:style>
  <w:style w:type="paragraph" w:styleId="3">
    <w:name w:val="heading 3"/>
    <w:basedOn w:val="a0"/>
    <w:next w:val="a0"/>
    <w:link w:val="30"/>
    <w:qFormat/>
    <w:rsid w:val="001E38A5"/>
    <w:pPr>
      <w:keepNext/>
      <w:ind w:firstLine="709"/>
      <w:jc w:val="both"/>
      <w:outlineLvl w:val="2"/>
    </w:pPr>
    <w:rPr>
      <w:sz w:val="28"/>
      <w:szCs w:val="20"/>
      <w:lang w:val="ru-RU"/>
    </w:rPr>
  </w:style>
  <w:style w:type="paragraph" w:styleId="4">
    <w:name w:val="heading 4"/>
    <w:basedOn w:val="a0"/>
    <w:next w:val="a0"/>
    <w:link w:val="40"/>
    <w:unhideWhenUsed/>
    <w:qFormat/>
    <w:rsid w:val="001E38A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1E38A5"/>
    <w:pPr>
      <w:spacing w:before="240" w:after="60"/>
      <w:outlineLvl w:val="4"/>
    </w:pPr>
    <w:rPr>
      <w:b/>
      <w:bCs/>
      <w:i/>
      <w:iCs/>
      <w:sz w:val="26"/>
      <w:szCs w:val="26"/>
      <w:lang w:val="ru-RU"/>
    </w:rPr>
  </w:style>
  <w:style w:type="paragraph" w:styleId="6">
    <w:name w:val="heading 6"/>
    <w:basedOn w:val="a0"/>
    <w:next w:val="a0"/>
    <w:link w:val="60"/>
    <w:qFormat/>
    <w:rsid w:val="001E38A5"/>
    <w:pPr>
      <w:keepNext/>
      <w:outlineLvl w:val="5"/>
    </w:pPr>
    <w:rPr>
      <w:sz w:val="28"/>
      <w:szCs w:val="20"/>
      <w:lang w:val="ru-RU"/>
    </w:rPr>
  </w:style>
  <w:style w:type="paragraph" w:styleId="7">
    <w:name w:val="heading 7"/>
    <w:basedOn w:val="a0"/>
    <w:next w:val="a0"/>
    <w:link w:val="70"/>
    <w:qFormat/>
    <w:rsid w:val="00EE37EC"/>
    <w:pPr>
      <w:spacing w:before="240" w:after="60"/>
      <w:outlineLvl w:val="6"/>
    </w:pPr>
  </w:style>
  <w:style w:type="paragraph" w:styleId="8">
    <w:name w:val="heading 8"/>
    <w:basedOn w:val="a0"/>
    <w:next w:val="a0"/>
    <w:link w:val="80"/>
    <w:qFormat/>
    <w:rsid w:val="001E38A5"/>
    <w:pPr>
      <w:keepNext/>
      <w:outlineLvl w:val="7"/>
    </w:pPr>
    <w:rPr>
      <w:b/>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E37EC"/>
    <w:pPr>
      <w:jc w:val="center"/>
    </w:pPr>
    <w:rPr>
      <w:sz w:val="28"/>
      <w:lang w:val="ru-RU"/>
    </w:rPr>
  </w:style>
  <w:style w:type="paragraph" w:styleId="a6">
    <w:name w:val="Body Text"/>
    <w:basedOn w:val="a0"/>
    <w:link w:val="a7"/>
    <w:uiPriority w:val="99"/>
    <w:rsid w:val="00EE37EC"/>
    <w:pPr>
      <w:jc w:val="both"/>
    </w:pPr>
    <w:rPr>
      <w:sz w:val="28"/>
      <w:lang w:val="ru-RU"/>
    </w:rPr>
  </w:style>
  <w:style w:type="table" w:styleId="a8">
    <w:name w:val="Table Grid"/>
    <w:basedOn w:val="a2"/>
    <w:rsid w:val="00EE3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E37EC"/>
    <w:pPr>
      <w:widowControl w:val="0"/>
      <w:autoSpaceDE w:val="0"/>
      <w:autoSpaceDN w:val="0"/>
      <w:adjustRightInd w:val="0"/>
      <w:ind w:right="19772" w:firstLine="720"/>
    </w:pPr>
    <w:rPr>
      <w:rFonts w:ascii="Arial" w:hAnsi="Arial" w:cs="Arial"/>
      <w:lang w:eastAsia="en-US"/>
    </w:rPr>
  </w:style>
  <w:style w:type="paragraph" w:customStyle="1" w:styleId="a9">
    <w:name w:val="любимый"/>
    <w:basedOn w:val="a0"/>
    <w:rsid w:val="00EE37EC"/>
    <w:pPr>
      <w:tabs>
        <w:tab w:val="num" w:pos="1325"/>
      </w:tabs>
      <w:autoSpaceDE w:val="0"/>
      <w:autoSpaceDN w:val="0"/>
      <w:ind w:left="191" w:firstLine="709"/>
      <w:jc w:val="both"/>
    </w:pPr>
    <w:rPr>
      <w:szCs w:val="28"/>
      <w:lang w:val="ru-RU"/>
    </w:rPr>
  </w:style>
  <w:style w:type="paragraph" w:customStyle="1" w:styleId="aa">
    <w:name w:val="Знак"/>
    <w:basedOn w:val="a0"/>
    <w:rsid w:val="00866E5F"/>
    <w:pPr>
      <w:spacing w:before="100" w:beforeAutospacing="1" w:after="100" w:afterAutospacing="1"/>
    </w:pPr>
    <w:rPr>
      <w:rFonts w:ascii="Tahoma" w:hAnsi="Tahoma"/>
      <w:sz w:val="20"/>
      <w:szCs w:val="20"/>
      <w:lang w:val="en-US" w:eastAsia="en-US"/>
    </w:rPr>
  </w:style>
  <w:style w:type="paragraph" w:styleId="ab">
    <w:name w:val="Body Text Indent"/>
    <w:basedOn w:val="a0"/>
    <w:link w:val="ac"/>
    <w:rsid w:val="00A5152A"/>
    <w:pPr>
      <w:spacing w:after="120"/>
      <w:ind w:left="283"/>
    </w:pPr>
  </w:style>
  <w:style w:type="character" w:customStyle="1" w:styleId="ac">
    <w:name w:val="Основной текст с отступом Знак"/>
    <w:basedOn w:val="a1"/>
    <w:link w:val="ab"/>
    <w:rsid w:val="00A5152A"/>
    <w:rPr>
      <w:sz w:val="24"/>
      <w:szCs w:val="24"/>
      <w:lang w:val="tt-RU"/>
    </w:rPr>
  </w:style>
  <w:style w:type="paragraph" w:styleId="ad">
    <w:name w:val="List Paragraph"/>
    <w:basedOn w:val="a0"/>
    <w:uiPriority w:val="34"/>
    <w:qFormat/>
    <w:rsid w:val="0047222D"/>
    <w:pPr>
      <w:ind w:left="720"/>
      <w:contextualSpacing/>
    </w:pPr>
  </w:style>
  <w:style w:type="character" w:customStyle="1" w:styleId="a5">
    <w:name w:val="Название Знак"/>
    <w:basedOn w:val="a1"/>
    <w:link w:val="a4"/>
    <w:rsid w:val="00CD10A0"/>
    <w:rPr>
      <w:sz w:val="28"/>
      <w:szCs w:val="24"/>
    </w:rPr>
  </w:style>
  <w:style w:type="paragraph" w:styleId="ae">
    <w:name w:val="Balloon Text"/>
    <w:basedOn w:val="a0"/>
    <w:link w:val="af"/>
    <w:rsid w:val="00DA4491"/>
    <w:rPr>
      <w:rFonts w:ascii="Tahoma" w:hAnsi="Tahoma" w:cs="Tahoma"/>
      <w:sz w:val="16"/>
      <w:szCs w:val="16"/>
    </w:rPr>
  </w:style>
  <w:style w:type="character" w:customStyle="1" w:styleId="af">
    <w:name w:val="Текст выноски Знак"/>
    <w:basedOn w:val="a1"/>
    <w:link w:val="ae"/>
    <w:rsid w:val="00DA4491"/>
    <w:rPr>
      <w:rFonts w:ascii="Tahoma" w:hAnsi="Tahoma" w:cs="Tahoma"/>
      <w:sz w:val="16"/>
      <w:szCs w:val="16"/>
      <w:lang w:val="tt-RU"/>
    </w:rPr>
  </w:style>
  <w:style w:type="character" w:customStyle="1" w:styleId="a7">
    <w:name w:val="Основной текст Знак"/>
    <w:basedOn w:val="a1"/>
    <w:link w:val="a6"/>
    <w:uiPriority w:val="99"/>
    <w:rsid w:val="008B5093"/>
    <w:rPr>
      <w:sz w:val="28"/>
      <w:szCs w:val="24"/>
    </w:rPr>
  </w:style>
  <w:style w:type="paragraph" w:customStyle="1" w:styleId="ConsPlusNormal">
    <w:name w:val="ConsPlusNormal"/>
    <w:uiPriority w:val="99"/>
    <w:rsid w:val="00CB584A"/>
    <w:pPr>
      <w:autoSpaceDE w:val="0"/>
      <w:autoSpaceDN w:val="0"/>
      <w:adjustRightInd w:val="0"/>
    </w:pPr>
    <w:rPr>
      <w:sz w:val="24"/>
      <w:szCs w:val="24"/>
    </w:rPr>
  </w:style>
  <w:style w:type="character" w:styleId="af0">
    <w:name w:val="footnote reference"/>
    <w:rsid w:val="003B4DBF"/>
    <w:rPr>
      <w:vertAlign w:val="superscript"/>
    </w:rPr>
  </w:style>
  <w:style w:type="paragraph" w:customStyle="1" w:styleId="ConsPlusTitle">
    <w:name w:val="ConsPlusTitle"/>
    <w:rsid w:val="00E37A4C"/>
    <w:pPr>
      <w:widowControl w:val="0"/>
      <w:autoSpaceDE w:val="0"/>
      <w:autoSpaceDN w:val="0"/>
      <w:adjustRightInd w:val="0"/>
    </w:pPr>
    <w:rPr>
      <w:rFonts w:ascii="Arial" w:hAnsi="Arial" w:cs="Arial"/>
      <w:b/>
      <w:bCs/>
    </w:rPr>
  </w:style>
  <w:style w:type="paragraph" w:styleId="af1">
    <w:name w:val="header"/>
    <w:basedOn w:val="a0"/>
    <w:link w:val="af2"/>
    <w:rsid w:val="000C6758"/>
    <w:pPr>
      <w:tabs>
        <w:tab w:val="center" w:pos="4677"/>
        <w:tab w:val="right" w:pos="9355"/>
      </w:tabs>
    </w:pPr>
  </w:style>
  <w:style w:type="character" w:customStyle="1" w:styleId="af2">
    <w:name w:val="Верхний колонтитул Знак"/>
    <w:basedOn w:val="a1"/>
    <w:link w:val="af1"/>
    <w:uiPriority w:val="99"/>
    <w:rsid w:val="000C6758"/>
    <w:rPr>
      <w:sz w:val="24"/>
      <w:szCs w:val="24"/>
      <w:lang w:val="tt-RU"/>
    </w:rPr>
  </w:style>
  <w:style w:type="paragraph" w:styleId="af3">
    <w:name w:val="footer"/>
    <w:basedOn w:val="a0"/>
    <w:link w:val="af4"/>
    <w:rsid w:val="000C6758"/>
    <w:pPr>
      <w:tabs>
        <w:tab w:val="center" w:pos="4677"/>
        <w:tab w:val="right" w:pos="9355"/>
      </w:tabs>
    </w:pPr>
  </w:style>
  <w:style w:type="character" w:customStyle="1" w:styleId="af4">
    <w:name w:val="Нижний колонтитул Знак"/>
    <w:basedOn w:val="a1"/>
    <w:link w:val="af3"/>
    <w:rsid w:val="000C6758"/>
    <w:rPr>
      <w:sz w:val="24"/>
      <w:szCs w:val="24"/>
      <w:lang w:val="tt-RU"/>
    </w:rPr>
  </w:style>
  <w:style w:type="paragraph" w:styleId="af5">
    <w:name w:val="Plain Text"/>
    <w:basedOn w:val="a0"/>
    <w:link w:val="af6"/>
    <w:unhideWhenUsed/>
    <w:rsid w:val="00A40641"/>
    <w:rPr>
      <w:rFonts w:ascii="Courier New" w:hAnsi="Courier New"/>
      <w:sz w:val="20"/>
      <w:szCs w:val="20"/>
      <w:lang w:val="ru-RU"/>
    </w:rPr>
  </w:style>
  <w:style w:type="character" w:customStyle="1" w:styleId="af6">
    <w:name w:val="Текст Знак"/>
    <w:basedOn w:val="a1"/>
    <w:link w:val="af5"/>
    <w:rsid w:val="00A40641"/>
    <w:rPr>
      <w:rFonts w:ascii="Courier New" w:hAnsi="Courier New"/>
    </w:rPr>
  </w:style>
  <w:style w:type="character" w:customStyle="1" w:styleId="40">
    <w:name w:val="Заголовок 4 Знак"/>
    <w:basedOn w:val="a1"/>
    <w:link w:val="4"/>
    <w:rsid w:val="001E38A5"/>
    <w:rPr>
      <w:rFonts w:asciiTheme="majorHAnsi" w:eastAsiaTheme="majorEastAsia" w:hAnsiTheme="majorHAnsi" w:cstheme="majorBidi"/>
      <w:i/>
      <w:iCs/>
      <w:color w:val="365F91" w:themeColor="accent1" w:themeShade="BF"/>
      <w:sz w:val="24"/>
      <w:szCs w:val="24"/>
      <w:lang w:val="tt-RU"/>
    </w:rPr>
  </w:style>
  <w:style w:type="paragraph" w:styleId="21">
    <w:name w:val="Body Text Indent 2"/>
    <w:basedOn w:val="a0"/>
    <w:link w:val="22"/>
    <w:unhideWhenUsed/>
    <w:rsid w:val="001E38A5"/>
    <w:pPr>
      <w:spacing w:after="120" w:line="480" w:lineRule="auto"/>
      <w:ind w:left="283"/>
    </w:pPr>
  </w:style>
  <w:style w:type="character" w:customStyle="1" w:styleId="22">
    <w:name w:val="Основной текст с отступом 2 Знак"/>
    <w:basedOn w:val="a1"/>
    <w:link w:val="21"/>
    <w:rsid w:val="001E38A5"/>
    <w:rPr>
      <w:sz w:val="24"/>
      <w:szCs w:val="24"/>
      <w:lang w:val="tt-RU"/>
    </w:rPr>
  </w:style>
  <w:style w:type="paragraph" w:styleId="31">
    <w:name w:val="Body Text Indent 3"/>
    <w:basedOn w:val="a0"/>
    <w:link w:val="32"/>
    <w:uiPriority w:val="99"/>
    <w:unhideWhenUsed/>
    <w:rsid w:val="001E38A5"/>
    <w:pPr>
      <w:spacing w:after="120"/>
      <w:ind w:left="283"/>
    </w:pPr>
    <w:rPr>
      <w:sz w:val="16"/>
      <w:szCs w:val="16"/>
    </w:rPr>
  </w:style>
  <w:style w:type="character" w:customStyle="1" w:styleId="32">
    <w:name w:val="Основной текст с отступом 3 Знак"/>
    <w:basedOn w:val="a1"/>
    <w:link w:val="31"/>
    <w:uiPriority w:val="99"/>
    <w:rsid w:val="001E38A5"/>
    <w:rPr>
      <w:sz w:val="16"/>
      <w:szCs w:val="16"/>
      <w:lang w:val="tt-RU"/>
    </w:rPr>
  </w:style>
  <w:style w:type="character" w:customStyle="1" w:styleId="20">
    <w:name w:val="Заголовок 2 Знак"/>
    <w:basedOn w:val="a1"/>
    <w:link w:val="2"/>
    <w:rsid w:val="001E38A5"/>
    <w:rPr>
      <w:sz w:val="28"/>
    </w:rPr>
  </w:style>
  <w:style w:type="character" w:customStyle="1" w:styleId="30">
    <w:name w:val="Заголовок 3 Знак"/>
    <w:basedOn w:val="a1"/>
    <w:link w:val="3"/>
    <w:rsid w:val="001E38A5"/>
    <w:rPr>
      <w:sz w:val="28"/>
    </w:rPr>
  </w:style>
  <w:style w:type="character" w:customStyle="1" w:styleId="50">
    <w:name w:val="Заголовок 5 Знак"/>
    <w:basedOn w:val="a1"/>
    <w:link w:val="5"/>
    <w:rsid w:val="001E38A5"/>
    <w:rPr>
      <w:b/>
      <w:bCs/>
      <w:i/>
      <w:iCs/>
      <w:sz w:val="26"/>
      <w:szCs w:val="26"/>
    </w:rPr>
  </w:style>
  <w:style w:type="character" w:customStyle="1" w:styleId="60">
    <w:name w:val="Заголовок 6 Знак"/>
    <w:basedOn w:val="a1"/>
    <w:link w:val="6"/>
    <w:rsid w:val="001E38A5"/>
    <w:rPr>
      <w:sz w:val="28"/>
    </w:rPr>
  </w:style>
  <w:style w:type="character" w:customStyle="1" w:styleId="80">
    <w:name w:val="Заголовок 8 Знак"/>
    <w:basedOn w:val="a1"/>
    <w:link w:val="8"/>
    <w:rsid w:val="001E38A5"/>
    <w:rPr>
      <w:b/>
      <w:sz w:val="28"/>
      <w:lang w:val="en-US"/>
    </w:rPr>
  </w:style>
  <w:style w:type="numbering" w:customStyle="1" w:styleId="11">
    <w:name w:val="Нет списка1"/>
    <w:next w:val="a3"/>
    <w:uiPriority w:val="99"/>
    <w:semiHidden/>
    <w:unhideWhenUsed/>
    <w:rsid w:val="001E38A5"/>
  </w:style>
  <w:style w:type="paragraph" w:customStyle="1" w:styleId="12">
    <w:name w:val="Стиль1"/>
    <w:basedOn w:val="a0"/>
    <w:rsid w:val="001E38A5"/>
    <w:rPr>
      <w:sz w:val="20"/>
      <w:szCs w:val="20"/>
      <w:lang w:val="ru-RU"/>
    </w:rPr>
  </w:style>
  <w:style w:type="paragraph" w:customStyle="1" w:styleId="a">
    <w:name w:val="любимый Знак"/>
    <w:basedOn w:val="a0"/>
    <w:rsid w:val="001E38A5"/>
    <w:pPr>
      <w:numPr>
        <w:numId w:val="5"/>
      </w:numPr>
      <w:jc w:val="both"/>
    </w:pPr>
    <w:rPr>
      <w:szCs w:val="20"/>
      <w:lang w:val="ru-RU"/>
    </w:rPr>
  </w:style>
  <w:style w:type="paragraph" w:customStyle="1" w:styleId="af7">
    <w:name w:val="любимый Знак Знак"/>
    <w:basedOn w:val="a0"/>
    <w:rsid w:val="001E38A5"/>
    <w:pPr>
      <w:tabs>
        <w:tab w:val="num" w:pos="720"/>
      </w:tabs>
      <w:ind w:left="720" w:hanging="720"/>
      <w:jc w:val="both"/>
    </w:pPr>
    <w:rPr>
      <w:szCs w:val="20"/>
      <w:lang w:val="ru-RU"/>
    </w:rPr>
  </w:style>
  <w:style w:type="paragraph" w:customStyle="1" w:styleId="ConsNonformat">
    <w:name w:val="ConsNonformat"/>
    <w:rsid w:val="001E38A5"/>
    <w:pPr>
      <w:widowControl w:val="0"/>
      <w:ind w:right="19772"/>
    </w:pPr>
    <w:rPr>
      <w:rFonts w:ascii="Courier New" w:hAnsi="Courier New"/>
      <w:snapToGrid w:val="0"/>
    </w:rPr>
  </w:style>
  <w:style w:type="paragraph" w:customStyle="1" w:styleId="13">
    <w:name w:val="Ñòèëü1"/>
    <w:basedOn w:val="a0"/>
    <w:rsid w:val="001E38A5"/>
    <w:pPr>
      <w:spacing w:line="288" w:lineRule="auto"/>
    </w:pPr>
    <w:rPr>
      <w:sz w:val="28"/>
      <w:szCs w:val="20"/>
      <w:lang w:val="ru-RU"/>
    </w:rPr>
  </w:style>
  <w:style w:type="paragraph" w:styleId="33">
    <w:name w:val="Body Text 3"/>
    <w:basedOn w:val="a0"/>
    <w:link w:val="34"/>
    <w:rsid w:val="001E38A5"/>
    <w:pPr>
      <w:jc w:val="center"/>
    </w:pPr>
    <w:rPr>
      <w:b/>
      <w:sz w:val="28"/>
      <w:szCs w:val="20"/>
      <w:lang w:val="en-US"/>
    </w:rPr>
  </w:style>
  <w:style w:type="character" w:customStyle="1" w:styleId="34">
    <w:name w:val="Основной текст 3 Знак"/>
    <w:basedOn w:val="a1"/>
    <w:link w:val="33"/>
    <w:rsid w:val="001E38A5"/>
    <w:rPr>
      <w:b/>
      <w:sz w:val="28"/>
      <w:lang w:val="en-US"/>
    </w:rPr>
  </w:style>
  <w:style w:type="character" w:styleId="af8">
    <w:name w:val="page number"/>
    <w:basedOn w:val="a1"/>
    <w:rsid w:val="001E38A5"/>
  </w:style>
  <w:style w:type="character" w:customStyle="1" w:styleId="af9">
    <w:name w:val="Не вступил в силу"/>
    <w:basedOn w:val="a1"/>
    <w:rsid w:val="001E38A5"/>
    <w:rPr>
      <w:strike/>
      <w:color w:val="008080"/>
    </w:rPr>
  </w:style>
  <w:style w:type="character" w:customStyle="1" w:styleId="afa">
    <w:name w:val="Гипертекстовая ссылка"/>
    <w:basedOn w:val="a1"/>
    <w:rsid w:val="001E38A5"/>
    <w:rPr>
      <w:color w:val="008000"/>
      <w:u w:val="single"/>
    </w:rPr>
  </w:style>
  <w:style w:type="paragraph" w:customStyle="1" w:styleId="ConsTitle">
    <w:name w:val="ConsTitle"/>
    <w:rsid w:val="001E38A5"/>
    <w:pPr>
      <w:autoSpaceDE w:val="0"/>
      <w:autoSpaceDN w:val="0"/>
      <w:adjustRightInd w:val="0"/>
      <w:ind w:right="19772"/>
    </w:pPr>
    <w:rPr>
      <w:rFonts w:ascii="Arial" w:hAnsi="Arial" w:cs="Arial"/>
      <w:b/>
      <w:bCs/>
      <w:sz w:val="18"/>
      <w:szCs w:val="18"/>
    </w:rPr>
  </w:style>
  <w:style w:type="character" w:customStyle="1" w:styleId="afb">
    <w:name w:val="Цветовое выделение"/>
    <w:rsid w:val="001E38A5"/>
    <w:rPr>
      <w:b/>
      <w:bCs/>
      <w:color w:val="000080"/>
    </w:rPr>
  </w:style>
  <w:style w:type="paragraph" w:customStyle="1" w:styleId="afc">
    <w:name w:val="Таблицы (моноширинный)"/>
    <w:basedOn w:val="a0"/>
    <w:next w:val="a0"/>
    <w:rsid w:val="001E38A5"/>
    <w:pPr>
      <w:autoSpaceDE w:val="0"/>
      <w:autoSpaceDN w:val="0"/>
      <w:adjustRightInd w:val="0"/>
      <w:jc w:val="both"/>
    </w:pPr>
    <w:rPr>
      <w:rFonts w:ascii="Courier New" w:hAnsi="Courier New" w:cs="Courier New"/>
      <w:sz w:val="20"/>
      <w:szCs w:val="20"/>
      <w:lang w:val="ru-RU"/>
    </w:rPr>
  </w:style>
  <w:style w:type="paragraph" w:customStyle="1" w:styleId="afd">
    <w:name w:val="Заголовок статьи"/>
    <w:basedOn w:val="a0"/>
    <w:next w:val="a0"/>
    <w:rsid w:val="001E38A5"/>
    <w:pPr>
      <w:autoSpaceDE w:val="0"/>
      <w:autoSpaceDN w:val="0"/>
      <w:adjustRightInd w:val="0"/>
      <w:ind w:left="1612" w:hanging="892"/>
      <w:jc w:val="both"/>
    </w:pPr>
    <w:rPr>
      <w:rFonts w:ascii="Arial" w:hAnsi="Arial"/>
      <w:lang w:val="ru-RU"/>
    </w:rPr>
  </w:style>
  <w:style w:type="paragraph" w:customStyle="1" w:styleId="afe">
    <w:name w:val="Комментарий"/>
    <w:basedOn w:val="a0"/>
    <w:next w:val="a0"/>
    <w:rsid w:val="001E38A5"/>
    <w:pPr>
      <w:autoSpaceDE w:val="0"/>
      <w:autoSpaceDN w:val="0"/>
      <w:adjustRightInd w:val="0"/>
      <w:ind w:left="170"/>
      <w:jc w:val="both"/>
    </w:pPr>
    <w:rPr>
      <w:rFonts w:ascii="Arial" w:hAnsi="Arial"/>
      <w:i/>
      <w:iCs/>
      <w:color w:val="800080"/>
      <w:lang w:val="ru-RU"/>
    </w:rPr>
  </w:style>
  <w:style w:type="paragraph" w:styleId="aff">
    <w:name w:val="footnote text"/>
    <w:basedOn w:val="a0"/>
    <w:link w:val="aff0"/>
    <w:semiHidden/>
    <w:rsid w:val="001E38A5"/>
    <w:rPr>
      <w:sz w:val="20"/>
      <w:szCs w:val="20"/>
      <w:lang w:val="ru-RU"/>
    </w:rPr>
  </w:style>
  <w:style w:type="character" w:customStyle="1" w:styleId="aff0">
    <w:name w:val="Текст сноски Знак"/>
    <w:basedOn w:val="a1"/>
    <w:link w:val="aff"/>
    <w:semiHidden/>
    <w:rsid w:val="001E38A5"/>
  </w:style>
  <w:style w:type="paragraph" w:styleId="14">
    <w:name w:val="toc 1"/>
    <w:basedOn w:val="a0"/>
    <w:next w:val="a0"/>
    <w:autoRedefine/>
    <w:semiHidden/>
    <w:rsid w:val="001E38A5"/>
    <w:pPr>
      <w:tabs>
        <w:tab w:val="left" w:pos="2835"/>
        <w:tab w:val="right" w:leader="dot" w:pos="9347"/>
      </w:tabs>
    </w:pPr>
    <w:rPr>
      <w:b/>
      <w:noProof/>
      <w:sz w:val="28"/>
      <w:szCs w:val="28"/>
      <w:lang w:val="ru-RU"/>
    </w:rPr>
  </w:style>
  <w:style w:type="paragraph" w:styleId="35">
    <w:name w:val="toc 3"/>
    <w:basedOn w:val="a0"/>
    <w:next w:val="a0"/>
    <w:autoRedefine/>
    <w:semiHidden/>
    <w:rsid w:val="001E38A5"/>
    <w:pPr>
      <w:ind w:left="400"/>
    </w:pPr>
    <w:rPr>
      <w:sz w:val="20"/>
      <w:szCs w:val="20"/>
      <w:lang w:val="ru-RU"/>
    </w:rPr>
  </w:style>
  <w:style w:type="character" w:styleId="aff1">
    <w:name w:val="Hyperlink"/>
    <w:basedOn w:val="a1"/>
    <w:uiPriority w:val="99"/>
    <w:rsid w:val="001E38A5"/>
    <w:rPr>
      <w:rFonts w:ascii="Times New Roman" w:hAnsi="Times New Roman"/>
      <w:color w:val="0000FF"/>
      <w:sz w:val="28"/>
      <w:u w:val="none"/>
    </w:rPr>
  </w:style>
  <w:style w:type="paragraph" w:styleId="23">
    <w:name w:val="toc 2"/>
    <w:basedOn w:val="a0"/>
    <w:next w:val="a0"/>
    <w:autoRedefine/>
    <w:semiHidden/>
    <w:rsid w:val="001E38A5"/>
    <w:pPr>
      <w:ind w:left="240"/>
    </w:pPr>
    <w:rPr>
      <w:lang w:val="ru-RU"/>
    </w:rPr>
  </w:style>
  <w:style w:type="paragraph" w:styleId="41">
    <w:name w:val="toc 4"/>
    <w:basedOn w:val="a0"/>
    <w:next w:val="a0"/>
    <w:autoRedefine/>
    <w:semiHidden/>
    <w:rsid w:val="001E38A5"/>
    <w:pPr>
      <w:ind w:left="720"/>
    </w:pPr>
    <w:rPr>
      <w:lang w:val="ru-RU"/>
    </w:rPr>
  </w:style>
  <w:style w:type="paragraph" w:styleId="51">
    <w:name w:val="toc 5"/>
    <w:basedOn w:val="a0"/>
    <w:next w:val="a0"/>
    <w:autoRedefine/>
    <w:semiHidden/>
    <w:rsid w:val="001E38A5"/>
    <w:pPr>
      <w:ind w:left="960"/>
    </w:pPr>
    <w:rPr>
      <w:lang w:val="ru-RU"/>
    </w:rPr>
  </w:style>
  <w:style w:type="paragraph" w:styleId="61">
    <w:name w:val="toc 6"/>
    <w:basedOn w:val="a0"/>
    <w:next w:val="a0"/>
    <w:autoRedefine/>
    <w:semiHidden/>
    <w:rsid w:val="001E38A5"/>
    <w:pPr>
      <w:ind w:left="1200"/>
    </w:pPr>
    <w:rPr>
      <w:lang w:val="ru-RU"/>
    </w:rPr>
  </w:style>
  <w:style w:type="paragraph" w:styleId="71">
    <w:name w:val="toc 7"/>
    <w:basedOn w:val="a0"/>
    <w:next w:val="a0"/>
    <w:autoRedefine/>
    <w:semiHidden/>
    <w:rsid w:val="001E38A5"/>
    <w:pPr>
      <w:ind w:left="1440"/>
    </w:pPr>
    <w:rPr>
      <w:lang w:val="ru-RU"/>
    </w:rPr>
  </w:style>
  <w:style w:type="paragraph" w:styleId="81">
    <w:name w:val="toc 8"/>
    <w:basedOn w:val="a0"/>
    <w:next w:val="a0"/>
    <w:autoRedefine/>
    <w:semiHidden/>
    <w:rsid w:val="001E38A5"/>
    <w:pPr>
      <w:ind w:left="1680"/>
    </w:pPr>
    <w:rPr>
      <w:lang w:val="ru-RU"/>
    </w:rPr>
  </w:style>
  <w:style w:type="paragraph" w:styleId="9">
    <w:name w:val="toc 9"/>
    <w:basedOn w:val="a0"/>
    <w:next w:val="a0"/>
    <w:autoRedefine/>
    <w:semiHidden/>
    <w:rsid w:val="001E38A5"/>
    <w:pPr>
      <w:ind w:left="1920"/>
    </w:pPr>
    <w:rPr>
      <w:lang w:val="ru-RU"/>
    </w:rPr>
  </w:style>
  <w:style w:type="paragraph" w:styleId="24">
    <w:name w:val="Body Text 2"/>
    <w:basedOn w:val="a0"/>
    <w:link w:val="25"/>
    <w:rsid w:val="001E38A5"/>
    <w:pPr>
      <w:spacing w:after="120" w:line="480" w:lineRule="auto"/>
    </w:pPr>
    <w:rPr>
      <w:sz w:val="20"/>
      <w:szCs w:val="20"/>
      <w:lang w:val="ru-RU"/>
    </w:rPr>
  </w:style>
  <w:style w:type="character" w:customStyle="1" w:styleId="25">
    <w:name w:val="Основной текст 2 Знак"/>
    <w:basedOn w:val="a1"/>
    <w:link w:val="24"/>
    <w:rsid w:val="001E38A5"/>
  </w:style>
  <w:style w:type="paragraph" w:customStyle="1" w:styleId="ConsPlusNonformat">
    <w:name w:val="ConsPlusNonformat"/>
    <w:rsid w:val="001E38A5"/>
    <w:pPr>
      <w:autoSpaceDE w:val="0"/>
      <w:autoSpaceDN w:val="0"/>
      <w:adjustRightInd w:val="0"/>
    </w:pPr>
    <w:rPr>
      <w:rFonts w:ascii="Courier New" w:hAnsi="Courier New" w:cs="Courier New"/>
    </w:rPr>
  </w:style>
  <w:style w:type="character" w:customStyle="1" w:styleId="10">
    <w:name w:val="Заголовок 1 Знак"/>
    <w:basedOn w:val="a1"/>
    <w:link w:val="1"/>
    <w:rsid w:val="001E38A5"/>
    <w:rPr>
      <w:rFonts w:ascii="Arial" w:hAnsi="Arial" w:cs="Arial"/>
      <w:b/>
      <w:bCs/>
      <w:kern w:val="32"/>
      <w:sz w:val="32"/>
      <w:szCs w:val="32"/>
      <w:lang w:val="tt-RU"/>
    </w:rPr>
  </w:style>
  <w:style w:type="character" w:customStyle="1" w:styleId="70">
    <w:name w:val="Заголовок 7 Знак"/>
    <w:basedOn w:val="a1"/>
    <w:link w:val="7"/>
    <w:rsid w:val="001E38A5"/>
    <w:rPr>
      <w:sz w:val="24"/>
      <w:szCs w:val="24"/>
      <w:lang w:val="tt-RU"/>
    </w:rPr>
  </w:style>
  <w:style w:type="character" w:customStyle="1" w:styleId="apple-style-span">
    <w:name w:val="apple-style-span"/>
    <w:basedOn w:val="a1"/>
    <w:rsid w:val="001E38A5"/>
  </w:style>
  <w:style w:type="character" w:customStyle="1" w:styleId="apple-converted-space">
    <w:name w:val="apple-converted-space"/>
    <w:basedOn w:val="a1"/>
    <w:rsid w:val="001E38A5"/>
  </w:style>
  <w:style w:type="paragraph" w:customStyle="1" w:styleId="15">
    <w:name w:val="Знак1"/>
    <w:basedOn w:val="a0"/>
    <w:rsid w:val="001E38A5"/>
    <w:pPr>
      <w:spacing w:before="100" w:beforeAutospacing="1" w:after="100" w:afterAutospacing="1"/>
    </w:pPr>
    <w:rPr>
      <w:rFonts w:ascii="Tahoma" w:hAnsi="Tahoma"/>
      <w:sz w:val="20"/>
      <w:szCs w:val="20"/>
      <w:lang w:val="en-US" w:eastAsia="en-US"/>
    </w:rPr>
  </w:style>
  <w:style w:type="character" w:styleId="aff2">
    <w:name w:val="FollowedHyperlink"/>
    <w:rsid w:val="001E38A5"/>
    <w:rPr>
      <w:color w:val="800080"/>
      <w:u w:val="single"/>
    </w:rPr>
  </w:style>
  <w:style w:type="paragraph" w:customStyle="1" w:styleId="formattext">
    <w:name w:val="formattext"/>
    <w:basedOn w:val="a0"/>
    <w:rsid w:val="001E38A5"/>
    <w:pPr>
      <w:spacing w:before="100" w:beforeAutospacing="1" w:after="100" w:afterAutospacing="1"/>
    </w:pPr>
    <w:rPr>
      <w:lang w:val="ru-RU"/>
    </w:rPr>
  </w:style>
  <w:style w:type="paragraph" w:customStyle="1" w:styleId="ConsPlusCell">
    <w:name w:val="ConsPlusCell"/>
    <w:rsid w:val="003471DF"/>
    <w:pPr>
      <w:widowControl w:val="0"/>
      <w:autoSpaceDE w:val="0"/>
      <w:autoSpaceDN w:val="0"/>
      <w:adjustRightInd w:val="0"/>
    </w:pPr>
    <w:rPr>
      <w:sz w:val="24"/>
      <w:szCs w:val="24"/>
    </w:rPr>
  </w:style>
  <w:style w:type="paragraph" w:customStyle="1" w:styleId="Style5">
    <w:name w:val="Style5"/>
    <w:basedOn w:val="a0"/>
    <w:rsid w:val="003471DF"/>
    <w:pPr>
      <w:widowControl w:val="0"/>
      <w:autoSpaceDE w:val="0"/>
      <w:autoSpaceDN w:val="0"/>
      <w:adjustRightInd w:val="0"/>
      <w:spacing w:line="327" w:lineRule="exact"/>
      <w:ind w:firstLine="720"/>
      <w:jc w:val="both"/>
    </w:pPr>
    <w:rPr>
      <w:lang w:val="ru-RU"/>
    </w:rPr>
  </w:style>
  <w:style w:type="paragraph" w:customStyle="1" w:styleId="Style13">
    <w:name w:val="Style13"/>
    <w:basedOn w:val="a0"/>
    <w:rsid w:val="003471DF"/>
    <w:pPr>
      <w:widowControl w:val="0"/>
      <w:autoSpaceDE w:val="0"/>
      <w:autoSpaceDN w:val="0"/>
      <w:adjustRightInd w:val="0"/>
      <w:spacing w:line="323" w:lineRule="exact"/>
      <w:ind w:firstLine="715"/>
      <w:jc w:val="both"/>
    </w:pPr>
    <w:rPr>
      <w:lang w:val="ru-RU"/>
    </w:rPr>
  </w:style>
  <w:style w:type="character" w:customStyle="1" w:styleId="FontStyle21">
    <w:name w:val="Font Style21"/>
    <w:basedOn w:val="a1"/>
    <w:rsid w:val="003471DF"/>
    <w:rPr>
      <w:rFonts w:ascii="Times New Roman" w:hAnsi="Times New Roman" w:cs="Times New Roman"/>
      <w:sz w:val="26"/>
      <w:szCs w:val="26"/>
    </w:rPr>
  </w:style>
  <w:style w:type="paragraph" w:customStyle="1" w:styleId="Style3">
    <w:name w:val="Style3"/>
    <w:basedOn w:val="a0"/>
    <w:rsid w:val="003471DF"/>
    <w:pPr>
      <w:widowControl w:val="0"/>
      <w:autoSpaceDE w:val="0"/>
      <w:autoSpaceDN w:val="0"/>
      <w:adjustRightInd w:val="0"/>
      <w:spacing w:line="240" w:lineRule="exact"/>
      <w:jc w:val="both"/>
    </w:pPr>
    <w:rPr>
      <w:lang w:val="ru-RU"/>
    </w:rPr>
  </w:style>
  <w:style w:type="paragraph" w:styleId="aff3">
    <w:name w:val="Normal (Web)"/>
    <w:basedOn w:val="a0"/>
    <w:uiPriority w:val="99"/>
    <w:unhideWhenUsed/>
    <w:rsid w:val="003471DF"/>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82959/6ade775205d4bb21f84952de73980ef866f5eaed/" TargetMode="External"/><Relationship Id="rId18" Type="http://schemas.openxmlformats.org/officeDocument/2006/relationships/hyperlink" Target="consultantplus://offline/ref=66D2E528B01F605E80FF44A526726AD03BCA3F82283C37FA9D7371283En6A2M" TargetMode="External"/><Relationship Id="rId26" Type="http://schemas.openxmlformats.org/officeDocument/2006/relationships/hyperlink" Target="consultantplus://offline/ref=D3B997A416D6373D322A2212F2126FE6F6F685937A85A92A14066E3518CD87A7CBA66F9CC8D3B58AB7FB681F4CC1zFO" TargetMode="External"/><Relationship Id="rId3" Type="http://schemas.openxmlformats.org/officeDocument/2006/relationships/styles" Target="styles.xml"/><Relationship Id="rId21" Type="http://schemas.openxmlformats.org/officeDocument/2006/relationships/hyperlink" Target="consultantplus://offline/ref=8FB86200912A63ECC8C834BED88A6A6AD509CBD05DEE162798DC837570F20F4B613576D9D60A0C39F0A47579DBF1F01623CD312424H67FN" TargetMode="External"/><Relationship Id="rId7" Type="http://schemas.openxmlformats.org/officeDocument/2006/relationships/footnotes" Target="footnotes.xml"/><Relationship Id="rId12" Type="http://schemas.openxmlformats.org/officeDocument/2006/relationships/hyperlink" Target="https://www.consultant.ru/document/cons_doc_LAW_82959/6ade775205d4bb21f84952de73980ef866f5eaed/" TargetMode="External"/><Relationship Id="rId17" Type="http://schemas.openxmlformats.org/officeDocument/2006/relationships/hyperlink" Target="consultantplus://offline/ref=66D2E528B01F605E80FF44A526726AD038C337812B3D37FA9D7371283En6A2M" TargetMode="External"/><Relationship Id="rId25" Type="http://schemas.openxmlformats.org/officeDocument/2006/relationships/hyperlink" Target="http://bugulma.tatar.ru" TargetMode="External"/><Relationship Id="rId2" Type="http://schemas.openxmlformats.org/officeDocument/2006/relationships/numbering" Target="numbering.xml"/><Relationship Id="rId16" Type="http://schemas.openxmlformats.org/officeDocument/2006/relationships/hyperlink" Target="consultantplus://offline/ref=66D2E528B01F605E80FF44A526726AD038C337812B3E37FA9D7371283En6A2M" TargetMode="External"/><Relationship Id="rId20" Type="http://schemas.openxmlformats.org/officeDocument/2006/relationships/hyperlink" Target="consultantplus://offline/ref=8FB86200912A63ECC8C834BED88A6A6AD509CBD05DEE162798DC837570F20F4B613576D9D6050C39F0A47579DBF1F01623CD312424H67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2D5DBECCB3171CBF654B4A802B2DDF38C8015A9BAD409914CB2F32F9879469AF9B4FE61CBC77D4EFFEFF6BCDD4228484D2024316VEh7O" TargetMode="External"/><Relationship Id="rId24" Type="http://schemas.openxmlformats.org/officeDocument/2006/relationships/hyperlink" Target="consultantplus://offline/ref=4C4E324B0AD480DD74A362EA891F249682AA150C9C4F9F136A0AAA673D467DF1EF6FB78DC63256BCC650299Bj6q6O" TargetMode="External"/><Relationship Id="rId5" Type="http://schemas.openxmlformats.org/officeDocument/2006/relationships/settings" Target="settings.xml"/><Relationship Id="rId15" Type="http://schemas.openxmlformats.org/officeDocument/2006/relationships/hyperlink" Target="consultantplus://offline/ref=66D2E528B01F605E80FF44A526726AD03BCA3F82283C37FA9D7371283En6A2M" TargetMode="External"/><Relationship Id="rId23" Type="http://schemas.openxmlformats.org/officeDocument/2006/relationships/hyperlink" Target="consultantplus://offline/ref=C0E317F6D0F4D97429DE95A142D40A61F2E77729C5F99CE82406412D0B610F05980C9498268FAB0C7D0CC16F1A3AAF56CD3BBD6438v5bEO" TargetMode="External"/><Relationship Id="rId28" Type="http://schemas.openxmlformats.org/officeDocument/2006/relationships/fontTable" Target="fontTable.xml"/><Relationship Id="rId10" Type="http://schemas.openxmlformats.org/officeDocument/2006/relationships/hyperlink" Target="consultantplus://offline/ref=712D5DBECCB3171CBF654B4A802B2DDF38C8015A9BAD409914CB2F32F9879469AF9B4FE61CB377D4EFFEFF6BCDD4228484D2024316VEh7O" TargetMode="External"/><Relationship Id="rId19" Type="http://schemas.openxmlformats.org/officeDocument/2006/relationships/hyperlink" Target="consultantplus://offline/ref=66D2E528B01F605E80FF44A526726AD038C337812B3E37FA9D7371283En6A2M" TargetMode="External"/><Relationship Id="rId4" Type="http://schemas.microsoft.com/office/2007/relationships/stylesWithEffects" Target="stylesWithEffects.xml"/><Relationship Id="rId9" Type="http://schemas.openxmlformats.org/officeDocument/2006/relationships/hyperlink" Target="http://bugulma.tatar.ru" TargetMode="External"/><Relationship Id="rId14" Type="http://schemas.openxmlformats.org/officeDocument/2006/relationships/hyperlink" Target="consultantplus://offline/ref=66D2E528B01F605E80FF44A526726AD038C337812B3D37FA9D7371283En6A2M" TargetMode="External"/><Relationship Id="rId22" Type="http://schemas.openxmlformats.org/officeDocument/2006/relationships/hyperlink" Target="consultantplus://offline/ref=C0E317F6D0F4D97429DE95A142D40A61F2E77729C5F99CE82406412D0B610F05980C94982680AB0C7D0CC16F1A3AAF56CD3BBD6438v5bE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804F-7801-4BDE-87D0-4FBF086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5605</Words>
  <Characters>48057</Characters>
  <Application>Microsoft Office Word</Application>
  <DocSecurity>0</DocSecurity>
  <Lines>400</Lines>
  <Paragraphs>107</Paragraphs>
  <ScaleCrop>false</ScaleCrop>
  <HeadingPairs>
    <vt:vector size="2" baseType="variant">
      <vt:variant>
        <vt:lpstr>Название</vt:lpstr>
      </vt:variant>
      <vt:variant>
        <vt:i4>1</vt:i4>
      </vt:variant>
    </vt:vector>
  </HeadingPairs>
  <TitlesOfParts>
    <vt:vector size="1" baseType="lpstr">
      <vt:lpstr>БУГУЛЬМИНСКИЙ ГОРОДСКОЙ СОВЕТ</vt:lpstr>
    </vt:vector>
  </TitlesOfParts>
  <Company>Microsoft</Company>
  <LinksUpToDate>false</LinksUpToDate>
  <CharactersWithSpaces>53555</CharactersWithSpaces>
  <SharedDoc>false</SharedDoc>
  <HLinks>
    <vt:vector size="36" baseType="variant">
      <vt:variant>
        <vt:i4>2621548</vt:i4>
      </vt:variant>
      <vt:variant>
        <vt:i4>15</vt:i4>
      </vt:variant>
      <vt:variant>
        <vt:i4>0</vt:i4>
      </vt:variant>
      <vt:variant>
        <vt:i4>5</vt:i4>
      </vt:variant>
      <vt:variant>
        <vt:lpwstr>consultantplus://offline/ref=6A8D03BE8484D9B00B8302BBC80BAAC9DF246C97EC1D0E39CD8C5551DC970C5F91CDF880E6AA16FDJEYFT</vt:lpwstr>
      </vt:variant>
      <vt:variant>
        <vt:lpwstr/>
      </vt:variant>
      <vt:variant>
        <vt:i4>983050</vt:i4>
      </vt:variant>
      <vt:variant>
        <vt:i4>12</vt:i4>
      </vt:variant>
      <vt:variant>
        <vt:i4>0</vt:i4>
      </vt:variant>
      <vt:variant>
        <vt:i4>5</vt:i4>
      </vt:variant>
      <vt:variant>
        <vt:lpwstr>consultantplus://offline/ref=03DC7822B33CBC44DE7B3337ADD949121BE72C8FFACAC97D9E4DC331BEc8N0S</vt:lpwstr>
      </vt:variant>
      <vt:variant>
        <vt:lpwstr/>
      </vt:variant>
      <vt:variant>
        <vt:i4>983123</vt:i4>
      </vt:variant>
      <vt:variant>
        <vt:i4>9</vt:i4>
      </vt:variant>
      <vt:variant>
        <vt:i4>0</vt:i4>
      </vt:variant>
      <vt:variant>
        <vt:i4>5</vt:i4>
      </vt:variant>
      <vt:variant>
        <vt:lpwstr>consultantplus://offline/ref=03DC7822B33CBC44DE7B3337ADD949121BE72C8FFAC8C97D9E4DC331BEc8N0S</vt:lpwstr>
      </vt:variant>
      <vt:variant>
        <vt:lpwstr/>
      </vt:variant>
      <vt:variant>
        <vt:i4>983053</vt:i4>
      </vt:variant>
      <vt:variant>
        <vt:i4>6</vt:i4>
      </vt:variant>
      <vt:variant>
        <vt:i4>0</vt:i4>
      </vt:variant>
      <vt:variant>
        <vt:i4>5</vt:i4>
      </vt:variant>
      <vt:variant>
        <vt:lpwstr>consultantplus://offline/ref=03DC7822B33CBC44DE7B3337ADD949121BE72C8FFACFC97D9E4DC331BEc8N0S</vt:lpwstr>
      </vt:variant>
      <vt:variant>
        <vt:lpwstr/>
      </vt:variant>
      <vt:variant>
        <vt:i4>983053</vt:i4>
      </vt:variant>
      <vt:variant>
        <vt:i4>3</vt:i4>
      </vt:variant>
      <vt:variant>
        <vt:i4>0</vt:i4>
      </vt:variant>
      <vt:variant>
        <vt:i4>5</vt:i4>
      </vt:variant>
      <vt:variant>
        <vt:lpwstr>consultantplus://offline/ref=03DC7822B33CBC44DE7B3337ADD949121BE72C8FFACFC97D9E4DC331BEc8N0S</vt:lpwstr>
      </vt:variant>
      <vt:variant>
        <vt:lpwstr/>
      </vt:variant>
      <vt:variant>
        <vt:i4>8126590</vt:i4>
      </vt:variant>
      <vt:variant>
        <vt:i4>0</vt:i4>
      </vt:variant>
      <vt:variant>
        <vt:i4>0</vt:i4>
      </vt:variant>
      <vt:variant>
        <vt:i4>5</vt:i4>
      </vt:variant>
      <vt:variant>
        <vt:lpwstr>consultantplus://offline/main?base=LAW;n=116687;fld=134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БУГУЛЬМИНСКИЙ ГОРОДСКОЙ СОВЕТ</dc:title>
  <dc:creator>Admin</dc:creator>
  <cp:lastModifiedBy>USER</cp:lastModifiedBy>
  <cp:revision>2</cp:revision>
  <cp:lastPrinted>2024-01-29T07:42:00Z</cp:lastPrinted>
  <dcterms:created xsi:type="dcterms:W3CDTF">2024-01-29T07:45:00Z</dcterms:created>
  <dcterms:modified xsi:type="dcterms:W3CDTF">2024-01-29T07:45:00Z</dcterms:modified>
</cp:coreProperties>
</file>