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E4" w:rsidRDefault="005044E4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5A0CBA">
      <w:pPr>
        <w:tabs>
          <w:tab w:val="left" w:pos="32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BA335D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36ED">
        <w:rPr>
          <w:rFonts w:ascii="Times New Roman" w:hAnsi="Times New Roman" w:cs="Times New Roman"/>
          <w:sz w:val="28"/>
          <w:szCs w:val="28"/>
        </w:rPr>
        <w:t>ПРОЕКТ</w:t>
      </w: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9C" w:rsidRPr="00E35A9C" w:rsidRDefault="00E35A9C" w:rsidP="00E35A9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 w:rsidR="005B36ED"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>Перечня муниципальных</w:t>
      </w:r>
      <w:r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услуг,</w:t>
      </w:r>
    </w:p>
    <w:p w:rsidR="00E35A9C" w:rsidRPr="00E35A9C" w:rsidRDefault="00E35A9C" w:rsidP="00E35A9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предоставляемых исполнительным комитетом</w:t>
      </w:r>
    </w:p>
    <w:p w:rsidR="00E35A9C" w:rsidRPr="00E35A9C" w:rsidRDefault="00281264" w:rsidP="00E35A9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«Посёлок городского типа Карабаш»</w:t>
      </w:r>
    </w:p>
    <w:p w:rsidR="00E35A9C" w:rsidRPr="00E35A9C" w:rsidRDefault="00E35A9C" w:rsidP="00E35A9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>Бугульминского муниципального района</w:t>
      </w:r>
    </w:p>
    <w:p w:rsidR="00E35A9C" w:rsidRDefault="00E35A9C" w:rsidP="0028126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Республики Татарстан </w:t>
      </w:r>
    </w:p>
    <w:p w:rsidR="00281264" w:rsidRPr="00E35A9C" w:rsidRDefault="00281264" w:rsidP="0028126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1264" w:rsidRPr="00E35A9C" w:rsidRDefault="00E35A9C" w:rsidP="00281264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A9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Федерального закона от 27 июля 2010 года №210 – ФЗ «Об организации предоставления государственных и муниципальных услуг, Федерального закона от 01.12.2014 №419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постановлением Кабинета Министров Республики Татарстан от 02.11.2010 г.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</w:t>
      </w:r>
      <w:r w:rsidR="00281264" w:rsidRPr="0028126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E35A9C" w:rsidRPr="00E35A9C" w:rsidRDefault="00E35A9C" w:rsidP="00E35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A9C">
        <w:rPr>
          <w:rFonts w:ascii="Times New Roman" w:eastAsia="Calibri" w:hAnsi="Times New Roman" w:cs="Times New Roman"/>
          <w:bCs/>
          <w:sz w:val="28"/>
          <w:szCs w:val="28"/>
        </w:rPr>
        <w:t xml:space="preserve">1.Утвердить прилагаемый Перечень муниципальных услуг, предоставляемых исполнительным комитетом </w:t>
      </w:r>
      <w:r w:rsidR="0028126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«Посёлок городского типа Карабаш»</w:t>
      </w:r>
      <w:r w:rsidRPr="00E35A9C">
        <w:rPr>
          <w:rFonts w:ascii="Times New Roman" w:eastAsia="Calibri" w:hAnsi="Times New Roman" w:cs="Times New Roman"/>
          <w:bCs/>
          <w:sz w:val="28"/>
          <w:szCs w:val="28"/>
        </w:rPr>
        <w:t xml:space="preserve"> Бугульминского муниципального района Республики Татарстан.</w:t>
      </w:r>
    </w:p>
    <w:p w:rsidR="00E35A9C" w:rsidRPr="00E35A9C" w:rsidRDefault="00335021" w:rsidP="00E35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35A9C" w:rsidRPr="00E35A9C">
        <w:rPr>
          <w:rFonts w:ascii="Times New Roman" w:eastAsia="Calibri" w:hAnsi="Times New Roman" w:cs="Times New Roman"/>
          <w:bCs/>
          <w:sz w:val="28"/>
          <w:szCs w:val="28"/>
        </w:rPr>
        <w:t xml:space="preserve">. Настоящее постановление подлежит обнародованию на специальных информационных стендах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="004D00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36ED">
        <w:rPr>
          <w:rFonts w:ascii="Times New Roman" w:eastAsia="Calibri" w:hAnsi="Times New Roman" w:cs="Times New Roman"/>
          <w:bCs/>
          <w:sz w:val="28"/>
          <w:szCs w:val="28"/>
        </w:rPr>
        <w:t>образования и</w:t>
      </w:r>
      <w:r w:rsidR="00E35A9C" w:rsidRPr="00E35A9C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размещению на официальном сайте Бугульминского муниципального района.</w:t>
      </w:r>
    </w:p>
    <w:p w:rsidR="00E35A9C" w:rsidRDefault="00E35A9C" w:rsidP="00E35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A9C">
        <w:rPr>
          <w:rFonts w:ascii="Times New Roman" w:eastAsia="Calibri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335021" w:rsidRDefault="00335021" w:rsidP="00E35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5021" w:rsidRPr="00E35A9C" w:rsidRDefault="00335021" w:rsidP="00E35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A9C" w:rsidRPr="00E35A9C" w:rsidRDefault="00E35A9C" w:rsidP="00E35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A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</w:p>
    <w:p w:rsidR="00E35A9C" w:rsidRPr="00E35A9C" w:rsidRDefault="00E35A9C" w:rsidP="00E35A9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A9C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proofErr w:type="spellStart"/>
      <w:r w:rsidR="00281264" w:rsidRPr="00281264">
        <w:rPr>
          <w:rFonts w:ascii="Times New Roman" w:eastAsia="Calibri" w:hAnsi="Times New Roman" w:cs="Times New Roman"/>
          <w:b/>
          <w:bCs/>
          <w:sz w:val="28"/>
          <w:szCs w:val="28"/>
        </w:rPr>
        <w:t>и.о</w:t>
      </w:r>
      <w:proofErr w:type="spellEnd"/>
      <w:r w:rsidR="00281264" w:rsidRPr="00281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81264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</w:t>
      </w:r>
      <w:r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proofErr w:type="spellStart"/>
      <w:r w:rsidR="00281264">
        <w:rPr>
          <w:rFonts w:ascii="Times New Roman" w:eastAsia="Calibri" w:hAnsi="Times New Roman" w:cs="Times New Roman"/>
          <w:b/>
          <w:bCs/>
          <w:sz w:val="28"/>
          <w:szCs w:val="28"/>
        </w:rPr>
        <w:t>Е.А.Чернова</w:t>
      </w:r>
      <w:proofErr w:type="spellEnd"/>
    </w:p>
    <w:tbl>
      <w:tblPr>
        <w:tblW w:w="0" w:type="auto"/>
        <w:tblInd w:w="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</w:tblGrid>
      <w:tr w:rsidR="00E35A9C" w:rsidRPr="00E35A9C" w:rsidTr="003D1692">
        <w:trPr>
          <w:trHeight w:val="2004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E35A9C" w:rsidRPr="00E35A9C" w:rsidRDefault="00E35A9C" w:rsidP="00E35A9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E35A9C">
              <w:rPr>
                <w:rFonts w:ascii="Times New Roman" w:eastAsia="Calibri" w:hAnsi="Times New Roman" w:cs="Times New Roman"/>
                <w:bCs/>
              </w:rPr>
              <w:lastRenderedPageBreak/>
              <w:t>Приложение</w:t>
            </w:r>
          </w:p>
          <w:p w:rsidR="00E35A9C" w:rsidRPr="00E35A9C" w:rsidRDefault="00E35A9C" w:rsidP="00E35A9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E35A9C">
              <w:rPr>
                <w:rFonts w:ascii="Times New Roman" w:eastAsia="Calibri" w:hAnsi="Times New Roman" w:cs="Times New Roman"/>
                <w:bCs/>
              </w:rPr>
              <w:t>к постановлению руководителя</w:t>
            </w:r>
          </w:p>
          <w:p w:rsidR="00E35A9C" w:rsidRPr="00E35A9C" w:rsidRDefault="00E35A9C" w:rsidP="00E35A9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E35A9C">
              <w:rPr>
                <w:rFonts w:ascii="Times New Roman" w:eastAsia="Calibri" w:hAnsi="Times New Roman" w:cs="Times New Roman"/>
                <w:bCs/>
              </w:rPr>
              <w:t xml:space="preserve">исполнительного комитета </w:t>
            </w:r>
          </w:p>
          <w:p w:rsidR="00281264" w:rsidRDefault="00281264" w:rsidP="00E35A9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муниципального образования </w:t>
            </w:r>
          </w:p>
          <w:p w:rsidR="00E35A9C" w:rsidRPr="00E35A9C" w:rsidRDefault="00281264" w:rsidP="005B36ED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«Посёлок городского типа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Карабаш»</w:t>
            </w:r>
            <w:r w:rsidR="00E35A9C" w:rsidRPr="00E35A9C">
              <w:rPr>
                <w:rFonts w:ascii="Times New Roman" w:eastAsia="Calibri" w:hAnsi="Times New Roman" w:cs="Times New Roman"/>
                <w:bCs/>
              </w:rPr>
              <w:t xml:space="preserve">   </w:t>
            </w:r>
            <w:proofErr w:type="gramEnd"/>
            <w:r w:rsidR="00E35A9C" w:rsidRPr="00E35A9C"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       Бугульминского муниципального района                                                                                 Республики Татарстан                                                                                № </w:t>
            </w:r>
            <w:r w:rsidR="005B36ED">
              <w:rPr>
                <w:rFonts w:ascii="Times New Roman" w:eastAsia="Calibri" w:hAnsi="Times New Roman" w:cs="Times New Roman"/>
                <w:bCs/>
              </w:rPr>
              <w:t>___________________________</w:t>
            </w:r>
            <w:bookmarkStart w:id="0" w:name="_GoBack"/>
            <w:bookmarkEnd w:id="0"/>
          </w:p>
        </w:tc>
      </w:tr>
    </w:tbl>
    <w:p w:rsidR="00E35A9C" w:rsidRPr="00E35A9C" w:rsidRDefault="00E35A9C" w:rsidP="00E35A9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</w:rPr>
      </w:pPr>
      <w:r w:rsidRPr="00E35A9C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</w:t>
      </w:r>
    </w:p>
    <w:p w:rsidR="00E35A9C" w:rsidRPr="00E35A9C" w:rsidRDefault="00E35A9C" w:rsidP="00E35A9C">
      <w:pPr>
        <w:spacing w:after="0"/>
        <w:ind w:firstLine="708"/>
        <w:rPr>
          <w:rFonts w:ascii="Times New Roman" w:eastAsia="Calibri" w:hAnsi="Times New Roman" w:cs="Times New Roman"/>
          <w:bCs/>
        </w:rPr>
      </w:pPr>
    </w:p>
    <w:p w:rsidR="00E35A9C" w:rsidRPr="00E35A9C" w:rsidRDefault="00E35A9C" w:rsidP="00E35A9C">
      <w:pPr>
        <w:spacing w:after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 муници</w:t>
      </w:r>
      <w:r w:rsidR="004D00F7">
        <w:rPr>
          <w:rFonts w:ascii="Times New Roman" w:eastAsia="Calibri" w:hAnsi="Times New Roman" w:cs="Times New Roman"/>
          <w:b/>
          <w:bCs/>
          <w:sz w:val="28"/>
          <w:szCs w:val="28"/>
        </w:rPr>
        <w:t>пальных</w:t>
      </w:r>
      <w:proofErr w:type="gramEnd"/>
      <w:r w:rsidR="004D00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услуг, предоставляемых И</w:t>
      </w:r>
      <w:r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сполнительным комитетом </w:t>
      </w:r>
      <w:r w:rsidR="0033502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«Посёлок городского типа Карабаш»</w:t>
      </w:r>
      <w:r w:rsidRPr="00E35A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Бугульминского муниципального района Республики Татарстан</w:t>
      </w:r>
    </w:p>
    <w:p w:rsidR="00E35A9C" w:rsidRPr="00E35A9C" w:rsidRDefault="00E35A9C" w:rsidP="00E35A9C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A9C" w:rsidRPr="00E35A9C" w:rsidRDefault="00E35A9C" w:rsidP="00E35A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5A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Генерального плана поселения</w:t>
      </w:r>
    </w:p>
    <w:p w:rsidR="00E35A9C" w:rsidRPr="00E35A9C" w:rsidRDefault="00E35A9C" w:rsidP="00E35A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A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вырубку, кронирование или посадку деревьев и кустарников</w:t>
      </w:r>
    </w:p>
    <w:p w:rsidR="00E35A9C" w:rsidRPr="00E35A9C" w:rsidRDefault="00E35A9C" w:rsidP="00E35A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справки (выписки).</w:t>
      </w:r>
    </w:p>
    <w:p w:rsidR="00E35A9C" w:rsidRPr="00E35A9C" w:rsidRDefault="00E35A9C" w:rsidP="00E35A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5A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адресов</w:t>
      </w:r>
    </w:p>
    <w:p w:rsidR="003A3DA5" w:rsidRDefault="00281264" w:rsidP="00E35A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35021">
        <w:rPr>
          <w:rFonts w:ascii="Times New Roman" w:hAnsi="Times New Roman" w:cs="Times New Roman"/>
          <w:sz w:val="28"/>
          <w:szCs w:val="28"/>
        </w:rPr>
        <w:t>редоставление</w:t>
      </w:r>
      <w:r w:rsidR="00E35A9C">
        <w:rPr>
          <w:rFonts w:ascii="Times New Roman" w:hAnsi="Times New Roman" w:cs="Times New Roman"/>
          <w:sz w:val="28"/>
          <w:szCs w:val="28"/>
        </w:rPr>
        <w:t xml:space="preserve"> жилого помещения, муниципального жилого фонда, гражданину по договору социального найма</w:t>
      </w:r>
    </w:p>
    <w:p w:rsidR="00E35A9C" w:rsidRDefault="00E35A9C" w:rsidP="00E35A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 при передаче жилых помещений муниципального жилищного фонда в собственность граждан.</w:t>
      </w:r>
    </w:p>
    <w:p w:rsidR="00E35A9C" w:rsidRDefault="00E35A9C" w:rsidP="00E35A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</w:p>
    <w:p w:rsidR="00E35A9C" w:rsidRDefault="00281264" w:rsidP="00E35A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E35A9C">
        <w:rPr>
          <w:rFonts w:ascii="Times New Roman" w:hAnsi="Times New Roman" w:cs="Times New Roman"/>
          <w:sz w:val="28"/>
          <w:szCs w:val="28"/>
        </w:rPr>
        <w:t>азрешени</w:t>
      </w:r>
      <w:r w:rsidR="00E826B5">
        <w:rPr>
          <w:rFonts w:ascii="Times New Roman" w:hAnsi="Times New Roman" w:cs="Times New Roman"/>
          <w:sz w:val="28"/>
          <w:szCs w:val="28"/>
        </w:rPr>
        <w:t>я</w:t>
      </w:r>
      <w:r w:rsidR="00E35A9C">
        <w:rPr>
          <w:rFonts w:ascii="Times New Roman" w:hAnsi="Times New Roman" w:cs="Times New Roman"/>
          <w:sz w:val="28"/>
          <w:szCs w:val="28"/>
        </w:rPr>
        <w:t xml:space="preserve"> на отклонение предельных пара</w:t>
      </w:r>
      <w:r>
        <w:rPr>
          <w:rFonts w:ascii="Times New Roman" w:hAnsi="Times New Roman" w:cs="Times New Roman"/>
          <w:sz w:val="28"/>
          <w:szCs w:val="28"/>
        </w:rPr>
        <w:t>метров разреше</w:t>
      </w:r>
      <w:r w:rsidR="00E35A9C">
        <w:rPr>
          <w:rFonts w:ascii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</w:t>
      </w:r>
    </w:p>
    <w:p w:rsidR="00281264" w:rsidRPr="00281264" w:rsidRDefault="00281264" w:rsidP="002812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1264">
        <w:rPr>
          <w:rFonts w:ascii="Times New Roman" w:hAnsi="Times New Roman" w:cs="Times New Roman"/>
          <w:sz w:val="28"/>
          <w:szCs w:val="28"/>
        </w:rPr>
        <w:t>ыдач</w:t>
      </w:r>
      <w:r w:rsidR="00E826B5">
        <w:rPr>
          <w:rFonts w:ascii="Times New Roman" w:hAnsi="Times New Roman" w:cs="Times New Roman"/>
          <w:sz w:val="28"/>
          <w:szCs w:val="28"/>
        </w:rPr>
        <w:t>и</w:t>
      </w:r>
      <w:r w:rsidRPr="0028126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264" w:rsidRPr="00E35A9C" w:rsidRDefault="00281264" w:rsidP="00281264">
      <w:pPr>
        <w:pStyle w:val="a8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2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23" w:rsidRDefault="00D81223" w:rsidP="003A3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A3DA5" w:rsidRPr="003A3DA5" w:rsidRDefault="00D81223" w:rsidP="003A3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A3DA5" w:rsidRP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3DA5" w:rsidRP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Default="003A3DA5" w:rsidP="003A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A5" w:rsidRPr="003A3DA5" w:rsidRDefault="003A3DA5" w:rsidP="00D8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DA5" w:rsidRPr="003A3DA5" w:rsidSect="004C1904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68" w:rsidRDefault="00933C68" w:rsidP="004C1904">
      <w:pPr>
        <w:spacing w:after="0" w:line="240" w:lineRule="auto"/>
      </w:pPr>
      <w:r>
        <w:separator/>
      </w:r>
    </w:p>
  </w:endnote>
  <w:endnote w:type="continuationSeparator" w:id="0">
    <w:p w:rsidR="00933C68" w:rsidRDefault="00933C68" w:rsidP="004C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68" w:rsidRDefault="00933C68" w:rsidP="004C1904">
      <w:pPr>
        <w:spacing w:after="0" w:line="240" w:lineRule="auto"/>
      </w:pPr>
      <w:r>
        <w:separator/>
      </w:r>
    </w:p>
  </w:footnote>
  <w:footnote w:type="continuationSeparator" w:id="0">
    <w:p w:rsidR="00933C68" w:rsidRDefault="00933C68" w:rsidP="004C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04" w:rsidRPr="00896E71" w:rsidRDefault="001F5AA7" w:rsidP="004D00F7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-2034</wp:posOffset>
          </wp:positionH>
          <wp:positionV relativeFrom="margin">
            <wp:posOffset>-2034</wp:posOffset>
          </wp:positionV>
          <wp:extent cx="6130290" cy="1632457"/>
          <wp:effectExtent l="0" t="0" r="3810" b="6350"/>
          <wp:wrapNone/>
          <wp:docPr id="2" name="Рисунок 2" descr="C:\Users\userOIT2\Desktop\По бланкам сельских поселений\4_Карабаш\РИК Постановл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OIT2\Desktop\По бланкам сельских поселений\4_Карабаш\РИК Постановлени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87" cy="163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45C08"/>
    <w:multiLevelType w:val="hybridMultilevel"/>
    <w:tmpl w:val="E2AC8BE8"/>
    <w:lvl w:ilvl="0" w:tplc="A69C2D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10CDC"/>
    <w:multiLevelType w:val="hybridMultilevel"/>
    <w:tmpl w:val="39E8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9D"/>
    <w:rsid w:val="000151AE"/>
    <w:rsid w:val="000D68CD"/>
    <w:rsid w:val="00123730"/>
    <w:rsid w:val="00195657"/>
    <w:rsid w:val="001F5AA7"/>
    <w:rsid w:val="00220160"/>
    <w:rsid w:val="00281264"/>
    <w:rsid w:val="002818D3"/>
    <w:rsid w:val="0029097A"/>
    <w:rsid w:val="002F5B91"/>
    <w:rsid w:val="0030041B"/>
    <w:rsid w:val="00335021"/>
    <w:rsid w:val="003A3DA5"/>
    <w:rsid w:val="003A59AD"/>
    <w:rsid w:val="003E511B"/>
    <w:rsid w:val="00406B76"/>
    <w:rsid w:val="00417365"/>
    <w:rsid w:val="00466A78"/>
    <w:rsid w:val="004C1904"/>
    <w:rsid w:val="004D00F7"/>
    <w:rsid w:val="005044E4"/>
    <w:rsid w:val="005A0CBA"/>
    <w:rsid w:val="005B36ED"/>
    <w:rsid w:val="00685ED2"/>
    <w:rsid w:val="00740FEA"/>
    <w:rsid w:val="00742AA6"/>
    <w:rsid w:val="007A3B81"/>
    <w:rsid w:val="00896E71"/>
    <w:rsid w:val="008E2621"/>
    <w:rsid w:val="00933C68"/>
    <w:rsid w:val="00942760"/>
    <w:rsid w:val="009756D0"/>
    <w:rsid w:val="00984F96"/>
    <w:rsid w:val="00993881"/>
    <w:rsid w:val="00A9710D"/>
    <w:rsid w:val="00AC7D66"/>
    <w:rsid w:val="00AF6A8A"/>
    <w:rsid w:val="00BA335D"/>
    <w:rsid w:val="00BE5FD7"/>
    <w:rsid w:val="00CE0402"/>
    <w:rsid w:val="00D1550C"/>
    <w:rsid w:val="00D36BD7"/>
    <w:rsid w:val="00D81223"/>
    <w:rsid w:val="00D95470"/>
    <w:rsid w:val="00D97430"/>
    <w:rsid w:val="00DF306A"/>
    <w:rsid w:val="00E348A6"/>
    <w:rsid w:val="00E35A9C"/>
    <w:rsid w:val="00E826B5"/>
    <w:rsid w:val="00EC599D"/>
    <w:rsid w:val="00EE55AC"/>
    <w:rsid w:val="00EE77FE"/>
    <w:rsid w:val="00F72718"/>
    <w:rsid w:val="00FB4F25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6927C-0073-4EB4-A5F1-ABA1BC5F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904"/>
  </w:style>
  <w:style w:type="paragraph" w:styleId="a5">
    <w:name w:val="footer"/>
    <w:basedOn w:val="a"/>
    <w:link w:val="a6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904"/>
  </w:style>
  <w:style w:type="table" w:styleId="a7">
    <w:name w:val="Table Grid"/>
    <w:basedOn w:val="a1"/>
    <w:uiPriority w:val="39"/>
    <w:rsid w:val="003A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F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1E7F-2C9C-4B70-A32D-75F293A9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userOIT2</dc:creator>
  <cp:keywords/>
  <dc:description/>
  <cp:lastModifiedBy>BajitovaKV</cp:lastModifiedBy>
  <cp:revision>5</cp:revision>
  <cp:lastPrinted>2019-01-16T11:19:00Z</cp:lastPrinted>
  <dcterms:created xsi:type="dcterms:W3CDTF">2019-01-16T11:02:00Z</dcterms:created>
  <dcterms:modified xsi:type="dcterms:W3CDTF">2019-01-16T11:45:00Z</dcterms:modified>
</cp:coreProperties>
</file>